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AE96DED" w14:textId="54E825B1" w:rsidR="006E3662" w:rsidRPr="00D24710" w:rsidRDefault="006E3662" w:rsidP="001B3A08">
      <w:pPr>
        <w:pStyle w:val="3GPPHeader"/>
        <w:tabs>
          <w:tab w:val="clear" w:pos="9639"/>
          <w:tab w:val="right" w:pos="9972"/>
        </w:tabs>
        <w:rPr>
          <w:sz w:val="32"/>
          <w:szCs w:val="32"/>
          <w:highlight w:val="yellow"/>
        </w:rPr>
      </w:pPr>
      <w:r w:rsidRPr="00D24710">
        <w:t xml:space="preserve">3GPP TSG-RAN WG1 Meeting </w:t>
      </w:r>
      <w:r w:rsidR="00634517" w:rsidRPr="00D24710">
        <w:t>#110bis-e</w:t>
      </w:r>
      <w:r w:rsidRPr="00D24710">
        <w:tab/>
      </w:r>
      <w:r w:rsidRPr="00D24710">
        <w:rPr>
          <w:sz w:val="32"/>
          <w:szCs w:val="32"/>
        </w:rPr>
        <w:t>Tdoc R1-</w:t>
      </w:r>
      <w:r w:rsidR="00634517" w:rsidRPr="00D24710">
        <w:rPr>
          <w:sz w:val="32"/>
          <w:szCs w:val="32"/>
        </w:rPr>
        <w:t>2208399</w:t>
      </w:r>
    </w:p>
    <w:p w14:paraId="25894D41" w14:textId="4E5510C8" w:rsidR="006E3662" w:rsidRPr="00D24710" w:rsidRDefault="00634517" w:rsidP="006E3662">
      <w:pPr>
        <w:pStyle w:val="3GPPHeader"/>
      </w:pPr>
      <w:r w:rsidRPr="00D24710">
        <w:t>e-Meeting, October 10</w:t>
      </w:r>
      <w:r w:rsidRPr="00D24710">
        <w:rPr>
          <w:vertAlign w:val="superscript"/>
        </w:rPr>
        <w:t>th</w:t>
      </w:r>
      <w:r w:rsidRPr="00D24710">
        <w:t xml:space="preserve"> – 19</w:t>
      </w:r>
      <w:r w:rsidRPr="00D24710">
        <w:rPr>
          <w:vertAlign w:val="superscript"/>
        </w:rPr>
        <w:t>th</w:t>
      </w:r>
      <w:r w:rsidRPr="00D24710">
        <w:t>, 2022</w:t>
      </w:r>
    </w:p>
    <w:p w14:paraId="1F6585AA" w14:textId="124F9443" w:rsidR="006E3662" w:rsidRPr="00D24710" w:rsidRDefault="006E3662" w:rsidP="006E3662">
      <w:pPr>
        <w:pStyle w:val="3GPPHeader"/>
      </w:pPr>
      <w:r w:rsidRPr="00D24710">
        <w:t>Agenda Item:</w:t>
      </w:r>
      <w:r w:rsidRPr="00D24710">
        <w:tab/>
        <w:t>9.2.4.1</w:t>
      </w:r>
    </w:p>
    <w:p w14:paraId="14C59670" w14:textId="77777777" w:rsidR="006E3662" w:rsidRPr="00D24710" w:rsidRDefault="006E3662" w:rsidP="006E3662">
      <w:pPr>
        <w:pStyle w:val="3GPPHeader"/>
      </w:pPr>
      <w:r w:rsidRPr="00D24710">
        <w:t>Source:</w:t>
      </w:r>
      <w:r w:rsidRPr="00D24710">
        <w:tab/>
        <w:t>Ericsson</w:t>
      </w:r>
    </w:p>
    <w:p w14:paraId="7B290BB1" w14:textId="144D91FE" w:rsidR="006E3662" w:rsidRPr="00D24710" w:rsidRDefault="006E3662" w:rsidP="006E3662">
      <w:pPr>
        <w:pStyle w:val="3GPPHeader"/>
      </w:pPr>
      <w:r w:rsidRPr="00D24710">
        <w:t>Title:</w:t>
      </w:r>
      <w:r w:rsidRPr="00D24710">
        <w:tab/>
      </w:r>
      <w:r w:rsidR="007B1811" w:rsidRPr="00D24710">
        <w:t>Evaluation of AI/ML for Positioning Accuracy Enhancement</w:t>
      </w:r>
    </w:p>
    <w:p w14:paraId="2D5672ED" w14:textId="1DE925DC" w:rsidR="00E90E49" w:rsidRPr="00D24710" w:rsidRDefault="006E3662" w:rsidP="006E3662">
      <w:pPr>
        <w:pStyle w:val="3GPPHeader"/>
      </w:pPr>
      <w:r w:rsidRPr="00D24710">
        <w:t>Document for:</w:t>
      </w:r>
      <w:r w:rsidRPr="00D24710">
        <w:tab/>
        <w:t>Discussion, Decision</w:t>
      </w:r>
    </w:p>
    <w:p w14:paraId="3F500716" w14:textId="77777777" w:rsidR="00E90E49" w:rsidRPr="00D24710" w:rsidRDefault="00E90E49" w:rsidP="00244E21"/>
    <w:p w14:paraId="6883CB62" w14:textId="209781AD" w:rsidR="00E90E49" w:rsidRPr="00D24710" w:rsidRDefault="00E90E49" w:rsidP="00CE0424">
      <w:pPr>
        <w:pStyle w:val="Heading1"/>
        <w:rPr>
          <w:lang w:val="en-US"/>
        </w:rPr>
      </w:pPr>
      <w:r w:rsidRPr="00D24710">
        <w:rPr>
          <w:lang w:val="en-US"/>
        </w:rPr>
        <w:t>Introduction</w:t>
      </w:r>
    </w:p>
    <w:p w14:paraId="7C2CBADE" w14:textId="15798CD7" w:rsidR="00477768" w:rsidRPr="00D24710" w:rsidRDefault="00A74225" w:rsidP="00244E21">
      <w:pPr>
        <w:pStyle w:val="BodyText"/>
      </w:pPr>
      <w:bookmarkStart w:id="0" w:name="_Hlk100306366"/>
      <w:r w:rsidRPr="00D24710">
        <w:t>In RAN#94e, the new study item on Artificial Intelligence (AI)/Machine Learning (ML) for NR Air Interface was approved [1].</w:t>
      </w:r>
      <w:r w:rsidR="006D11FA" w:rsidRPr="00D24710">
        <w:t xml:space="preserve"> This </w:t>
      </w:r>
      <w:r w:rsidR="003B3367" w:rsidRPr="00D24710">
        <w:t xml:space="preserve">is the first AI/ML </w:t>
      </w:r>
      <w:r w:rsidR="006D11FA" w:rsidRPr="00D24710">
        <w:t>study</w:t>
      </w:r>
      <w:r w:rsidR="003B3367" w:rsidRPr="00D24710">
        <w:t xml:space="preserve"> for 3GPP RAN1, and</w:t>
      </w:r>
      <w:r w:rsidR="006D11FA" w:rsidRPr="00D24710">
        <w:t xml:space="preserve"> </w:t>
      </w:r>
      <w:r w:rsidR="000E5C9F" w:rsidRPr="00D24710">
        <w:t xml:space="preserve">it </w:t>
      </w:r>
      <w:r w:rsidR="006D11FA" w:rsidRPr="00D24710">
        <w:t>explores the 3GPP framework for adopting AI/ML in the air interface. The study need</w:t>
      </w:r>
      <w:r w:rsidR="003B3367" w:rsidRPr="00D24710">
        <w:t>s</w:t>
      </w:r>
      <w:r w:rsidR="006D11FA" w:rsidRPr="00D24710">
        <w:t xml:space="preserve"> to investigate AI/ML model </w:t>
      </w:r>
      <w:r w:rsidR="003B3367" w:rsidRPr="00D24710">
        <w:t xml:space="preserve">characterization, various levels of collaboration between UE and network, data sets for training/validation/testing/inference, life cycle management, etc. The investigation should also consider </w:t>
      </w:r>
      <w:r w:rsidR="006D11FA" w:rsidRPr="00D24710">
        <w:t>aspects such as performance,</w:t>
      </w:r>
      <w:r w:rsidR="003B3367" w:rsidRPr="00D24710">
        <w:t xml:space="preserve"> robustness,</w:t>
      </w:r>
      <w:r w:rsidR="006D11FA" w:rsidRPr="00D24710">
        <w:t xml:space="preserve"> complexity, and potential specification impact.</w:t>
      </w:r>
    </w:p>
    <w:p w14:paraId="5B09DBB8" w14:textId="430048DC" w:rsidR="00A74225" w:rsidRPr="00D24710" w:rsidRDefault="003B3367" w:rsidP="00244E21">
      <w:pPr>
        <w:pStyle w:val="BodyText"/>
      </w:pPr>
      <w:r w:rsidRPr="00D24710">
        <w:t xml:space="preserve">One </w:t>
      </w:r>
      <w:r w:rsidR="000E5C9F" w:rsidRPr="00D24710">
        <w:t>of the</w:t>
      </w:r>
      <w:r w:rsidRPr="00D24710">
        <w:t xml:space="preserve"> use case</w:t>
      </w:r>
      <w:r w:rsidR="000E5C9F" w:rsidRPr="00D24710">
        <w:t>s</w:t>
      </w:r>
      <w:r w:rsidRPr="00D24710">
        <w:t xml:space="preserve"> identified for the pilot study is positioning accuracy enhancements:</w:t>
      </w:r>
    </w:p>
    <w:tbl>
      <w:tblPr>
        <w:tblStyle w:val="TableGrid"/>
        <w:tblW w:w="0" w:type="auto"/>
        <w:tblLook w:val="04A0" w:firstRow="1" w:lastRow="0" w:firstColumn="1" w:lastColumn="0" w:noHBand="0" w:noVBand="1"/>
      </w:tblPr>
      <w:tblGrid>
        <w:gridCol w:w="9962"/>
      </w:tblGrid>
      <w:tr w:rsidR="003B3367" w:rsidRPr="00D24710" w14:paraId="6616F1A6" w14:textId="77777777" w:rsidTr="003B3367">
        <w:tc>
          <w:tcPr>
            <w:tcW w:w="9962" w:type="dxa"/>
          </w:tcPr>
          <w:bookmarkEnd w:id="0"/>
          <w:p w14:paraId="22B412EF" w14:textId="21058D26" w:rsidR="003B3367" w:rsidRPr="00D24710" w:rsidRDefault="003B3367" w:rsidP="00244E21">
            <w:pPr>
              <w:pStyle w:val="BodyText"/>
              <w:rPr>
                <w:rFonts w:ascii="Times" w:hAnsi="Times" w:cs="Times"/>
              </w:rPr>
            </w:pPr>
            <w:r w:rsidRPr="00D24710">
              <w:rPr>
                <w:rFonts w:ascii="Times" w:hAnsi="Times" w:cs="Times"/>
              </w:rPr>
              <w:t>RP-213599 (SID):</w:t>
            </w:r>
          </w:p>
          <w:p w14:paraId="71471B09" w14:textId="77777777" w:rsidR="003B3367" w:rsidRPr="00D24710" w:rsidRDefault="003B3367" w:rsidP="003B3367">
            <w:pPr>
              <w:rPr>
                <w:rFonts w:ascii="Times" w:hAnsi="Times" w:cs="Times"/>
              </w:rPr>
            </w:pPr>
            <w:r w:rsidRPr="00D24710">
              <w:rPr>
                <w:rFonts w:ascii="Times" w:hAnsi="Times" w:cs="Times"/>
              </w:rPr>
              <w:t xml:space="preserve">Use cases to focus on: </w:t>
            </w:r>
          </w:p>
          <w:p w14:paraId="4FE51BA9" w14:textId="77777777" w:rsidR="003B3367" w:rsidRPr="00D24710" w:rsidRDefault="003B3367" w:rsidP="00A14E9F">
            <w:pPr>
              <w:numPr>
                <w:ilvl w:val="0"/>
                <w:numId w:val="14"/>
              </w:numPr>
              <w:spacing w:line="256" w:lineRule="auto"/>
              <w:rPr>
                <w:rFonts w:ascii="Times" w:hAnsi="Times" w:cs="Times"/>
              </w:rPr>
            </w:pPr>
            <w:r w:rsidRPr="00D24710">
              <w:rPr>
                <w:rFonts w:ascii="Times" w:hAnsi="Times" w:cs="Times"/>
              </w:rPr>
              <w:t xml:space="preserve">Initial set of use cases includes: </w:t>
            </w:r>
          </w:p>
          <w:p w14:paraId="2362F1BF" w14:textId="77777777" w:rsidR="003B3367" w:rsidRPr="00D24710" w:rsidRDefault="003B3367" w:rsidP="00A14E9F">
            <w:pPr>
              <w:numPr>
                <w:ilvl w:val="1"/>
                <w:numId w:val="14"/>
              </w:numPr>
              <w:spacing w:line="256" w:lineRule="auto"/>
              <w:rPr>
                <w:rFonts w:ascii="Times" w:hAnsi="Times" w:cs="Times"/>
              </w:rPr>
            </w:pPr>
            <w:r w:rsidRPr="00D24710">
              <w:rPr>
                <w:rFonts w:ascii="Times" w:hAnsi="Times" w:cs="Times"/>
              </w:rPr>
              <w:t>CSI feedback enhancement, e.g., overhead reduction, improved accuracy, prediction [RAN1]</w:t>
            </w:r>
          </w:p>
          <w:p w14:paraId="25E0ED94" w14:textId="77777777" w:rsidR="003B3367" w:rsidRPr="00D24710" w:rsidRDefault="003B3367" w:rsidP="00A14E9F">
            <w:pPr>
              <w:numPr>
                <w:ilvl w:val="1"/>
                <w:numId w:val="14"/>
              </w:numPr>
              <w:spacing w:line="256" w:lineRule="auto"/>
              <w:rPr>
                <w:rStyle w:val="normaltextrun"/>
                <w:rFonts w:ascii="Times" w:hAnsi="Times" w:cs="Times"/>
              </w:rPr>
            </w:pPr>
            <w:r w:rsidRPr="00D24710">
              <w:rPr>
                <w:rFonts w:ascii="Times" w:hAnsi="Times" w:cs="Times"/>
              </w:rPr>
              <w:t>Beam management, e.g., beam prediction in time,</w:t>
            </w:r>
            <w:r w:rsidRPr="00D24710">
              <w:rPr>
                <w:rStyle w:val="normaltextrun"/>
                <w:rFonts w:ascii="Times" w:hAnsi="Times" w:cs="Times"/>
                <w:color w:val="000000"/>
                <w:shd w:val="clear" w:color="auto" w:fill="FFFFFF"/>
              </w:rPr>
              <w:t> and/or </w:t>
            </w:r>
            <w:r w:rsidRPr="00D24710">
              <w:rPr>
                <w:rFonts w:ascii="Times" w:hAnsi="Times" w:cs="Times"/>
              </w:rPr>
              <w:t>spatial domain</w:t>
            </w:r>
            <w:r w:rsidRPr="00D24710">
              <w:rPr>
                <w:rStyle w:val="normaltextrun"/>
                <w:rFonts w:ascii="Times" w:hAnsi="Times" w:cs="Times"/>
                <w:color w:val="000000"/>
                <w:shd w:val="clear" w:color="auto" w:fill="FFFFFF"/>
              </w:rPr>
              <w:t> for overhead and latency reduction, beam selection accuracy improvement [RAN1]</w:t>
            </w:r>
          </w:p>
          <w:p w14:paraId="4106FB4A" w14:textId="77777777" w:rsidR="003B3367" w:rsidRPr="00D24710" w:rsidRDefault="003B3367" w:rsidP="00A14E9F">
            <w:pPr>
              <w:numPr>
                <w:ilvl w:val="1"/>
                <w:numId w:val="14"/>
              </w:numPr>
              <w:spacing w:line="256" w:lineRule="auto"/>
              <w:rPr>
                <w:rFonts w:ascii="Times" w:hAnsi="Times" w:cs="Times"/>
                <w:color w:val="FF0000"/>
              </w:rPr>
            </w:pPr>
            <w:r w:rsidRPr="00D24710">
              <w:rPr>
                <w:rFonts w:ascii="Times" w:hAnsi="Times" w:cs="Times"/>
                <w:color w:val="FF0000"/>
              </w:rPr>
              <w:t>Positioning accuracy enhancements for different scenarios including, e.g., those with</w:t>
            </w:r>
            <w:r w:rsidRPr="00D24710">
              <w:rPr>
                <w:rStyle w:val="normaltextrun"/>
                <w:rFonts w:ascii="Times" w:hAnsi="Times" w:cs="Times"/>
                <w:color w:val="FF0000"/>
                <w:shd w:val="clear" w:color="auto" w:fill="FFFFFF"/>
              </w:rPr>
              <w:t> heavy</w:t>
            </w:r>
            <w:r w:rsidRPr="00D24710">
              <w:rPr>
                <w:rFonts w:ascii="Times" w:hAnsi="Times" w:cs="Times"/>
                <w:color w:val="FF0000"/>
              </w:rPr>
              <w:t xml:space="preserve"> NLOS </w:t>
            </w:r>
            <w:r w:rsidRPr="00D24710">
              <w:rPr>
                <w:rStyle w:val="normaltextrun"/>
                <w:rFonts w:ascii="Times" w:hAnsi="Times" w:cs="Times"/>
                <w:color w:val="FF0000"/>
                <w:shd w:val="clear" w:color="auto" w:fill="FFFFFF"/>
              </w:rPr>
              <w:t xml:space="preserve">conditions [RAN1] </w:t>
            </w:r>
          </w:p>
          <w:p w14:paraId="43E32C63" w14:textId="77777777" w:rsidR="003B3367" w:rsidRPr="00D24710" w:rsidRDefault="003B3367" w:rsidP="00A14E9F">
            <w:pPr>
              <w:numPr>
                <w:ilvl w:val="0"/>
                <w:numId w:val="14"/>
              </w:numPr>
              <w:spacing w:line="256" w:lineRule="auto"/>
              <w:rPr>
                <w:rFonts w:ascii="Times" w:hAnsi="Times" w:cs="Times"/>
              </w:rPr>
            </w:pPr>
            <w:r w:rsidRPr="00D24710">
              <w:rPr>
                <w:rFonts w:ascii="Times" w:hAnsi="Times" w:cs="Times"/>
              </w:rPr>
              <w:t>Finalize representative sub use cases for each use case for characterization and baseline performance evaluations by RAN#98</w:t>
            </w:r>
          </w:p>
          <w:p w14:paraId="4ECB629B" w14:textId="77777777" w:rsidR="003B3367" w:rsidRPr="00D24710" w:rsidRDefault="003B3367" w:rsidP="00A14E9F">
            <w:pPr>
              <w:numPr>
                <w:ilvl w:val="1"/>
                <w:numId w:val="14"/>
              </w:numPr>
              <w:spacing w:line="256" w:lineRule="auto"/>
              <w:rPr>
                <w:rFonts w:ascii="Times" w:hAnsi="Times" w:cs="Times"/>
              </w:rPr>
            </w:pPr>
            <w:r w:rsidRPr="00D24710">
              <w:rPr>
                <w:rFonts w:ascii="Times" w:hAnsi="Times" w:cs="Times"/>
              </w:rPr>
              <w:t>The AI/ML approaches for the selected sub use cases need to be diverse enough to support various requirements on the gNB-UE collaboration levels</w:t>
            </w:r>
          </w:p>
          <w:p w14:paraId="7D2A9805" w14:textId="6CE2AB1D" w:rsidR="003B3367" w:rsidRPr="00D24710" w:rsidRDefault="003B3367" w:rsidP="0036347B">
            <w:pPr>
              <w:spacing w:line="256" w:lineRule="auto"/>
            </w:pPr>
          </w:p>
        </w:tc>
      </w:tr>
    </w:tbl>
    <w:p w14:paraId="185AC274" w14:textId="77777777" w:rsidR="00763A80" w:rsidRPr="00D24710" w:rsidRDefault="00763A80">
      <w:pPr>
        <w:pStyle w:val="BodyText"/>
      </w:pPr>
    </w:p>
    <w:p w14:paraId="773547F2" w14:textId="3E3F0AF9" w:rsidR="00657A16" w:rsidRPr="00D24710" w:rsidRDefault="00CB578D">
      <w:pPr>
        <w:pStyle w:val="BodyText"/>
      </w:pPr>
      <w:r w:rsidRPr="00D24710">
        <w:lastRenderedPageBreak/>
        <w:t xml:space="preserve">In </w:t>
      </w:r>
      <w:r w:rsidR="00AB3934" w:rsidRPr="00D24710">
        <w:t>Appendix A,</w:t>
      </w:r>
      <w:r w:rsidRPr="00D24710">
        <w:t xml:space="preserve"> </w:t>
      </w:r>
      <w:r w:rsidR="00AB3934" w:rsidRPr="00D24710">
        <w:t>RAN1#109e</w:t>
      </w:r>
      <w:r w:rsidRPr="00D24710">
        <w:t xml:space="preserve"> </w:t>
      </w:r>
      <w:r w:rsidR="00B164C5">
        <w:t xml:space="preserve">and RAN1#110 </w:t>
      </w:r>
      <w:r w:rsidRPr="00D24710">
        <w:t xml:space="preserve">agreements for the positioning use case are </w:t>
      </w:r>
      <w:r w:rsidR="00AB3934" w:rsidRPr="00D24710">
        <w:t>provided for reference</w:t>
      </w:r>
      <w:r w:rsidRPr="00D24710">
        <w:t xml:space="preserve">. </w:t>
      </w:r>
    </w:p>
    <w:p w14:paraId="7A5890D5" w14:textId="0DAB1445" w:rsidR="003B3367" w:rsidRPr="00D24710" w:rsidRDefault="00A445E2" w:rsidP="00244E21">
      <w:pPr>
        <w:pStyle w:val="BodyText"/>
      </w:pPr>
      <w:r w:rsidRPr="00D24710">
        <w:t>In this contribution, we discuss</w:t>
      </w:r>
      <w:r w:rsidR="00CB6EA2" w:rsidRPr="00D24710">
        <w:t xml:space="preserve"> the</w:t>
      </w:r>
      <w:r w:rsidRPr="00D24710">
        <w:t xml:space="preserve"> issues for establishing the framework for evaluating the potential enhancements achievable by AI/ML based positioning</w:t>
      </w:r>
      <w:r w:rsidR="00DC40DE" w:rsidRPr="00D24710">
        <w:t xml:space="preserve"> and provide some initial evaluation results</w:t>
      </w:r>
      <w:r w:rsidRPr="00D24710">
        <w:t>.</w:t>
      </w:r>
    </w:p>
    <w:p w14:paraId="5FFCA794" w14:textId="2BE71B06" w:rsidR="00CF4618" w:rsidRPr="00B164C5" w:rsidRDefault="00C763AF" w:rsidP="00185201">
      <w:pPr>
        <w:pStyle w:val="Heading1"/>
        <w:rPr>
          <w:lang w:val="en-US"/>
        </w:rPr>
      </w:pPr>
      <w:r w:rsidRPr="00D24710">
        <w:rPr>
          <w:lang w:val="en-US"/>
        </w:rPr>
        <w:t>ML model reporting</w:t>
      </w:r>
      <w:r w:rsidRPr="00D24710" w:rsidDel="00C763AF">
        <w:rPr>
          <w:lang w:val="en-US"/>
        </w:rPr>
        <w:t xml:space="preserve"> </w:t>
      </w:r>
    </w:p>
    <w:p w14:paraId="5778D7CD" w14:textId="578527D6" w:rsidR="0005311F" w:rsidRDefault="00090432" w:rsidP="00A56949">
      <w:pPr>
        <w:pStyle w:val="Doc-text2"/>
        <w:ind w:left="0" w:firstLine="0"/>
        <w:rPr>
          <w:lang w:val="en-US"/>
        </w:rPr>
      </w:pPr>
      <w:r w:rsidRPr="00D24710">
        <w:rPr>
          <w:lang w:val="en-US"/>
        </w:rPr>
        <w:t xml:space="preserve">As discussed in our companion paper </w:t>
      </w:r>
      <w:r w:rsidRPr="00D24710">
        <w:rPr>
          <w:lang w:val="en-US"/>
        </w:rPr>
        <w:fldChar w:fldCharType="begin"/>
      </w:r>
      <w:r w:rsidRPr="00D24710">
        <w:rPr>
          <w:lang w:val="en-US"/>
        </w:rPr>
        <w:instrText xml:space="preserve"> REF _Ref109738292 \n \h </w:instrText>
      </w:r>
      <w:r w:rsidRPr="00D24710">
        <w:rPr>
          <w:lang w:val="en-US"/>
        </w:rPr>
      </w:r>
      <w:r w:rsidRPr="00D24710">
        <w:rPr>
          <w:lang w:val="en-US"/>
        </w:rPr>
        <w:fldChar w:fldCharType="separate"/>
      </w:r>
      <w:r w:rsidR="00201D64">
        <w:rPr>
          <w:lang w:val="en-US"/>
        </w:rPr>
        <w:t>[7]</w:t>
      </w:r>
      <w:r w:rsidRPr="00D24710">
        <w:rPr>
          <w:lang w:val="en-US"/>
        </w:rPr>
        <w:fldChar w:fldCharType="end"/>
      </w:r>
      <w:r w:rsidRPr="00D24710">
        <w:rPr>
          <w:lang w:val="en-US"/>
        </w:rPr>
        <w:t>, one of the objectives of the study item is to build understanding around complexity and performance gains of AI/ML PHY enhancements</w:t>
      </w:r>
      <w:r w:rsidR="00816600" w:rsidRPr="00D24710">
        <w:rPr>
          <w:lang w:val="en-US"/>
        </w:rPr>
        <w:t>.</w:t>
      </w:r>
      <w:r w:rsidRPr="00D24710">
        <w:rPr>
          <w:lang w:val="en-US"/>
        </w:rPr>
        <w:t xml:space="preserve"> </w:t>
      </w:r>
      <w:r w:rsidR="00816600" w:rsidRPr="00D24710">
        <w:rPr>
          <w:lang w:val="en-US"/>
        </w:rPr>
        <w:t>T</w:t>
      </w:r>
      <w:r w:rsidRPr="00D24710">
        <w:rPr>
          <w:lang w:val="en-US"/>
        </w:rPr>
        <w:t>o enable this</w:t>
      </w:r>
      <w:r w:rsidR="00816600" w:rsidRPr="00D24710">
        <w:rPr>
          <w:lang w:val="en-US"/>
        </w:rPr>
        <w:t>,</w:t>
      </w:r>
      <w:r w:rsidRPr="00D24710">
        <w:rPr>
          <w:lang w:val="en-US"/>
        </w:rPr>
        <w:t xml:space="preserve"> it is important to ensure a high level of trust in reported experimental results.</w:t>
      </w:r>
      <w:r w:rsidR="0080367A" w:rsidRPr="00D24710">
        <w:rPr>
          <w:lang w:val="en-US"/>
        </w:rPr>
        <w:t xml:space="preserve"> </w:t>
      </w:r>
    </w:p>
    <w:p w14:paraId="4A0F7BB7" w14:textId="47F172A8" w:rsidR="00A56949" w:rsidRDefault="0080367A" w:rsidP="00A56949">
      <w:pPr>
        <w:pStyle w:val="Doc-text2"/>
        <w:ind w:left="0" w:firstLine="0"/>
        <w:rPr>
          <w:lang w:val="en-US"/>
        </w:rPr>
      </w:pPr>
      <w:r w:rsidRPr="00D24710">
        <w:rPr>
          <w:lang w:val="en-US"/>
        </w:rPr>
        <w:t xml:space="preserve">Hence, we propose in </w:t>
      </w:r>
      <w:r w:rsidRPr="00D24710">
        <w:rPr>
          <w:lang w:val="en-US"/>
        </w:rPr>
        <w:fldChar w:fldCharType="begin"/>
      </w:r>
      <w:r w:rsidRPr="00D24710">
        <w:rPr>
          <w:lang w:val="en-US"/>
        </w:rPr>
        <w:instrText xml:space="preserve"> REF _Ref109738292 \r \h </w:instrText>
      </w:r>
      <w:r w:rsidRPr="00D24710">
        <w:rPr>
          <w:lang w:val="en-US"/>
        </w:rPr>
      </w:r>
      <w:r w:rsidRPr="00D24710">
        <w:rPr>
          <w:lang w:val="en-US"/>
        </w:rPr>
        <w:fldChar w:fldCharType="separate"/>
      </w:r>
      <w:r w:rsidR="00201D64">
        <w:rPr>
          <w:lang w:val="en-US"/>
        </w:rPr>
        <w:t>[7]</w:t>
      </w:r>
      <w:r w:rsidRPr="00D24710">
        <w:rPr>
          <w:lang w:val="en-US"/>
        </w:rPr>
        <w:fldChar w:fldCharType="end"/>
      </w:r>
      <w:r w:rsidRPr="00D24710">
        <w:rPr>
          <w:lang w:val="en-US"/>
        </w:rPr>
        <w:t xml:space="preserve"> that along with evaluation results, the participating company should provide sufficient details about the experiment (e.g., data generation, feature extraction, AI/ML model design, training, validation, and testing) so that the main conclusions can be reproduced.</w:t>
      </w:r>
      <w:r w:rsidR="003F0DC9">
        <w:rPr>
          <w:lang w:val="en-US"/>
        </w:rPr>
        <w:t xml:space="preserve"> </w:t>
      </w:r>
    </w:p>
    <w:p w14:paraId="4060BE4F" w14:textId="664B2259" w:rsidR="0014768E" w:rsidRPr="00D24710" w:rsidRDefault="0014768E" w:rsidP="00A56949">
      <w:pPr>
        <w:pStyle w:val="Doc-text2"/>
        <w:ind w:left="0" w:firstLine="0"/>
        <w:rPr>
          <w:lang w:val="en-US"/>
        </w:rPr>
      </w:pPr>
      <w:r>
        <w:rPr>
          <w:lang w:val="en-US"/>
        </w:rPr>
        <w:t>In this contribution, details about our investigation are shared, according to the principle above.</w:t>
      </w:r>
    </w:p>
    <w:p w14:paraId="581A1BCA" w14:textId="37782BBE" w:rsidR="00F151F3" w:rsidRPr="003F0DC9" w:rsidRDefault="00F151F3" w:rsidP="00F151F3">
      <w:pPr>
        <w:pStyle w:val="Heading1"/>
        <w:rPr>
          <w:lang w:val="en-US"/>
        </w:rPr>
      </w:pPr>
      <w:r w:rsidRPr="00D24710">
        <w:rPr>
          <w:lang w:val="en-US"/>
        </w:rPr>
        <w:t>Key Performance Indicators</w:t>
      </w:r>
    </w:p>
    <w:p w14:paraId="03A6B422" w14:textId="35494CB0" w:rsidR="00A236D4" w:rsidRPr="00D24710" w:rsidRDefault="00A236D4" w:rsidP="00F151F3">
      <w:pPr>
        <w:rPr>
          <w:lang w:eastAsia="ja-JP"/>
        </w:rPr>
      </w:pPr>
      <w:r w:rsidRPr="00D24710">
        <w:rPr>
          <w:lang w:eastAsia="ja-JP"/>
        </w:rPr>
        <w:t xml:space="preserve">In RAN1#109e, </w:t>
      </w:r>
      <w:r w:rsidR="00AF1B07" w:rsidRPr="00D24710">
        <w:rPr>
          <w:lang w:eastAsia="ja-JP"/>
        </w:rPr>
        <w:t>it</w:t>
      </w:r>
      <w:r w:rsidRPr="00D24710">
        <w:rPr>
          <w:lang w:eastAsia="ja-JP"/>
        </w:rPr>
        <w:t xml:space="preserve"> was agreed that for all scenarios and use cases, the main KPI is the CDF percentiles of horizonal accuracy. It was</w:t>
      </w:r>
      <w:r w:rsidR="00AF1B07" w:rsidRPr="00D24710">
        <w:rPr>
          <w:lang w:eastAsia="ja-JP"/>
        </w:rPr>
        <w:t xml:space="preserve"> also</w:t>
      </w:r>
      <w:r w:rsidRPr="00D24710">
        <w:rPr>
          <w:lang w:eastAsia="ja-JP"/>
        </w:rPr>
        <w:t xml:space="preserve"> agreed that the KPI include the model complexity and computational complexity.</w:t>
      </w:r>
      <w:r w:rsidR="00CF6042" w:rsidRPr="00D24710">
        <w:rPr>
          <w:lang w:eastAsia="ja-JP"/>
        </w:rPr>
        <w:t xml:space="preserve"> Computational complexity </w:t>
      </w:r>
      <w:r w:rsidR="002A1856">
        <w:rPr>
          <w:lang w:eastAsia="ja-JP"/>
        </w:rPr>
        <w:t xml:space="preserve">is </w:t>
      </w:r>
      <w:r w:rsidR="00CF6042" w:rsidRPr="00D24710">
        <w:rPr>
          <w:lang w:eastAsia="ja-JP"/>
        </w:rPr>
        <w:t>reported via the metric of floating point operations (FLOPs)</w:t>
      </w:r>
      <w:r w:rsidR="00A95F31" w:rsidRPr="00D24710">
        <w:rPr>
          <w:lang w:eastAsia="ja-JP"/>
        </w:rPr>
        <w:t xml:space="preserve"> when performing model inference</w:t>
      </w:r>
      <w:r w:rsidR="00CF6042" w:rsidRPr="00D24710">
        <w:rPr>
          <w:lang w:eastAsia="ja-JP"/>
        </w:rPr>
        <w:t xml:space="preserve">. </w:t>
      </w:r>
      <w:r w:rsidR="002A1856">
        <w:rPr>
          <w:lang w:val="en-GB" w:eastAsia="ja-JP"/>
        </w:rPr>
        <w:t>T</w:t>
      </w:r>
      <w:r w:rsidR="002A1856" w:rsidRPr="002A1856">
        <w:rPr>
          <w:lang w:val="en-GB" w:eastAsia="ja-JP"/>
        </w:rPr>
        <w:t>he model complexity is reported via the metric of “number of model parameters”.</w:t>
      </w:r>
    </w:p>
    <w:p w14:paraId="4EDE9FB7" w14:textId="6996218F" w:rsidR="0014768E" w:rsidRDefault="003979CE" w:rsidP="0014768E">
      <w:pPr>
        <w:rPr>
          <w:lang w:eastAsia="ja-JP"/>
        </w:rPr>
      </w:pPr>
      <w:r w:rsidRPr="00D24710">
        <w:rPr>
          <w:lang w:eastAsia="ja-JP"/>
        </w:rPr>
        <w:t xml:space="preserve">Another important KPI is model generalization. </w:t>
      </w:r>
      <w:r w:rsidR="00911F4D">
        <w:rPr>
          <w:lang w:eastAsia="ja-JP"/>
        </w:rPr>
        <w:t>In RAN1#110, it was agreed</w:t>
      </w:r>
      <w:r w:rsidRPr="00D24710">
        <w:rPr>
          <w:lang w:eastAsia="ja-JP"/>
        </w:rPr>
        <w:t xml:space="preserve"> to </w:t>
      </w:r>
      <w:r w:rsidR="00911F4D">
        <w:rPr>
          <w:lang w:eastAsia="ja-JP"/>
        </w:rPr>
        <w:t>study</w:t>
      </w:r>
      <w:r w:rsidRPr="00D24710">
        <w:rPr>
          <w:lang w:eastAsia="ja-JP"/>
        </w:rPr>
        <w:t xml:space="preserve"> generalization</w:t>
      </w:r>
      <w:r w:rsidR="00911F4D">
        <w:rPr>
          <w:lang w:eastAsia="ja-JP"/>
        </w:rPr>
        <w:t xml:space="preserve"> aspects</w:t>
      </w:r>
      <w:r w:rsidR="005042D2">
        <w:rPr>
          <w:lang w:eastAsia="ja-JP"/>
        </w:rPr>
        <w:t xml:space="preserve"> </w:t>
      </w:r>
      <w:r w:rsidR="005042D2">
        <w:rPr>
          <w:lang w:eastAsia="ja-JP"/>
        </w:rPr>
        <w:fldChar w:fldCharType="begin"/>
      </w:r>
      <w:r w:rsidR="005042D2">
        <w:rPr>
          <w:lang w:eastAsia="ja-JP"/>
        </w:rPr>
        <w:instrText xml:space="preserve"> REF _Ref115279342 \r \h </w:instrText>
      </w:r>
      <w:r w:rsidR="005042D2">
        <w:rPr>
          <w:lang w:eastAsia="ja-JP"/>
        </w:rPr>
      </w:r>
      <w:r w:rsidR="005042D2">
        <w:rPr>
          <w:lang w:eastAsia="ja-JP"/>
        </w:rPr>
        <w:fldChar w:fldCharType="separate"/>
      </w:r>
      <w:r w:rsidR="00201D64">
        <w:rPr>
          <w:lang w:eastAsia="ja-JP"/>
        </w:rPr>
        <w:t>[12]</w:t>
      </w:r>
      <w:r w:rsidR="005042D2">
        <w:rPr>
          <w:lang w:eastAsia="ja-JP"/>
        </w:rPr>
        <w:fldChar w:fldCharType="end"/>
      </w:r>
      <w:r w:rsidR="00911F4D">
        <w:rPr>
          <w:lang w:eastAsia="ja-JP"/>
        </w:rPr>
        <w:t xml:space="preserve"> with respect to</w:t>
      </w:r>
      <w:r w:rsidR="0014768E">
        <w:rPr>
          <w:lang w:eastAsia="ja-JP"/>
        </w:rPr>
        <w:t>:</w:t>
      </w:r>
      <w:r w:rsidR="00911F4D">
        <w:rPr>
          <w:lang w:eastAsia="ja-JP"/>
        </w:rPr>
        <w:t xml:space="preserve"> </w:t>
      </w:r>
    </w:p>
    <w:p w14:paraId="73FA5430" w14:textId="77777777" w:rsidR="0014768E" w:rsidRDefault="00911F4D" w:rsidP="0014768E">
      <w:pPr>
        <w:pStyle w:val="ListParagraph"/>
        <w:numPr>
          <w:ilvl w:val="0"/>
          <w:numId w:val="49"/>
        </w:numPr>
      </w:pPr>
      <w:r>
        <w:rPr>
          <w:lang w:eastAsia="ja-JP"/>
        </w:rPr>
        <w:t xml:space="preserve">different drops, </w:t>
      </w:r>
    </w:p>
    <w:p w14:paraId="7A34BEA3" w14:textId="77777777" w:rsidR="0014768E" w:rsidRDefault="00911F4D" w:rsidP="0014768E">
      <w:pPr>
        <w:pStyle w:val="ListParagraph"/>
        <w:numPr>
          <w:ilvl w:val="0"/>
          <w:numId w:val="49"/>
        </w:numPr>
      </w:pPr>
      <w:r>
        <w:rPr>
          <w:lang w:eastAsia="ja-JP"/>
        </w:rPr>
        <w:t xml:space="preserve">clutter parameters, </w:t>
      </w:r>
    </w:p>
    <w:p w14:paraId="27EC6BBA" w14:textId="77777777" w:rsidR="0014768E" w:rsidRDefault="00911F4D" w:rsidP="0014768E">
      <w:pPr>
        <w:pStyle w:val="ListParagraph"/>
        <w:numPr>
          <w:ilvl w:val="0"/>
          <w:numId w:val="49"/>
        </w:numPr>
      </w:pPr>
      <w:r>
        <w:rPr>
          <w:lang w:eastAsia="ja-JP"/>
        </w:rPr>
        <w:t xml:space="preserve">network </w:t>
      </w:r>
      <w:r w:rsidR="0014768E" w:rsidRPr="0014768E">
        <w:rPr>
          <w:rFonts w:ascii="Times" w:eastAsia="Batang" w:hAnsi="Times" w:cs="Times"/>
          <w:lang w:val="en-GB" w:eastAsia="ja-JP"/>
        </w:rPr>
        <w:t xml:space="preserve">synchronization </w:t>
      </w:r>
      <w:r>
        <w:rPr>
          <w:lang w:eastAsia="ja-JP"/>
        </w:rPr>
        <w:t xml:space="preserve">error, and </w:t>
      </w:r>
    </w:p>
    <w:p w14:paraId="38C11693" w14:textId="7387534E" w:rsidR="0014768E" w:rsidRDefault="00911F4D" w:rsidP="0014768E">
      <w:pPr>
        <w:pStyle w:val="ListParagraph"/>
        <w:numPr>
          <w:ilvl w:val="0"/>
          <w:numId w:val="49"/>
        </w:numPr>
      </w:pPr>
      <w:r>
        <w:rPr>
          <w:lang w:eastAsia="ja-JP"/>
        </w:rPr>
        <w:t>UE/gNB RX and TX timing error.</w:t>
      </w:r>
      <w:r w:rsidR="003979CE" w:rsidRPr="00D24710">
        <w:rPr>
          <w:lang w:eastAsia="ja-JP"/>
        </w:rPr>
        <w:t xml:space="preserve"> </w:t>
      </w:r>
    </w:p>
    <w:p w14:paraId="0E04A27D" w14:textId="77777777" w:rsidR="0014768E" w:rsidRDefault="0014768E" w:rsidP="0014768E">
      <w:pPr>
        <w:pStyle w:val="ListParagraph"/>
      </w:pPr>
    </w:p>
    <w:p w14:paraId="6791EE6E" w14:textId="752DBA57" w:rsidR="00116370" w:rsidRPr="00D24710" w:rsidRDefault="0014768E" w:rsidP="0014768E">
      <w:r>
        <w:rPr>
          <w:lang w:eastAsia="ja-JP"/>
        </w:rPr>
        <w:t xml:space="preserve">For the investigation described in </w:t>
      </w:r>
      <w:r w:rsidR="005042D2">
        <w:rPr>
          <w:lang w:eastAsia="ja-JP"/>
        </w:rPr>
        <w:t>the contribution, extensive investigation of (a)-(c) are carried out for both AI/ML assisted positioning and direct AI/ML positioning approaches. Aspect (d) is for our future study.</w:t>
      </w:r>
    </w:p>
    <w:p w14:paraId="74EA631F" w14:textId="242B9777" w:rsidR="00846E7C" w:rsidRDefault="00846E7C" w:rsidP="00C52B9D">
      <w:pPr>
        <w:pStyle w:val="BodyText"/>
      </w:pPr>
      <w:r>
        <w:t>Based on our evaluation results, the following issues need to be further studied by RAN1, and solutions are needed before the AI/ML model is implemented for real-life deployment.</w:t>
      </w:r>
    </w:p>
    <w:p w14:paraId="52C9AAC6" w14:textId="77777777" w:rsidR="00991F62" w:rsidRDefault="00846E7C" w:rsidP="00846E7C">
      <w:pPr>
        <w:pStyle w:val="BodyText"/>
        <w:numPr>
          <w:ilvl w:val="0"/>
          <w:numId w:val="50"/>
        </w:numPr>
      </w:pPr>
      <w:r>
        <w:t>For AI/ML assisted positioning method</w:t>
      </w:r>
      <w:r w:rsidR="00991F62">
        <w:t>:</w:t>
      </w:r>
      <w:r>
        <w:t xml:space="preserve"> </w:t>
      </w:r>
    </w:p>
    <w:p w14:paraId="7A97A879" w14:textId="77777777" w:rsidR="00991F62" w:rsidRDefault="00991F62" w:rsidP="00991F62">
      <w:pPr>
        <w:pStyle w:val="BodyText"/>
        <w:numPr>
          <w:ilvl w:val="1"/>
          <w:numId w:val="50"/>
        </w:numPr>
      </w:pPr>
      <w:r>
        <w:t>T</w:t>
      </w:r>
      <w:r w:rsidR="00846E7C">
        <w:t xml:space="preserve">he model is robust for (a) different drops and (b) clutter parameters. </w:t>
      </w:r>
    </w:p>
    <w:p w14:paraId="3AC84873" w14:textId="77777777" w:rsidR="002C4C42" w:rsidRDefault="00991F62" w:rsidP="00991F62">
      <w:pPr>
        <w:pStyle w:val="BodyText"/>
        <w:numPr>
          <w:ilvl w:val="1"/>
          <w:numId w:val="50"/>
        </w:numPr>
      </w:pPr>
      <w:r>
        <w:t xml:space="preserve">Regarding (c), </w:t>
      </w:r>
      <w:r w:rsidR="009842EA" w:rsidRPr="009842EA">
        <w:t xml:space="preserve">LoS classification accuracy </w:t>
      </w:r>
      <w:r w:rsidR="009842EA">
        <w:t xml:space="preserve">generated by the model is robust to the network synchronization error. For ToA estimation, </w:t>
      </w:r>
      <w:r>
        <w:t xml:space="preserve">while the model can detect reference signal arrival time at the receiver with high accuracy, the model cannot differentiate the timing variation caused by radio propagation or caused by network synchronization error. When such ToA values are fed to the legacy positioning method (e.g., UL-TDOA), the positioning </w:t>
      </w:r>
      <w:r w:rsidR="002C4C42">
        <w:t>accuracy</w:t>
      </w:r>
      <w:r>
        <w:t xml:space="preserve"> degrades. Thus the legacy positioning methods need to account for </w:t>
      </w:r>
      <w:r>
        <w:lastRenderedPageBreak/>
        <w:t xml:space="preserve">the </w:t>
      </w:r>
      <w:r>
        <w:rPr>
          <w:lang w:eastAsia="ja-JP"/>
        </w:rPr>
        <w:t xml:space="preserve">network </w:t>
      </w:r>
      <w:r w:rsidRPr="0014768E">
        <w:rPr>
          <w:rFonts w:ascii="Times" w:eastAsia="Batang" w:hAnsi="Times" w:cs="Times"/>
          <w:lang w:val="en-GB" w:eastAsia="ja-JP"/>
        </w:rPr>
        <w:t xml:space="preserve">synchronization </w:t>
      </w:r>
      <w:r>
        <w:rPr>
          <w:lang w:eastAsia="ja-JP"/>
        </w:rPr>
        <w:t>error to better utilize the information</w:t>
      </w:r>
      <w:r w:rsidR="002C4C42">
        <w:rPr>
          <w:lang w:eastAsia="ja-JP"/>
        </w:rPr>
        <w:t xml:space="preserve"> (</w:t>
      </w:r>
      <w:r w:rsidR="002C4C42" w:rsidRPr="009A2638">
        <w:rPr>
          <w:lang w:eastAsia="ja-JP"/>
        </w:rPr>
        <w:t>LoS classification</w:t>
      </w:r>
      <w:r w:rsidR="002C4C42">
        <w:rPr>
          <w:lang w:eastAsia="ja-JP"/>
        </w:rPr>
        <w:t>, ToA)</w:t>
      </w:r>
      <w:r>
        <w:rPr>
          <w:lang w:eastAsia="ja-JP"/>
        </w:rPr>
        <w:t xml:space="preserve"> provided by the AI/ML model.</w:t>
      </w:r>
    </w:p>
    <w:p w14:paraId="42807A6D" w14:textId="43EA9C25" w:rsidR="00846E7C" w:rsidRDefault="00991F62" w:rsidP="002C4C42">
      <w:pPr>
        <w:pStyle w:val="BodyText"/>
        <w:numPr>
          <w:ilvl w:val="0"/>
          <w:numId w:val="50"/>
        </w:numPr>
      </w:pPr>
      <w:r>
        <w:rPr>
          <w:lang w:eastAsia="ja-JP"/>
        </w:rPr>
        <w:t xml:space="preserve"> </w:t>
      </w:r>
      <w:r w:rsidR="002C4C42">
        <w:t>For direct AI/ML positioning method:</w:t>
      </w:r>
    </w:p>
    <w:p w14:paraId="1A750CF0" w14:textId="5B00B52A" w:rsidR="002C4C42" w:rsidRDefault="002C4C42" w:rsidP="002C4C42">
      <w:pPr>
        <w:pStyle w:val="BodyText"/>
        <w:numPr>
          <w:ilvl w:val="1"/>
          <w:numId w:val="50"/>
        </w:numPr>
      </w:pPr>
      <w:r>
        <w:t xml:space="preserve">The model is not robust under (a), (b), (c). Thus model generalization issues need to be considered up front. Our study indicates that model performance can be improved by site-specific </w:t>
      </w:r>
      <w:r w:rsidR="00D13BE4">
        <w:t xml:space="preserve">model fine-tuning or </w:t>
      </w:r>
      <w:r>
        <w:t>re-training</w:t>
      </w:r>
      <w:r w:rsidR="00D13BE4">
        <w:t>.</w:t>
      </w:r>
    </w:p>
    <w:p w14:paraId="4532E3ED" w14:textId="5BF1CEAD" w:rsidR="00D13BE4" w:rsidRDefault="00D13BE4" w:rsidP="00D13BE4">
      <w:pPr>
        <w:pStyle w:val="BodyText"/>
      </w:pPr>
      <w:r>
        <w:t>Based on the discussion above, the following is proposed:</w:t>
      </w:r>
    </w:p>
    <w:p w14:paraId="6692BAA8" w14:textId="260FA9E2" w:rsidR="00D13BE4" w:rsidRDefault="00D13BE4" w:rsidP="00D13BE4">
      <w:pPr>
        <w:pStyle w:val="BodyText"/>
      </w:pPr>
    </w:p>
    <w:p w14:paraId="41F4F754" w14:textId="3909C763" w:rsidR="00D13BE4" w:rsidRDefault="00D13BE4" w:rsidP="00D13BE4">
      <w:pPr>
        <w:pStyle w:val="Proposal"/>
      </w:pPr>
      <w:bookmarkStart w:id="1" w:name="_Toc115455942"/>
      <w:r>
        <w:t>For AI/ML assisted method</w:t>
      </w:r>
      <w:r w:rsidR="00E514FB">
        <w:t>s</w:t>
      </w:r>
      <w:r>
        <w:t xml:space="preserve"> that support</w:t>
      </w:r>
      <w:r w:rsidR="00E514FB">
        <w:t xml:space="preserve"> </w:t>
      </w:r>
      <w:r>
        <w:t xml:space="preserve">timing-based positioning, the conventional positioning method accounts for the network synchronization error in order to fully benefit from the improved </w:t>
      </w:r>
      <w:r w:rsidR="00E514FB">
        <w:t xml:space="preserve">ToA </w:t>
      </w:r>
      <w:r>
        <w:t>measurements provided by AI/ML.</w:t>
      </w:r>
      <w:bookmarkEnd w:id="1"/>
    </w:p>
    <w:p w14:paraId="336143DB" w14:textId="5D441DF3" w:rsidR="00D13BE4" w:rsidRDefault="00D13BE4" w:rsidP="00D13BE4">
      <w:pPr>
        <w:pStyle w:val="Proposal"/>
      </w:pPr>
      <w:bookmarkStart w:id="2" w:name="_Toc115455943"/>
      <w:r>
        <w:t>For direct AI/ML positioning method, protocols are defined to support site-specific model fine-tuning or re-training.</w:t>
      </w:r>
      <w:bookmarkEnd w:id="2"/>
    </w:p>
    <w:p w14:paraId="3D34D0A1" w14:textId="77777777" w:rsidR="00846E7C" w:rsidRPr="00D24710" w:rsidRDefault="00846E7C" w:rsidP="00C52B9D">
      <w:pPr>
        <w:pStyle w:val="BodyText"/>
      </w:pPr>
    </w:p>
    <w:p w14:paraId="1C9D142D" w14:textId="36892966" w:rsidR="00104752" w:rsidRDefault="006F640B" w:rsidP="00C52B9D">
      <w:pPr>
        <w:pStyle w:val="BodyText"/>
      </w:pPr>
      <w:r>
        <w:rPr>
          <w:lang w:eastAsia="ja-JP"/>
        </w:rPr>
        <w:t xml:space="preserve">In RAN1#110, it was agreed </w:t>
      </w:r>
      <w:r w:rsidR="00D421F6">
        <w:rPr>
          <w:lang w:eastAsia="ja-JP"/>
        </w:rPr>
        <w:t xml:space="preserve">to evaluate </w:t>
      </w:r>
      <w:r w:rsidR="00CF154B" w:rsidRPr="00C04A1E">
        <w:t>intermediate performance metric of model output</w:t>
      </w:r>
      <w:r w:rsidR="00CF154B">
        <w:t xml:space="preserve"> for </w:t>
      </w:r>
      <w:r w:rsidR="00CF154B" w:rsidRPr="00C04A1E">
        <w:t>AI/ML assisted positioning</w:t>
      </w:r>
      <w:r w:rsidR="00CF154B">
        <w:t xml:space="preserve"> solutions</w:t>
      </w:r>
      <w:r w:rsidR="00DA5FBA">
        <w:t>,</w:t>
      </w:r>
      <w:r w:rsidR="00194143">
        <w:t xml:space="preserve"> but </w:t>
      </w:r>
      <w:r w:rsidR="007924C5">
        <w:t>the detail</w:t>
      </w:r>
      <w:r w:rsidR="002E2D72">
        <w:t>s</w:t>
      </w:r>
      <w:r w:rsidR="007924C5">
        <w:t xml:space="preserve"> were not a</w:t>
      </w:r>
      <w:r w:rsidR="00DB2F3E">
        <w:t xml:space="preserve">greed. </w:t>
      </w:r>
      <w:r w:rsidR="003B776F">
        <w:t xml:space="preserve">LoS classification and ToA </w:t>
      </w:r>
      <w:r w:rsidR="002E3246">
        <w:t xml:space="preserve">estimates are two common </w:t>
      </w:r>
      <w:r w:rsidR="00CF3DA6">
        <w:t xml:space="preserve">intermediate </w:t>
      </w:r>
      <w:r w:rsidR="005E584B">
        <w:t xml:space="preserve">model outputs for </w:t>
      </w:r>
      <w:r w:rsidR="00BD5AB1" w:rsidRPr="00C04A1E">
        <w:t>AI/ML assisted positioning</w:t>
      </w:r>
      <w:r w:rsidR="00BD5AB1">
        <w:t xml:space="preserve"> solutions</w:t>
      </w:r>
      <w:r w:rsidR="00A6789F">
        <w:t>.</w:t>
      </w:r>
      <w:r w:rsidR="002E4E8C">
        <w:t xml:space="preserve"> </w:t>
      </w:r>
      <w:r w:rsidR="00145625">
        <w:t>For the ToA estimate output</w:t>
      </w:r>
      <w:r w:rsidR="00050D28">
        <w:t xml:space="preserve">, </w:t>
      </w:r>
      <w:r w:rsidR="001211D3">
        <w:t xml:space="preserve">CDF percentile </w:t>
      </w:r>
      <w:r w:rsidR="00C545F3">
        <w:t xml:space="preserve">of ToA estimate </w:t>
      </w:r>
      <w:r w:rsidR="007F5554">
        <w:t xml:space="preserve">errors, </w:t>
      </w:r>
      <w:r w:rsidR="00A27869">
        <w:t>preferably</w:t>
      </w:r>
      <w:r w:rsidR="007F5554">
        <w:t xml:space="preserve"> expressed in meters, </w:t>
      </w:r>
      <w:r w:rsidR="00C67812">
        <w:t>should be reported.</w:t>
      </w:r>
      <w:r w:rsidR="00F20E7D">
        <w:t xml:space="preserve"> For the LoS classification output, at least the classification accuracy should be reported.</w:t>
      </w:r>
      <w:r w:rsidR="002745FE">
        <w:t xml:space="preserve"> </w:t>
      </w:r>
      <w:r w:rsidR="00544923">
        <w:t xml:space="preserve">Additional </w:t>
      </w:r>
      <w:r w:rsidR="000D241C">
        <w:t xml:space="preserve">statistics, such as the false positive and false negative probabilities, </w:t>
      </w:r>
      <w:r w:rsidR="005042D2">
        <w:t>are</w:t>
      </w:r>
      <w:r w:rsidR="000D241C">
        <w:t xml:space="preserve"> also be of interest.</w:t>
      </w:r>
      <w:r w:rsidR="005042D2">
        <w:t xml:space="preserve"> As shown in Section 4.1, for</w:t>
      </w:r>
      <w:r w:rsidR="0033239C">
        <w:t xml:space="preserve"> our</w:t>
      </w:r>
      <w:r w:rsidR="005042D2">
        <w:t xml:space="preserve"> </w:t>
      </w:r>
      <w:r w:rsidR="0033239C" w:rsidRPr="0033239C">
        <w:t>AI/ML assisted positioning</w:t>
      </w:r>
      <w:r w:rsidR="0033239C">
        <w:t>,</w:t>
      </w:r>
      <w:r w:rsidR="0033239C" w:rsidRPr="0033239C">
        <w:t xml:space="preserve"> </w:t>
      </w:r>
      <w:r w:rsidR="005042D2">
        <w:t>the extensive results are shown for the intermediate performance metrics of the AI/ML model.</w:t>
      </w:r>
      <w:r w:rsidR="0033239C">
        <w:t xml:space="preserve"> It is proposed that RAN1 finalize the detailed definitions of the </w:t>
      </w:r>
      <w:r w:rsidR="0033239C" w:rsidRPr="0033239C">
        <w:t>intermediate performance metric</w:t>
      </w:r>
      <w:r w:rsidR="0033239C">
        <w:t>s</w:t>
      </w:r>
      <w:r w:rsidR="0033239C" w:rsidRPr="0033239C">
        <w:t xml:space="preserve"> of model output</w:t>
      </w:r>
      <w:r w:rsidR="0033239C">
        <w:t>.</w:t>
      </w:r>
    </w:p>
    <w:p w14:paraId="29A5FEA4" w14:textId="77777777" w:rsidR="005042D2" w:rsidRDefault="005042D2" w:rsidP="00C52B9D">
      <w:pPr>
        <w:pStyle w:val="BodyText"/>
      </w:pPr>
    </w:p>
    <w:p w14:paraId="2FFDBBD7" w14:textId="27AA3595" w:rsidR="00784215" w:rsidRPr="00D24710" w:rsidRDefault="00784215" w:rsidP="00784215">
      <w:pPr>
        <w:pStyle w:val="Proposal"/>
      </w:pPr>
      <w:bookmarkStart w:id="3" w:name="_Toc115455944"/>
      <w:r w:rsidRPr="00D24710">
        <w:t xml:space="preserve">For evaluation of AI/ML </w:t>
      </w:r>
      <w:r w:rsidRPr="00C04A1E">
        <w:t>assisted positioning</w:t>
      </w:r>
      <w:r w:rsidR="000C0B34">
        <w:t xml:space="preserve"> </w:t>
      </w:r>
      <w:r w:rsidR="000F69F9">
        <w:t xml:space="preserve">with </w:t>
      </w:r>
      <w:r w:rsidR="00F86DD1">
        <w:t xml:space="preserve">LoS classification and ToA estimation </w:t>
      </w:r>
      <w:r w:rsidR="00981836">
        <w:t xml:space="preserve">as the intermediate </w:t>
      </w:r>
      <w:r w:rsidR="00C23C0C">
        <w:t xml:space="preserve">model </w:t>
      </w:r>
      <w:r w:rsidR="00981836">
        <w:t>outputs</w:t>
      </w:r>
      <w:r w:rsidR="00443516">
        <w:t xml:space="preserve">, </w:t>
      </w:r>
      <w:r w:rsidR="00981836">
        <w:t>at least</w:t>
      </w:r>
      <w:r w:rsidR="00443516">
        <w:t xml:space="preserve"> </w:t>
      </w:r>
      <w:r w:rsidR="00F20E7D">
        <w:t>LoS classification accuracy and CDF percentile of ToA estimate errors</w:t>
      </w:r>
      <w:r w:rsidR="00222761">
        <w:t xml:space="preserve"> (</w:t>
      </w:r>
      <w:r w:rsidR="00F20E7D">
        <w:t>preferrabl</w:t>
      </w:r>
      <w:r w:rsidR="00EC76D6">
        <w:t>y</w:t>
      </w:r>
      <w:r w:rsidR="00F20E7D">
        <w:t xml:space="preserve"> expressed in meters</w:t>
      </w:r>
      <w:r w:rsidR="00222761">
        <w:t>)</w:t>
      </w:r>
      <w:r w:rsidR="00F20E7D">
        <w:t xml:space="preserve"> should be reported</w:t>
      </w:r>
      <w:r w:rsidR="0033239C">
        <w:t xml:space="preserve"> as the </w:t>
      </w:r>
      <w:r w:rsidR="0033239C" w:rsidRPr="0033239C">
        <w:t>intermediate performance metric</w:t>
      </w:r>
      <w:r w:rsidR="0033239C">
        <w:t>s</w:t>
      </w:r>
      <w:r w:rsidRPr="00D24710">
        <w:t>.</w:t>
      </w:r>
      <w:bookmarkEnd w:id="3"/>
    </w:p>
    <w:p w14:paraId="307CC16B" w14:textId="77777777" w:rsidR="00104752" w:rsidRPr="00D24710" w:rsidRDefault="00104752" w:rsidP="00C52B9D">
      <w:pPr>
        <w:pStyle w:val="BodyText"/>
      </w:pPr>
    </w:p>
    <w:p w14:paraId="35B3D7A0" w14:textId="537C93BA" w:rsidR="00DC40DE" w:rsidRPr="00D24710" w:rsidRDefault="00DC40DE" w:rsidP="00DC40DE">
      <w:pPr>
        <w:pStyle w:val="Heading1"/>
        <w:rPr>
          <w:lang w:val="en-US"/>
        </w:rPr>
      </w:pPr>
      <w:r w:rsidRPr="00D24710">
        <w:rPr>
          <w:lang w:val="en-US"/>
        </w:rPr>
        <w:t>Evaluation results and discussion</w:t>
      </w:r>
    </w:p>
    <w:p w14:paraId="6D3C1D1C" w14:textId="6A0E6700" w:rsidR="00DC40DE" w:rsidRPr="00D24710" w:rsidRDefault="00DC40DE" w:rsidP="00DC40DE">
      <w:pPr>
        <w:rPr>
          <w:lang w:eastAsia="ja-JP"/>
        </w:rPr>
      </w:pPr>
      <w:r w:rsidRPr="00D24710">
        <w:rPr>
          <w:lang w:eastAsia="ja-JP"/>
        </w:rPr>
        <w:t xml:space="preserve">In this section, we present initial evaluation results for a few cases. </w:t>
      </w:r>
      <w:r w:rsidR="00A05102" w:rsidRPr="00D24710">
        <w:rPr>
          <w:lang w:eastAsia="ja-JP"/>
        </w:rPr>
        <w:t>The intention of all evaluated use cases is to improve network</w:t>
      </w:r>
      <w:r w:rsidR="00D9666A" w:rsidRPr="00D24710">
        <w:rPr>
          <w:lang w:eastAsia="ja-JP"/>
        </w:rPr>
        <w:t>-</w:t>
      </w:r>
      <w:r w:rsidR="00A05102" w:rsidRPr="00D24710">
        <w:rPr>
          <w:lang w:eastAsia="ja-JP"/>
        </w:rPr>
        <w:t xml:space="preserve">based positioning using </w:t>
      </w:r>
      <w:r w:rsidR="00F96E1B">
        <w:rPr>
          <w:lang w:eastAsia="ja-JP"/>
        </w:rPr>
        <w:t>AI/</w:t>
      </w:r>
      <w:r w:rsidR="00A05102" w:rsidRPr="00D24710">
        <w:rPr>
          <w:lang w:eastAsia="ja-JP"/>
        </w:rPr>
        <w:t xml:space="preserve">ML models for the InF-DH deployment scenario. </w:t>
      </w:r>
    </w:p>
    <w:p w14:paraId="52A2F806" w14:textId="51C111E1" w:rsidR="00DC40DE" w:rsidRPr="00D24710" w:rsidRDefault="009F6804" w:rsidP="00DC40DE">
      <w:pPr>
        <w:pStyle w:val="Heading2"/>
        <w:rPr>
          <w:lang w:val="en-US"/>
        </w:rPr>
      </w:pPr>
      <w:bookmarkStart w:id="4" w:name="_Ref111145012"/>
      <w:r w:rsidRPr="00D24710">
        <w:rPr>
          <w:lang w:val="en-US"/>
        </w:rPr>
        <w:t xml:space="preserve">AI/ML assisted positioning using </w:t>
      </w:r>
      <w:r w:rsidR="00A05102" w:rsidRPr="00D24710">
        <w:rPr>
          <w:lang w:val="en-US"/>
        </w:rPr>
        <w:t>LoS classification and t</w:t>
      </w:r>
      <w:r w:rsidR="00DC40DE" w:rsidRPr="00D24710">
        <w:rPr>
          <w:lang w:val="en-US"/>
        </w:rPr>
        <w:t>ime of arrival estimation</w:t>
      </w:r>
      <w:bookmarkEnd w:id="4"/>
    </w:p>
    <w:p w14:paraId="5EAD60AA" w14:textId="3CFEDBCC" w:rsidR="00FF49C0" w:rsidRPr="00D24710" w:rsidRDefault="009F77AA" w:rsidP="00DC40DE">
      <w:pPr>
        <w:rPr>
          <w:lang w:eastAsia="ja-JP"/>
        </w:rPr>
      </w:pPr>
      <w:r w:rsidRPr="00D24710">
        <w:rPr>
          <w:lang w:eastAsia="ja-JP"/>
        </w:rPr>
        <w:t>In this section,</w:t>
      </w:r>
      <w:r w:rsidR="005F0222" w:rsidRPr="00D24710">
        <w:rPr>
          <w:lang w:eastAsia="ja-JP"/>
        </w:rPr>
        <w:t xml:space="preserve"> </w:t>
      </w:r>
      <w:r w:rsidR="00FF49C0" w:rsidRPr="00D24710">
        <w:rPr>
          <w:lang w:eastAsia="ja-JP"/>
        </w:rPr>
        <w:t>AI/ML assisted positioning is evaluated.</w:t>
      </w:r>
    </w:p>
    <w:p w14:paraId="0CD92B4C" w14:textId="1ED137E5" w:rsidR="002A52EB" w:rsidRPr="00D24710" w:rsidRDefault="00FF49C0" w:rsidP="00DC40DE">
      <w:pPr>
        <w:rPr>
          <w:lang w:eastAsia="ja-JP"/>
        </w:rPr>
      </w:pPr>
      <w:r w:rsidRPr="00D24710">
        <w:rPr>
          <w:lang w:eastAsia="ja-JP"/>
        </w:rPr>
        <w:lastRenderedPageBreak/>
        <w:t xml:space="preserve">Specifically, </w:t>
      </w:r>
      <w:r w:rsidR="009F77AA" w:rsidRPr="00D24710">
        <w:rPr>
          <w:lang w:eastAsia="ja-JP"/>
        </w:rPr>
        <w:t xml:space="preserve">we investigate the performance of deploying </w:t>
      </w:r>
      <w:r w:rsidR="00661DB0" w:rsidRPr="00D24710">
        <w:rPr>
          <w:lang w:eastAsia="ja-JP"/>
        </w:rPr>
        <w:t xml:space="preserve">an identical </w:t>
      </w:r>
      <w:r w:rsidR="008F551C" w:rsidRPr="00D24710">
        <w:rPr>
          <w:lang w:eastAsia="ja-JP"/>
        </w:rPr>
        <w:t>AI/</w:t>
      </w:r>
      <w:r w:rsidR="00661DB0" w:rsidRPr="00D24710">
        <w:rPr>
          <w:lang w:eastAsia="ja-JP"/>
        </w:rPr>
        <w:t>ML model to all 18 TRPs in the InF</w:t>
      </w:r>
      <w:r w:rsidR="00D60CA8" w:rsidRPr="00D24710">
        <w:rPr>
          <w:lang w:eastAsia="ja-JP"/>
        </w:rPr>
        <w:t>-DH</w:t>
      </w:r>
      <w:r w:rsidR="00661DB0" w:rsidRPr="00D24710">
        <w:rPr>
          <w:lang w:eastAsia="ja-JP"/>
        </w:rPr>
        <w:t xml:space="preserve"> deployment scenario. </w:t>
      </w:r>
      <w:r w:rsidR="002A52EB" w:rsidRPr="00D24710">
        <w:rPr>
          <w:lang w:eastAsia="ja-JP"/>
        </w:rPr>
        <w:t>The</w:t>
      </w:r>
      <w:r w:rsidR="006D2DCF" w:rsidRPr="00D24710">
        <w:rPr>
          <w:lang w:eastAsia="ja-JP"/>
        </w:rPr>
        <w:t xml:space="preserve"> TRPs use the</w:t>
      </w:r>
      <w:r w:rsidR="002A52EB" w:rsidRPr="00D24710">
        <w:rPr>
          <w:lang w:eastAsia="ja-JP"/>
        </w:rPr>
        <w:t xml:space="preserve"> AI/ML model </w:t>
      </w:r>
      <w:r w:rsidR="006D2DCF" w:rsidRPr="00D24710">
        <w:rPr>
          <w:lang w:eastAsia="ja-JP"/>
        </w:rPr>
        <w:t xml:space="preserve">to </w:t>
      </w:r>
      <w:r w:rsidR="00793AE5" w:rsidRPr="00D24710">
        <w:rPr>
          <w:lang w:eastAsia="ja-JP"/>
        </w:rPr>
        <w:t>estimate the following quantities</w:t>
      </w:r>
      <w:r w:rsidR="006D2DCF" w:rsidRPr="00D24710">
        <w:rPr>
          <w:lang w:eastAsia="ja-JP"/>
        </w:rPr>
        <w:t xml:space="preserve"> from UL SRS</w:t>
      </w:r>
      <w:r w:rsidR="00793AE5" w:rsidRPr="00D24710">
        <w:rPr>
          <w:lang w:eastAsia="ja-JP"/>
        </w:rPr>
        <w:t>:</w:t>
      </w:r>
    </w:p>
    <w:p w14:paraId="2C49236D" w14:textId="41E02E93" w:rsidR="00793AE5" w:rsidRPr="004366E7" w:rsidRDefault="00793AE5" w:rsidP="009B433D">
      <w:pPr>
        <w:pStyle w:val="ListParagraph"/>
        <w:numPr>
          <w:ilvl w:val="0"/>
          <w:numId w:val="27"/>
        </w:numPr>
        <w:rPr>
          <w:lang w:val="en-US" w:eastAsia="ja-JP"/>
        </w:rPr>
      </w:pPr>
      <w:r w:rsidRPr="00A974D1">
        <w:rPr>
          <w:lang w:eastAsia="ja-JP"/>
        </w:rPr>
        <w:t xml:space="preserve">Classification of </w:t>
      </w:r>
      <w:r w:rsidRPr="004366E7">
        <w:rPr>
          <w:lang w:eastAsia="ja-JP"/>
        </w:rPr>
        <w:t>whether the link is a LoS or NLoS link</w:t>
      </w:r>
      <w:r w:rsidR="0080367A" w:rsidRPr="004366E7">
        <w:rPr>
          <w:lang w:eastAsia="ja-JP"/>
        </w:rPr>
        <w:t>.</w:t>
      </w:r>
    </w:p>
    <w:p w14:paraId="132C6DEB" w14:textId="0A6A54F0" w:rsidR="002A52EB" w:rsidRPr="004366E7" w:rsidRDefault="00793AE5" w:rsidP="009B433D">
      <w:pPr>
        <w:pStyle w:val="ListParagraph"/>
        <w:numPr>
          <w:ilvl w:val="0"/>
          <w:numId w:val="27"/>
        </w:numPr>
        <w:rPr>
          <w:sz w:val="28"/>
          <w:szCs w:val="28"/>
          <w:lang w:val="en-US" w:eastAsia="ja-JP"/>
        </w:rPr>
      </w:pPr>
      <w:r w:rsidRPr="004366E7">
        <w:rPr>
          <w:lang w:val="en-US" w:eastAsia="ja-JP"/>
        </w:rPr>
        <w:t>Estimated time of arrival (ToA) of the signal from the UE to the TRP</w:t>
      </w:r>
      <w:r w:rsidR="006D2DCF" w:rsidRPr="004366E7">
        <w:rPr>
          <w:sz w:val="22"/>
          <w:szCs w:val="28"/>
          <w:lang w:val="en-US" w:eastAsia="ja-JP"/>
        </w:rPr>
        <w:t>.</w:t>
      </w:r>
    </w:p>
    <w:p w14:paraId="7FBE61CD" w14:textId="16294F66" w:rsidR="0053447B" w:rsidRPr="00D24710" w:rsidRDefault="006C07B2" w:rsidP="00DC40DE">
      <w:pPr>
        <w:rPr>
          <w:lang w:eastAsia="ja-JP"/>
        </w:rPr>
      </w:pPr>
      <w:r w:rsidRPr="00D24710">
        <w:rPr>
          <w:lang w:eastAsia="ja-JP"/>
        </w:rPr>
        <w:t xml:space="preserve">We assume </w:t>
      </w:r>
      <w:r w:rsidR="003A69B4" w:rsidRPr="00D24710">
        <w:rPr>
          <w:lang w:eastAsia="ja-JP"/>
        </w:rPr>
        <w:t xml:space="preserve">all TRPs listen to the </w:t>
      </w:r>
      <w:r w:rsidR="00AE61D3" w:rsidRPr="00D24710">
        <w:rPr>
          <w:lang w:eastAsia="ja-JP"/>
        </w:rPr>
        <w:t xml:space="preserve">SRS </w:t>
      </w:r>
      <w:r w:rsidR="00C34570" w:rsidRPr="00D24710">
        <w:rPr>
          <w:lang w:eastAsia="ja-JP"/>
        </w:rPr>
        <w:t xml:space="preserve">transmitted from the UE </w:t>
      </w:r>
      <w:r w:rsidR="00AE61D3" w:rsidRPr="00D24710">
        <w:rPr>
          <w:lang w:eastAsia="ja-JP"/>
        </w:rPr>
        <w:t xml:space="preserve">with a </w:t>
      </w:r>
      <w:r w:rsidR="001171CC" w:rsidRPr="00D24710">
        <w:rPr>
          <w:lang w:eastAsia="ja-JP"/>
        </w:rPr>
        <w:t xml:space="preserve">configuration of </w:t>
      </w:r>
      <m:oMath>
        <m:sSub>
          <m:sSubPr>
            <m:ctrlPr>
              <w:rPr>
                <w:rFonts w:ascii="Cambria Math" w:hAnsi="Cambria Math"/>
                <w:i/>
                <w:lang w:eastAsia="ja-JP"/>
              </w:rPr>
            </m:ctrlPr>
          </m:sSubPr>
          <m:e>
            <m:r>
              <w:rPr>
                <w:rFonts w:ascii="Cambria Math" w:hAnsi="Cambria Math"/>
                <w:lang w:eastAsia="ja-JP"/>
              </w:rPr>
              <m:t>K</m:t>
            </m:r>
          </m:e>
          <m:sub>
            <m:r>
              <w:rPr>
                <w:rFonts w:ascii="Cambria Math" w:hAnsi="Cambria Math"/>
                <w:lang w:eastAsia="ja-JP"/>
              </w:rPr>
              <m:t>TC</m:t>
            </m:r>
          </m:sub>
        </m:sSub>
        <m:r>
          <w:rPr>
            <w:rFonts w:ascii="Cambria Math" w:hAnsi="Cambria Math"/>
            <w:lang w:eastAsia="ja-JP"/>
          </w:rPr>
          <m:t>=2</m:t>
        </m:r>
      </m:oMath>
      <w:r w:rsidR="00B57EBE" w:rsidRPr="00D24710">
        <w:rPr>
          <w:lang w:eastAsia="ja-JP"/>
        </w:rPr>
        <w:t xml:space="preserve"> and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symb</m:t>
            </m:r>
          </m:sub>
        </m:sSub>
        <m:r>
          <w:rPr>
            <w:rFonts w:ascii="Cambria Math" w:hAnsi="Cambria Math"/>
            <w:lang w:eastAsia="ja-JP"/>
          </w:rPr>
          <m:t>=2</m:t>
        </m:r>
      </m:oMath>
      <w:r w:rsidR="00DD4303" w:rsidRPr="00D24710">
        <w:rPr>
          <w:lang w:eastAsia="ja-JP"/>
        </w:rPr>
        <w:t xml:space="preserve"> over the </w:t>
      </w:r>
      <w:r w:rsidR="00A562E2" w:rsidRPr="00D24710">
        <w:rPr>
          <w:lang w:eastAsia="ja-JP"/>
        </w:rPr>
        <w:t>100 MHz BWP</w:t>
      </w:r>
      <w:r w:rsidR="00B57EBE" w:rsidRPr="00D24710">
        <w:rPr>
          <w:lang w:eastAsia="ja-JP"/>
        </w:rPr>
        <w:t xml:space="preserve">. </w:t>
      </w:r>
      <w:r w:rsidR="005F0222" w:rsidRPr="00D24710">
        <w:rPr>
          <w:lang w:eastAsia="ja-JP"/>
        </w:rPr>
        <w:t>Each TRP is equipped with a</w:t>
      </w:r>
      <w:r w:rsidR="00BD0CAB" w:rsidRPr="00D24710">
        <w:rPr>
          <w:lang w:eastAsia="ja-JP"/>
        </w:rPr>
        <w:t xml:space="preserve"> </w:t>
      </w:r>
      <w:r w:rsidR="00F12642" w:rsidRPr="00D24710">
        <w:rPr>
          <w:lang w:eastAsia="ja-JP"/>
        </w:rPr>
        <w:t>(M, N, P, Mg, Ng) = (1, 1, 2, 1, 1) antenna.</w:t>
      </w:r>
      <w:r w:rsidR="006F63DD" w:rsidRPr="00D24710">
        <w:rPr>
          <w:lang w:eastAsia="ja-JP"/>
        </w:rPr>
        <w:t xml:space="preserve"> </w:t>
      </w:r>
      <w:r w:rsidR="009579AF" w:rsidRPr="00D24710">
        <w:rPr>
          <w:lang w:eastAsia="ja-JP"/>
        </w:rPr>
        <w:t>Our study indicates that for the small hall and the layout of 18 TRPs, th</w:t>
      </w:r>
      <w:r w:rsidR="003C437F" w:rsidRPr="00D24710">
        <w:rPr>
          <w:lang w:eastAsia="ja-JP"/>
        </w:rPr>
        <w:t>is</w:t>
      </w:r>
      <w:r w:rsidR="009579AF" w:rsidRPr="00D24710">
        <w:rPr>
          <w:lang w:eastAsia="ja-JP"/>
        </w:rPr>
        <w:t xml:space="preserve"> smaller gNB antenna array than that agreed ((M, N, P, Mg, Ng) = (4, 4, 2, 1, 1)) is adequate for producing position estimation.</w:t>
      </w:r>
      <w:r w:rsidR="00010EAD" w:rsidRPr="00D24710">
        <w:rPr>
          <w:lang w:eastAsia="ja-JP"/>
        </w:rPr>
        <w:t xml:space="preserve"> The smaller antenna array at TRP also reduces the size of input to ML model to 1/16, hence </w:t>
      </w:r>
      <w:r w:rsidR="00E20B39" w:rsidRPr="00D24710">
        <w:rPr>
          <w:lang w:eastAsia="ja-JP"/>
        </w:rPr>
        <w:t>allow</w:t>
      </w:r>
      <w:r w:rsidR="00010EAD" w:rsidRPr="00D24710">
        <w:rPr>
          <w:lang w:eastAsia="ja-JP"/>
        </w:rPr>
        <w:t>ing a much lower complexity for the ML solution (including model training</w:t>
      </w:r>
      <w:r w:rsidR="005151AF" w:rsidRPr="00D24710">
        <w:rPr>
          <w:lang w:eastAsia="ja-JP"/>
        </w:rPr>
        <w:t>,</w:t>
      </w:r>
      <w:r w:rsidR="00010EAD" w:rsidRPr="00D24710">
        <w:rPr>
          <w:lang w:eastAsia="ja-JP"/>
        </w:rPr>
        <w:t xml:space="preserve"> inference</w:t>
      </w:r>
      <w:r w:rsidR="005151AF" w:rsidRPr="00D24710">
        <w:rPr>
          <w:lang w:eastAsia="ja-JP"/>
        </w:rPr>
        <w:t>, monitoring, and update)</w:t>
      </w:r>
      <w:r w:rsidR="00010EAD" w:rsidRPr="00D24710">
        <w:rPr>
          <w:lang w:eastAsia="ja-JP"/>
        </w:rPr>
        <w:t>.</w:t>
      </w:r>
    </w:p>
    <w:p w14:paraId="2A25DEFB" w14:textId="2970E40C" w:rsidR="009F77AA" w:rsidRPr="00D24710" w:rsidRDefault="006F63DD" w:rsidP="00DC40DE">
      <w:pPr>
        <w:rPr>
          <w:lang w:eastAsia="ja-JP"/>
        </w:rPr>
      </w:pPr>
      <w:r w:rsidRPr="00D24710">
        <w:rPr>
          <w:lang w:eastAsia="ja-JP"/>
        </w:rPr>
        <w:t xml:space="preserve">The received signals are </w:t>
      </w:r>
      <w:r w:rsidR="00EF6903" w:rsidRPr="00D24710">
        <w:rPr>
          <w:lang w:eastAsia="ja-JP"/>
        </w:rPr>
        <w:t>correlated with the SRS</w:t>
      </w:r>
      <w:r w:rsidR="0053447B" w:rsidRPr="00D24710">
        <w:rPr>
          <w:lang w:eastAsia="ja-JP"/>
        </w:rPr>
        <w:t xml:space="preserve"> sequence</w:t>
      </w:r>
      <w:r w:rsidR="002F50E0" w:rsidRPr="00D24710">
        <w:rPr>
          <w:lang w:eastAsia="ja-JP"/>
        </w:rPr>
        <w:t xml:space="preserve"> to obtain estimates of the frequency domain channel responses</w:t>
      </w:r>
      <w:r w:rsidR="00063F93" w:rsidRPr="00D24710">
        <w:rPr>
          <w:lang w:eastAsia="ja-JP"/>
        </w:rPr>
        <w:t>.</w:t>
      </w:r>
      <w:r w:rsidR="00B544FC" w:rsidRPr="00D24710">
        <w:rPr>
          <w:lang w:eastAsia="ja-JP"/>
        </w:rPr>
        <w:t xml:space="preserve"> </w:t>
      </w:r>
      <w:r w:rsidR="00063F93" w:rsidRPr="00D24710">
        <w:rPr>
          <w:lang w:eastAsia="ja-JP"/>
        </w:rPr>
        <w:t xml:space="preserve">The </w:t>
      </w:r>
      <w:r w:rsidR="00B544FC" w:rsidRPr="00D24710">
        <w:rPr>
          <w:lang w:eastAsia="ja-JP"/>
        </w:rPr>
        <w:t xml:space="preserve">collated </w:t>
      </w:r>
      <w:r w:rsidR="004B2998" w:rsidRPr="00D24710">
        <w:rPr>
          <w:lang w:eastAsia="ja-JP"/>
        </w:rPr>
        <w:t>frequency responses</w:t>
      </w:r>
      <w:r w:rsidR="00905AAE" w:rsidRPr="00D24710">
        <w:rPr>
          <w:lang w:eastAsia="ja-JP"/>
        </w:rPr>
        <w:t xml:space="preserve"> are converted to the time domain channel impulse</w:t>
      </w:r>
      <w:r w:rsidR="00877775" w:rsidRPr="00D24710">
        <w:rPr>
          <w:lang w:eastAsia="ja-JP"/>
        </w:rPr>
        <w:t>s</w:t>
      </w:r>
      <w:r w:rsidR="00905AAE" w:rsidRPr="00D24710">
        <w:rPr>
          <w:lang w:eastAsia="ja-JP"/>
        </w:rPr>
        <w:t xml:space="preserve"> </w:t>
      </w:r>
      <w:r w:rsidR="008918BA" w:rsidRPr="00D24710">
        <w:rPr>
          <w:lang w:eastAsia="ja-JP"/>
        </w:rPr>
        <w:t>and truncated after the first 256 samples.</w:t>
      </w:r>
      <w:r w:rsidR="00633781" w:rsidRPr="00D24710">
        <w:rPr>
          <w:lang w:eastAsia="ja-JP"/>
        </w:rPr>
        <w:t xml:space="preserve"> The input to </w:t>
      </w:r>
      <w:r w:rsidR="00E12A90" w:rsidRPr="00D24710">
        <w:rPr>
          <w:lang w:eastAsia="ja-JP"/>
        </w:rPr>
        <w:t xml:space="preserve">each </w:t>
      </w:r>
      <w:r w:rsidR="00F0473D" w:rsidRPr="00D24710">
        <w:rPr>
          <w:lang w:eastAsia="ja-JP"/>
        </w:rPr>
        <w:t>AI/</w:t>
      </w:r>
      <w:r w:rsidR="00633781" w:rsidRPr="00D24710">
        <w:rPr>
          <w:lang w:eastAsia="ja-JP"/>
        </w:rPr>
        <w:t xml:space="preserve">ML model </w:t>
      </w:r>
      <w:r w:rsidR="005320EB" w:rsidRPr="00D24710">
        <w:rPr>
          <w:lang w:eastAsia="ja-JP"/>
        </w:rPr>
        <w:t>for a UE is hence a 256x2 complex array.</w:t>
      </w:r>
    </w:p>
    <w:p w14:paraId="6A54E4E6" w14:textId="10F89463" w:rsidR="00661DB0" w:rsidRPr="00D24710" w:rsidRDefault="009313AF" w:rsidP="00DC40DE">
      <w:pPr>
        <w:rPr>
          <w:lang w:eastAsia="ja-JP"/>
        </w:rPr>
      </w:pPr>
      <w:r w:rsidRPr="00D24710">
        <w:rPr>
          <w:lang w:eastAsia="ja-JP"/>
        </w:rPr>
        <w:t>Each</w:t>
      </w:r>
      <w:r w:rsidR="007E6353" w:rsidRPr="00D24710">
        <w:rPr>
          <w:lang w:eastAsia="ja-JP"/>
        </w:rPr>
        <w:t xml:space="preserve"> TRP process</w:t>
      </w:r>
      <w:r w:rsidR="00637A30" w:rsidRPr="00D24710">
        <w:rPr>
          <w:lang w:eastAsia="ja-JP"/>
        </w:rPr>
        <w:t>es</w:t>
      </w:r>
      <w:r w:rsidR="007E6353" w:rsidRPr="00D24710">
        <w:rPr>
          <w:lang w:eastAsia="ja-JP"/>
        </w:rPr>
        <w:t xml:space="preserve"> the received </w:t>
      </w:r>
      <w:r w:rsidR="00D67F0A" w:rsidRPr="00D24710">
        <w:rPr>
          <w:lang w:eastAsia="ja-JP"/>
        </w:rPr>
        <w:t xml:space="preserve">CIR samples </w:t>
      </w:r>
      <w:r w:rsidR="0007732B" w:rsidRPr="00D24710">
        <w:rPr>
          <w:lang w:eastAsia="ja-JP"/>
        </w:rPr>
        <w:t>independently</w:t>
      </w:r>
      <w:r w:rsidRPr="00D24710">
        <w:rPr>
          <w:lang w:eastAsia="ja-JP"/>
        </w:rPr>
        <w:t xml:space="preserve"> and</w:t>
      </w:r>
      <w:r w:rsidR="0007732B" w:rsidRPr="00D24710">
        <w:rPr>
          <w:lang w:eastAsia="ja-JP"/>
        </w:rPr>
        <w:t xml:space="preserve"> forward</w:t>
      </w:r>
      <w:r w:rsidR="00E5327F" w:rsidRPr="00D24710">
        <w:rPr>
          <w:lang w:eastAsia="ja-JP"/>
        </w:rPr>
        <w:t>s</w:t>
      </w:r>
      <w:r w:rsidR="0007732B" w:rsidRPr="00D24710">
        <w:rPr>
          <w:lang w:eastAsia="ja-JP"/>
        </w:rPr>
        <w:t xml:space="preserve"> the </w:t>
      </w:r>
      <w:r w:rsidR="00E5327F" w:rsidRPr="00D24710">
        <w:rPr>
          <w:lang w:eastAsia="ja-JP"/>
        </w:rPr>
        <w:t xml:space="preserve">AI/ML model </w:t>
      </w:r>
      <w:r w:rsidR="007A33E2" w:rsidRPr="00D24710">
        <w:rPr>
          <w:lang w:eastAsia="ja-JP"/>
        </w:rPr>
        <w:t>outputs</w:t>
      </w:r>
      <w:r w:rsidRPr="00D24710">
        <w:rPr>
          <w:lang w:eastAsia="ja-JP"/>
        </w:rPr>
        <w:t xml:space="preserve"> (Lo</w:t>
      </w:r>
      <w:r w:rsidR="001737A8" w:rsidRPr="00D24710">
        <w:rPr>
          <w:lang w:eastAsia="ja-JP"/>
        </w:rPr>
        <w:t>S/NLoS classification and ToA estimate)</w:t>
      </w:r>
      <w:r w:rsidR="007A33E2" w:rsidRPr="00D24710">
        <w:rPr>
          <w:lang w:eastAsia="ja-JP"/>
        </w:rPr>
        <w:t xml:space="preserve"> to a centralized </w:t>
      </w:r>
      <w:r w:rsidR="001737A8" w:rsidRPr="00D24710">
        <w:rPr>
          <w:lang w:eastAsia="ja-JP"/>
        </w:rPr>
        <w:t xml:space="preserve">positioning </w:t>
      </w:r>
      <w:r w:rsidR="007A33E2" w:rsidRPr="00D24710">
        <w:rPr>
          <w:lang w:eastAsia="ja-JP"/>
        </w:rPr>
        <w:t>node (e.g., the LMF)</w:t>
      </w:r>
      <w:r w:rsidRPr="00D24710">
        <w:rPr>
          <w:lang w:eastAsia="ja-JP"/>
        </w:rPr>
        <w:t xml:space="preserve">, see </w:t>
      </w:r>
      <w:r w:rsidRPr="00D24710">
        <w:rPr>
          <w:lang w:eastAsia="ja-JP"/>
        </w:rPr>
        <w:fldChar w:fldCharType="begin"/>
      </w:r>
      <w:r w:rsidRPr="00D24710">
        <w:rPr>
          <w:lang w:eastAsia="ja-JP"/>
        </w:rPr>
        <w:instrText xml:space="preserve"> REF _Ref110505552 \h  \* MERGEFORMAT </w:instrText>
      </w:r>
      <w:r w:rsidRPr="00D24710">
        <w:rPr>
          <w:lang w:eastAsia="ja-JP"/>
        </w:rPr>
      </w:r>
      <w:r w:rsidRPr="00D24710">
        <w:rPr>
          <w:lang w:eastAsia="ja-JP"/>
        </w:rPr>
        <w:fldChar w:fldCharType="separate"/>
      </w:r>
      <w:r w:rsidR="00201D64" w:rsidRPr="00D24710">
        <w:t xml:space="preserve">Figure </w:t>
      </w:r>
      <w:r w:rsidR="00201D64">
        <w:t>1</w:t>
      </w:r>
      <w:r w:rsidRPr="00D24710">
        <w:rPr>
          <w:lang w:eastAsia="ja-JP"/>
        </w:rPr>
        <w:fldChar w:fldCharType="end"/>
      </w:r>
      <w:r w:rsidRPr="00D24710">
        <w:rPr>
          <w:lang w:eastAsia="ja-JP"/>
        </w:rPr>
        <w:t>.</w:t>
      </w:r>
    </w:p>
    <w:p w14:paraId="6D73EB34" w14:textId="76D7C1B9" w:rsidR="006730CF" w:rsidRPr="00D24710" w:rsidRDefault="00485F26" w:rsidP="00DC40DE">
      <w:pPr>
        <w:rPr>
          <w:lang w:eastAsia="ja-JP"/>
        </w:rPr>
      </w:pPr>
      <w:r w:rsidRPr="00D24710">
        <w:rPr>
          <w:lang w:eastAsia="ja-JP"/>
        </w:rPr>
        <w:t xml:space="preserve">The </w:t>
      </w:r>
      <w:r w:rsidR="00AB48ED" w:rsidRPr="00D24710">
        <w:rPr>
          <w:lang w:eastAsia="ja-JP"/>
        </w:rPr>
        <w:t>LoS/</w:t>
      </w:r>
      <w:r w:rsidR="001616E7" w:rsidRPr="00D24710">
        <w:rPr>
          <w:lang w:eastAsia="ja-JP"/>
        </w:rPr>
        <w:t>N</w:t>
      </w:r>
      <w:r w:rsidR="00AB48ED" w:rsidRPr="00D24710">
        <w:rPr>
          <w:lang w:eastAsia="ja-JP"/>
        </w:rPr>
        <w:t xml:space="preserve">LoS </w:t>
      </w:r>
      <w:r w:rsidRPr="00D24710">
        <w:rPr>
          <w:lang w:eastAsia="ja-JP"/>
        </w:rPr>
        <w:t xml:space="preserve">classifications and </w:t>
      </w:r>
      <w:r w:rsidR="007C74B3" w:rsidRPr="00D24710">
        <w:rPr>
          <w:lang w:eastAsia="ja-JP"/>
        </w:rPr>
        <w:t xml:space="preserve">ToA </w:t>
      </w:r>
      <w:r w:rsidRPr="00D24710">
        <w:rPr>
          <w:lang w:eastAsia="ja-JP"/>
        </w:rPr>
        <w:t>estimat</w:t>
      </w:r>
      <w:r w:rsidR="007C74B3" w:rsidRPr="00D24710">
        <w:rPr>
          <w:lang w:eastAsia="ja-JP"/>
        </w:rPr>
        <w:t xml:space="preserve">es collected at the centralized node </w:t>
      </w:r>
      <w:r w:rsidR="00806BA6" w:rsidRPr="00D24710">
        <w:rPr>
          <w:lang w:eastAsia="ja-JP"/>
        </w:rPr>
        <w:t xml:space="preserve">are used to determine the UE position. In this section, we </w:t>
      </w:r>
      <w:r w:rsidR="00B736E7" w:rsidRPr="00D24710">
        <w:rPr>
          <w:lang w:eastAsia="ja-JP"/>
        </w:rPr>
        <w:t xml:space="preserve">assume legacy </w:t>
      </w:r>
      <w:r w:rsidR="009A338D" w:rsidRPr="00D24710">
        <w:rPr>
          <w:lang w:eastAsia="ja-JP"/>
        </w:rPr>
        <w:t xml:space="preserve">positioning algorithms are </w:t>
      </w:r>
      <w:r w:rsidR="00070005" w:rsidRPr="00D24710">
        <w:rPr>
          <w:lang w:eastAsia="ja-JP"/>
        </w:rPr>
        <w:t xml:space="preserve">retained at the centralized node such that we can isolate </w:t>
      </w:r>
      <w:r w:rsidR="00FB4D86" w:rsidRPr="00D24710">
        <w:rPr>
          <w:lang w:eastAsia="ja-JP"/>
        </w:rPr>
        <w:t xml:space="preserve">and investigate </w:t>
      </w:r>
      <w:r w:rsidR="00070005" w:rsidRPr="00D24710">
        <w:rPr>
          <w:lang w:eastAsia="ja-JP"/>
        </w:rPr>
        <w:t xml:space="preserve">the gains of </w:t>
      </w:r>
      <w:r w:rsidR="00FB4D86" w:rsidRPr="00D24710">
        <w:rPr>
          <w:lang w:eastAsia="ja-JP"/>
        </w:rPr>
        <w:t xml:space="preserve">TRP </w:t>
      </w:r>
      <w:r w:rsidR="007E6E8B" w:rsidRPr="00D24710">
        <w:rPr>
          <w:lang w:eastAsia="ja-JP"/>
        </w:rPr>
        <w:t>AI/</w:t>
      </w:r>
      <w:r w:rsidR="00FB4D86" w:rsidRPr="00D24710">
        <w:rPr>
          <w:lang w:eastAsia="ja-JP"/>
        </w:rPr>
        <w:t>ML models alone.</w:t>
      </w:r>
    </w:p>
    <w:p w14:paraId="3ED55ED7" w14:textId="77777777" w:rsidR="006876C1" w:rsidRPr="00D24710" w:rsidRDefault="006876C1" w:rsidP="00DC40DE">
      <w:pPr>
        <w:rPr>
          <w:lang w:eastAsia="ja-JP"/>
        </w:rPr>
      </w:pPr>
    </w:p>
    <w:p w14:paraId="63234678" w14:textId="187537CA" w:rsidR="00836CD8" w:rsidRPr="00D24710" w:rsidRDefault="00BF2DBF" w:rsidP="0036347B">
      <w:pPr>
        <w:jc w:val="center"/>
        <w:rPr>
          <w:lang w:eastAsia="ja-JP"/>
        </w:rPr>
      </w:pPr>
      <w:r w:rsidRPr="00D24710">
        <w:rPr>
          <w:noProof/>
          <w:lang w:eastAsia="ja-JP"/>
        </w:rPr>
        <w:drawing>
          <wp:inline distT="0" distB="0" distL="0" distR="0" wp14:anchorId="1F3D079B" wp14:editId="72B63625">
            <wp:extent cx="6219362" cy="2646554"/>
            <wp:effectExtent l="0" t="0" r="0" b="190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244911" cy="2657426"/>
                    </a:xfrm>
                    <a:prstGeom prst="rect">
                      <a:avLst/>
                    </a:prstGeom>
                    <a:noFill/>
                  </pic:spPr>
                </pic:pic>
              </a:graphicData>
            </a:graphic>
          </wp:inline>
        </w:drawing>
      </w:r>
    </w:p>
    <w:p w14:paraId="6DD35428" w14:textId="76BCB17B" w:rsidR="00836CD8" w:rsidRPr="00D24710" w:rsidRDefault="00836CD8" w:rsidP="0036347B">
      <w:pPr>
        <w:pStyle w:val="Caption"/>
        <w:rPr>
          <w:lang w:eastAsia="ja-JP"/>
        </w:rPr>
      </w:pPr>
      <w:bookmarkStart w:id="5" w:name="_Ref110505552"/>
      <w:r w:rsidRPr="00D24710">
        <w:t xml:space="preserve">Figure </w:t>
      </w:r>
      <w:r w:rsidRPr="00D24710">
        <w:fldChar w:fldCharType="begin"/>
      </w:r>
      <w:r w:rsidRPr="00D24710">
        <w:instrText xml:space="preserve"> SEQ Figure \* ARABIC </w:instrText>
      </w:r>
      <w:r w:rsidRPr="00D24710">
        <w:fldChar w:fldCharType="separate"/>
      </w:r>
      <w:r w:rsidR="00201D64">
        <w:rPr>
          <w:noProof/>
        </w:rPr>
        <w:t>1</w:t>
      </w:r>
      <w:r w:rsidRPr="00D24710">
        <w:fldChar w:fldCharType="end"/>
      </w:r>
      <w:bookmarkEnd w:id="5"/>
      <w:r w:rsidRPr="00D24710">
        <w:t xml:space="preserve"> </w:t>
      </w:r>
      <w:r w:rsidR="00C26665" w:rsidRPr="00D24710">
        <w:t xml:space="preserve">AI/ML assisted positioning where </w:t>
      </w:r>
      <w:r w:rsidRPr="00D24710">
        <w:t>UL CIR based LoS classification and TOA estimation</w:t>
      </w:r>
      <w:r w:rsidR="00B23AE3" w:rsidRPr="00D24710">
        <w:t xml:space="preserve"> using AI/ML</w:t>
      </w:r>
      <w:r w:rsidR="00BD47EC" w:rsidRPr="00D24710">
        <w:t xml:space="preserve"> is deployed to all TRPs</w:t>
      </w:r>
      <w:r w:rsidR="00B23AE3" w:rsidRPr="00D24710">
        <w:t>.</w:t>
      </w:r>
      <w:r w:rsidR="002403B2" w:rsidRPr="00D24710">
        <w:t xml:space="preserve"> </w:t>
      </w:r>
      <w:r w:rsidR="00082946" w:rsidRPr="00D24710">
        <w:t>During deployment, e</w:t>
      </w:r>
      <w:r w:rsidR="002403B2" w:rsidRPr="00D24710">
        <w:rPr>
          <w:lang w:eastAsia="ja-JP"/>
        </w:rPr>
        <w:t xml:space="preserve">ach TRP </w:t>
      </w:r>
      <w:r w:rsidR="00C26665" w:rsidRPr="00D24710">
        <w:t>uses a same ML model and</w:t>
      </w:r>
      <w:r w:rsidR="002403B2" w:rsidRPr="00D24710">
        <w:rPr>
          <w:lang w:eastAsia="ja-JP"/>
        </w:rPr>
        <w:t xml:space="preserve"> process the received CIR samples independently and forward its outputs to the centralized node for </w:t>
      </w:r>
      <w:r w:rsidR="00A85740" w:rsidRPr="00D24710">
        <w:rPr>
          <w:lang w:eastAsia="ja-JP"/>
        </w:rPr>
        <w:t>estimating the position of the target UE</w:t>
      </w:r>
      <w:r w:rsidR="00B23AE3" w:rsidRPr="00D24710">
        <w:rPr>
          <w:lang w:eastAsia="ja-JP"/>
        </w:rPr>
        <w:t>.</w:t>
      </w:r>
    </w:p>
    <w:p w14:paraId="02BCE8E5" w14:textId="77777777" w:rsidR="00836CD8" w:rsidRPr="00D24710" w:rsidRDefault="00836CD8" w:rsidP="00DC40DE">
      <w:pPr>
        <w:rPr>
          <w:lang w:eastAsia="ja-JP"/>
        </w:rPr>
      </w:pPr>
    </w:p>
    <w:p w14:paraId="0657C861" w14:textId="50262CA9" w:rsidR="0028224C" w:rsidRPr="00D24710" w:rsidRDefault="00AF71BC" w:rsidP="00DC40DE">
      <w:pPr>
        <w:rPr>
          <w:lang w:eastAsia="ja-JP"/>
        </w:rPr>
      </w:pPr>
      <w:r w:rsidRPr="00D24710">
        <w:rPr>
          <w:lang w:eastAsia="ja-JP"/>
        </w:rPr>
        <w:lastRenderedPageBreak/>
        <w:t xml:space="preserve">For the </w:t>
      </w:r>
      <w:r w:rsidR="0096511D" w:rsidRPr="00D24710">
        <w:rPr>
          <w:lang w:eastAsia="ja-JP"/>
        </w:rPr>
        <w:t>FR1 scenario of carrier frequency</w:t>
      </w:r>
      <w:r w:rsidRPr="00D24710">
        <w:rPr>
          <w:lang w:eastAsia="ja-JP"/>
        </w:rPr>
        <w:t xml:space="preserve"> 3.5 GHz, t</w:t>
      </w:r>
      <w:r w:rsidR="0028224C" w:rsidRPr="00D24710">
        <w:rPr>
          <w:lang w:eastAsia="ja-JP"/>
        </w:rPr>
        <w:t>he two environment clu</w:t>
      </w:r>
      <w:r w:rsidR="008C7C50" w:rsidRPr="00D24710">
        <w:rPr>
          <w:lang w:eastAsia="ja-JP"/>
        </w:rPr>
        <w:t xml:space="preserve">tter </w:t>
      </w:r>
      <w:r w:rsidR="0028224C" w:rsidRPr="00D24710">
        <w:rPr>
          <w:lang w:eastAsia="ja-JP"/>
        </w:rPr>
        <w:t>setting</w:t>
      </w:r>
      <w:r w:rsidR="008C7C50" w:rsidRPr="00D24710">
        <w:rPr>
          <w:lang w:eastAsia="ja-JP"/>
        </w:rPr>
        <w:t xml:space="preserve">s of the InF-DH deployment scenario have very different LoS probabilities </w:t>
      </w:r>
      <w:r w:rsidR="00B11345" w:rsidRPr="00D24710">
        <w:rPr>
          <w:lang w:eastAsia="ja-JP"/>
        </w:rPr>
        <w:t>as</w:t>
      </w:r>
      <w:r w:rsidR="008C7C50" w:rsidRPr="00D24710">
        <w:rPr>
          <w:lang w:eastAsia="ja-JP"/>
        </w:rPr>
        <w:t xml:space="preserve"> listed in </w:t>
      </w:r>
      <w:r w:rsidRPr="00D24710">
        <w:rPr>
          <w:lang w:eastAsia="ja-JP"/>
        </w:rPr>
        <w:fldChar w:fldCharType="begin"/>
      </w:r>
      <w:r w:rsidRPr="00D24710">
        <w:rPr>
          <w:lang w:eastAsia="ja-JP"/>
        </w:rPr>
        <w:instrText xml:space="preserve"> REF _Ref110581322 \h </w:instrText>
      </w:r>
      <w:r w:rsidRPr="00D24710">
        <w:rPr>
          <w:lang w:eastAsia="ja-JP"/>
        </w:rPr>
      </w:r>
      <w:r w:rsidRPr="00D24710">
        <w:rPr>
          <w:lang w:eastAsia="ja-JP"/>
        </w:rPr>
        <w:fldChar w:fldCharType="separate"/>
      </w:r>
      <w:r w:rsidR="00201D64" w:rsidRPr="00D24710">
        <w:t xml:space="preserve">Table </w:t>
      </w:r>
      <w:r w:rsidR="00201D64">
        <w:rPr>
          <w:noProof/>
        </w:rPr>
        <w:t>1</w:t>
      </w:r>
      <w:r w:rsidRPr="00D24710">
        <w:rPr>
          <w:lang w:eastAsia="ja-JP"/>
        </w:rPr>
        <w:fldChar w:fldCharType="end"/>
      </w:r>
      <w:r w:rsidR="008C7C50" w:rsidRPr="00D24710">
        <w:rPr>
          <w:lang w:eastAsia="ja-JP"/>
        </w:rPr>
        <w:t>.</w:t>
      </w:r>
      <w:r w:rsidR="00DC2470" w:rsidRPr="00D24710">
        <w:rPr>
          <w:lang w:eastAsia="ja-JP"/>
        </w:rPr>
        <w:t xml:space="preserve"> To investigate the LoS classification performance meaningfully, we need a test environment with both LoS and NLoS link realizations. Hence, in this section, we consider the </w:t>
      </w:r>
      <w:r w:rsidR="000C423F" w:rsidRPr="00D24710">
        <w:rPr>
          <w:lang w:eastAsia="ja-JP"/>
        </w:rPr>
        <w:t>clutter parameters of {40%, 2m, 2m}</w:t>
      </w:r>
      <w:r w:rsidR="00D653D4" w:rsidRPr="00D24710">
        <w:rPr>
          <w:lang w:eastAsia="ja-JP"/>
        </w:rPr>
        <w:t>, {50%, 2m, 2m}</w:t>
      </w:r>
      <w:r w:rsidR="00284345" w:rsidRPr="00D24710">
        <w:rPr>
          <w:lang w:eastAsia="ja-JP"/>
        </w:rPr>
        <w:t xml:space="preserve">, {60%, 2m, 2m} </w:t>
      </w:r>
      <w:r w:rsidR="00D653D4" w:rsidRPr="00D24710">
        <w:rPr>
          <w:lang w:eastAsia="ja-JP"/>
        </w:rPr>
        <w:t xml:space="preserve">and {60%, </w:t>
      </w:r>
      <w:r w:rsidR="009F751B" w:rsidRPr="00D24710">
        <w:rPr>
          <w:lang w:eastAsia="ja-JP"/>
        </w:rPr>
        <w:t>6</w:t>
      </w:r>
      <w:r w:rsidR="00D653D4" w:rsidRPr="00D24710">
        <w:rPr>
          <w:lang w:eastAsia="ja-JP"/>
        </w:rPr>
        <w:t>m, 2m}</w:t>
      </w:r>
      <w:r w:rsidR="000C423F" w:rsidRPr="00D24710">
        <w:rPr>
          <w:lang w:eastAsia="ja-JP"/>
        </w:rPr>
        <w:t xml:space="preserve"> for the </w:t>
      </w:r>
      <w:r w:rsidR="00DC2470" w:rsidRPr="00D24710">
        <w:rPr>
          <w:lang w:eastAsia="ja-JP"/>
        </w:rPr>
        <w:t>InF-DH deployment scenario.</w:t>
      </w:r>
    </w:p>
    <w:p w14:paraId="4FAABEB4" w14:textId="5080CD31" w:rsidR="008C7C50" w:rsidRPr="00D24710" w:rsidRDefault="008C7C50" w:rsidP="008C7C50">
      <w:pPr>
        <w:pStyle w:val="Caption"/>
        <w:jc w:val="center"/>
        <w:rPr>
          <w:lang w:eastAsia="ja-JP"/>
        </w:rPr>
      </w:pPr>
      <w:bookmarkStart w:id="6" w:name="_Ref110581322"/>
      <w:r w:rsidRPr="00D24710">
        <w:t xml:space="preserve">Table </w:t>
      </w:r>
      <w:r w:rsidRPr="00D24710">
        <w:fldChar w:fldCharType="begin"/>
      </w:r>
      <w:r w:rsidRPr="00D24710">
        <w:instrText>SEQ Table \* ARABIC</w:instrText>
      </w:r>
      <w:r w:rsidRPr="00D24710">
        <w:fldChar w:fldCharType="separate"/>
      </w:r>
      <w:r w:rsidR="00201D64">
        <w:rPr>
          <w:noProof/>
        </w:rPr>
        <w:t>1</w:t>
      </w:r>
      <w:r w:rsidRPr="00D24710">
        <w:fldChar w:fldCharType="end"/>
      </w:r>
      <w:bookmarkEnd w:id="6"/>
      <w:r w:rsidRPr="00D24710">
        <w:t xml:space="preserve"> LoS probabilities of different InF-DH environment settings.</w:t>
      </w:r>
    </w:p>
    <w:tbl>
      <w:tblPr>
        <w:tblStyle w:val="TableGrid"/>
        <w:tblW w:w="6390" w:type="dxa"/>
        <w:tblInd w:w="1795" w:type="dxa"/>
        <w:tblLook w:val="04A0" w:firstRow="1" w:lastRow="0" w:firstColumn="1" w:lastColumn="0" w:noHBand="0" w:noVBand="1"/>
      </w:tblPr>
      <w:tblGrid>
        <w:gridCol w:w="3195"/>
        <w:gridCol w:w="3195"/>
      </w:tblGrid>
      <w:tr w:rsidR="005D77D4" w:rsidRPr="00D24710" w14:paraId="5DD400E0" w14:textId="77777777" w:rsidTr="004222C3">
        <w:tc>
          <w:tcPr>
            <w:tcW w:w="3195" w:type="dxa"/>
            <w:tcBorders>
              <w:bottom w:val="double" w:sz="4" w:space="0" w:color="auto"/>
            </w:tcBorders>
            <w:vAlign w:val="center"/>
          </w:tcPr>
          <w:p w14:paraId="21D82A45" w14:textId="534D6518" w:rsidR="005D77D4" w:rsidRPr="00D24710" w:rsidRDefault="00B26D01" w:rsidP="0036347B">
            <w:pPr>
              <w:spacing w:before="60" w:after="60"/>
              <w:jc w:val="center"/>
              <w:rPr>
                <w:lang w:eastAsia="ja-JP"/>
              </w:rPr>
            </w:pPr>
            <w:r w:rsidRPr="00D24710">
              <w:rPr>
                <w:lang w:eastAsia="ja-JP"/>
              </w:rPr>
              <w:t>Environment clutter setting</w:t>
            </w:r>
          </w:p>
        </w:tc>
        <w:tc>
          <w:tcPr>
            <w:tcW w:w="3195" w:type="dxa"/>
            <w:tcBorders>
              <w:bottom w:val="double" w:sz="4" w:space="0" w:color="auto"/>
            </w:tcBorders>
            <w:vAlign w:val="center"/>
          </w:tcPr>
          <w:p w14:paraId="7CDA4D4A" w14:textId="3EB2254A" w:rsidR="005D77D4" w:rsidRPr="00D24710" w:rsidRDefault="00B26D01" w:rsidP="0036347B">
            <w:pPr>
              <w:spacing w:before="60" w:after="60"/>
              <w:jc w:val="center"/>
              <w:rPr>
                <w:lang w:eastAsia="ja-JP"/>
              </w:rPr>
            </w:pPr>
            <w:r w:rsidRPr="00D24710">
              <w:rPr>
                <w:lang w:eastAsia="ja-JP"/>
              </w:rPr>
              <w:t>LoS Probability</w:t>
            </w:r>
          </w:p>
        </w:tc>
      </w:tr>
      <w:tr w:rsidR="005D77D4" w:rsidRPr="00D24710" w14:paraId="048122DF" w14:textId="77777777" w:rsidTr="004222C3">
        <w:tc>
          <w:tcPr>
            <w:tcW w:w="3195" w:type="dxa"/>
            <w:tcBorders>
              <w:top w:val="double" w:sz="4" w:space="0" w:color="auto"/>
            </w:tcBorders>
            <w:vAlign w:val="center"/>
          </w:tcPr>
          <w:p w14:paraId="293267EB" w14:textId="3E7897F9" w:rsidR="005D77D4" w:rsidRPr="00D24710" w:rsidRDefault="005D77D4" w:rsidP="0036347B">
            <w:pPr>
              <w:spacing w:before="60" w:after="60"/>
              <w:jc w:val="center"/>
              <w:rPr>
                <w:b/>
                <w:color w:val="0070C0"/>
                <w:lang w:eastAsia="ja-JP"/>
              </w:rPr>
            </w:pPr>
            <w:r w:rsidRPr="00D24710">
              <w:rPr>
                <w:b/>
                <w:color w:val="0070C0"/>
                <w:lang w:eastAsia="ja-JP"/>
              </w:rPr>
              <w:t>{40%, 2m, 2m}</w:t>
            </w:r>
          </w:p>
        </w:tc>
        <w:tc>
          <w:tcPr>
            <w:tcW w:w="3195" w:type="dxa"/>
            <w:tcBorders>
              <w:top w:val="double" w:sz="4" w:space="0" w:color="auto"/>
            </w:tcBorders>
            <w:vAlign w:val="center"/>
          </w:tcPr>
          <w:p w14:paraId="0DC97459" w14:textId="5459FE70" w:rsidR="005D77D4" w:rsidRPr="00D24710" w:rsidRDefault="002955AB" w:rsidP="0036347B">
            <w:pPr>
              <w:spacing w:before="60" w:after="60"/>
              <w:jc w:val="center"/>
              <w:rPr>
                <w:b/>
                <w:color w:val="0070C0"/>
                <w:lang w:eastAsia="ja-JP"/>
              </w:rPr>
            </w:pPr>
            <w:r w:rsidRPr="00D24710">
              <w:rPr>
                <w:b/>
                <w:color w:val="0070C0"/>
                <w:lang w:eastAsia="ja-JP"/>
              </w:rPr>
              <w:t>0.449</w:t>
            </w:r>
          </w:p>
        </w:tc>
      </w:tr>
      <w:tr w:rsidR="005D77D4" w:rsidRPr="00D24710" w14:paraId="6C941B09" w14:textId="77777777" w:rsidTr="004222C3">
        <w:tc>
          <w:tcPr>
            <w:tcW w:w="3195" w:type="dxa"/>
            <w:vAlign w:val="center"/>
          </w:tcPr>
          <w:p w14:paraId="692382C0" w14:textId="75FD9122" w:rsidR="005D77D4" w:rsidRPr="00D24710" w:rsidRDefault="005D77D4" w:rsidP="0036347B">
            <w:pPr>
              <w:spacing w:before="60" w:after="60"/>
              <w:jc w:val="center"/>
              <w:rPr>
                <w:b/>
                <w:lang w:eastAsia="ja-JP"/>
              </w:rPr>
            </w:pPr>
            <w:r w:rsidRPr="00D24710">
              <w:rPr>
                <w:b/>
                <w:lang w:eastAsia="ja-JP"/>
              </w:rPr>
              <w:t>{</w:t>
            </w:r>
            <w:r w:rsidR="004222C3" w:rsidRPr="00D24710">
              <w:rPr>
                <w:b/>
                <w:lang w:eastAsia="ja-JP"/>
              </w:rPr>
              <w:t>5</w:t>
            </w:r>
            <w:r w:rsidRPr="00D24710">
              <w:rPr>
                <w:b/>
                <w:lang w:eastAsia="ja-JP"/>
              </w:rPr>
              <w:t xml:space="preserve">0%, </w:t>
            </w:r>
            <w:r w:rsidR="004222C3" w:rsidRPr="00D24710">
              <w:rPr>
                <w:b/>
                <w:lang w:eastAsia="ja-JP"/>
              </w:rPr>
              <w:t>2</w:t>
            </w:r>
            <w:r w:rsidRPr="00D24710">
              <w:rPr>
                <w:b/>
                <w:lang w:eastAsia="ja-JP"/>
              </w:rPr>
              <w:t>m, 2m}</w:t>
            </w:r>
          </w:p>
        </w:tc>
        <w:tc>
          <w:tcPr>
            <w:tcW w:w="3195" w:type="dxa"/>
            <w:vAlign w:val="center"/>
          </w:tcPr>
          <w:p w14:paraId="125BF35E" w14:textId="24636D33" w:rsidR="005D77D4" w:rsidRPr="00D24710" w:rsidRDefault="00CE72BC" w:rsidP="0036347B">
            <w:pPr>
              <w:spacing w:before="60" w:after="60"/>
              <w:jc w:val="center"/>
              <w:rPr>
                <w:b/>
                <w:lang w:eastAsia="ja-JP"/>
              </w:rPr>
            </w:pPr>
            <w:r w:rsidRPr="00D24710">
              <w:rPr>
                <w:b/>
                <w:lang w:eastAsia="ja-JP"/>
              </w:rPr>
              <w:t>0.</w:t>
            </w:r>
            <w:r w:rsidR="00115DFE" w:rsidRPr="00D24710">
              <w:rPr>
                <w:b/>
                <w:lang w:eastAsia="ja-JP"/>
              </w:rPr>
              <w:t>352</w:t>
            </w:r>
          </w:p>
        </w:tc>
      </w:tr>
      <w:tr w:rsidR="004222C3" w:rsidRPr="00D24710" w14:paraId="00BD77FF" w14:textId="77777777" w:rsidTr="004222C3">
        <w:tc>
          <w:tcPr>
            <w:tcW w:w="3195" w:type="dxa"/>
          </w:tcPr>
          <w:p w14:paraId="082A4AC1" w14:textId="02C98773" w:rsidR="004222C3" w:rsidRPr="00D24710" w:rsidRDefault="004222C3" w:rsidP="001E1B25">
            <w:pPr>
              <w:spacing w:before="60" w:after="60"/>
              <w:jc w:val="center"/>
              <w:rPr>
                <w:b/>
                <w:lang w:eastAsia="ja-JP"/>
              </w:rPr>
            </w:pPr>
            <w:r w:rsidRPr="00D24710">
              <w:rPr>
                <w:b/>
                <w:lang w:eastAsia="ja-JP"/>
              </w:rPr>
              <w:t>{60%, 2m, 2m}</w:t>
            </w:r>
          </w:p>
        </w:tc>
        <w:tc>
          <w:tcPr>
            <w:tcW w:w="3195" w:type="dxa"/>
          </w:tcPr>
          <w:p w14:paraId="59828F3A" w14:textId="636B642A" w:rsidR="004222C3" w:rsidRPr="00D24710" w:rsidRDefault="00BE3B3D" w:rsidP="001E1B25">
            <w:pPr>
              <w:spacing w:before="60" w:after="60"/>
              <w:jc w:val="center"/>
              <w:rPr>
                <w:b/>
                <w:lang w:eastAsia="ja-JP"/>
              </w:rPr>
            </w:pPr>
            <w:r w:rsidRPr="00D24710">
              <w:rPr>
                <w:b/>
                <w:lang w:eastAsia="ja-JP"/>
              </w:rPr>
              <w:t>0.268</w:t>
            </w:r>
          </w:p>
        </w:tc>
      </w:tr>
      <w:tr w:rsidR="004222C3" w:rsidRPr="00D24710" w14:paraId="12BD04AD" w14:textId="77777777" w:rsidTr="004222C3">
        <w:tc>
          <w:tcPr>
            <w:tcW w:w="3195" w:type="dxa"/>
          </w:tcPr>
          <w:p w14:paraId="7FB10F88" w14:textId="19782065" w:rsidR="004222C3" w:rsidRPr="00D24710" w:rsidRDefault="004222C3" w:rsidP="001E1B25">
            <w:pPr>
              <w:spacing w:before="60" w:after="60"/>
              <w:jc w:val="center"/>
              <w:rPr>
                <w:lang w:eastAsia="ja-JP"/>
              </w:rPr>
            </w:pPr>
            <w:r w:rsidRPr="00D24710">
              <w:rPr>
                <w:lang w:eastAsia="ja-JP"/>
              </w:rPr>
              <w:t>{40%, 6m, 2m}</w:t>
            </w:r>
          </w:p>
        </w:tc>
        <w:tc>
          <w:tcPr>
            <w:tcW w:w="3195" w:type="dxa"/>
          </w:tcPr>
          <w:p w14:paraId="46ADC074" w14:textId="317427EC" w:rsidR="004222C3" w:rsidRPr="00D24710" w:rsidRDefault="00B81005" w:rsidP="001E1B25">
            <w:pPr>
              <w:spacing w:before="60" w:after="60"/>
              <w:jc w:val="center"/>
              <w:rPr>
                <w:lang w:eastAsia="ja-JP"/>
              </w:rPr>
            </w:pPr>
            <w:r w:rsidRPr="00D24710">
              <w:rPr>
                <w:lang w:eastAsia="ja-JP"/>
              </w:rPr>
              <w:t>0.014</w:t>
            </w:r>
          </w:p>
        </w:tc>
      </w:tr>
      <w:tr w:rsidR="004222C3" w:rsidRPr="00D24710" w14:paraId="4B2F9719" w14:textId="77777777" w:rsidTr="004222C3">
        <w:tc>
          <w:tcPr>
            <w:tcW w:w="3195" w:type="dxa"/>
          </w:tcPr>
          <w:p w14:paraId="78690EDA" w14:textId="19F44EAB" w:rsidR="004222C3" w:rsidRPr="00D24710" w:rsidRDefault="004222C3" w:rsidP="001E1B25">
            <w:pPr>
              <w:spacing w:before="60" w:after="60"/>
              <w:jc w:val="center"/>
              <w:rPr>
                <w:lang w:eastAsia="ja-JP"/>
              </w:rPr>
            </w:pPr>
            <w:r w:rsidRPr="00D24710">
              <w:rPr>
                <w:lang w:eastAsia="ja-JP"/>
              </w:rPr>
              <w:t>{50%, 6m, 2m}</w:t>
            </w:r>
          </w:p>
        </w:tc>
        <w:tc>
          <w:tcPr>
            <w:tcW w:w="3195" w:type="dxa"/>
          </w:tcPr>
          <w:p w14:paraId="716BAF43" w14:textId="29B01D3D" w:rsidR="004222C3" w:rsidRPr="00D24710" w:rsidRDefault="00B81005" w:rsidP="001E1B25">
            <w:pPr>
              <w:spacing w:before="60" w:after="60"/>
              <w:jc w:val="center"/>
              <w:rPr>
                <w:lang w:eastAsia="ja-JP"/>
              </w:rPr>
            </w:pPr>
            <w:r w:rsidRPr="00D24710">
              <w:rPr>
                <w:lang w:eastAsia="ja-JP"/>
              </w:rPr>
              <w:t>0.025</w:t>
            </w:r>
          </w:p>
        </w:tc>
      </w:tr>
      <w:tr w:rsidR="004222C3" w:rsidRPr="00D24710" w14:paraId="31645FC5" w14:textId="77777777" w:rsidTr="004222C3">
        <w:tc>
          <w:tcPr>
            <w:tcW w:w="3195" w:type="dxa"/>
          </w:tcPr>
          <w:p w14:paraId="7BC47A5D" w14:textId="77777777" w:rsidR="004222C3" w:rsidRPr="00D24710" w:rsidRDefault="004222C3" w:rsidP="001E1B25">
            <w:pPr>
              <w:spacing w:before="60" w:after="60"/>
              <w:jc w:val="center"/>
              <w:rPr>
                <w:b/>
                <w:lang w:eastAsia="ja-JP"/>
              </w:rPr>
            </w:pPr>
            <w:r w:rsidRPr="00D24710">
              <w:rPr>
                <w:b/>
                <w:lang w:eastAsia="ja-JP"/>
              </w:rPr>
              <w:t>{60%, 6m, 2m}</w:t>
            </w:r>
          </w:p>
        </w:tc>
        <w:tc>
          <w:tcPr>
            <w:tcW w:w="3195" w:type="dxa"/>
          </w:tcPr>
          <w:p w14:paraId="3B972B49" w14:textId="77777777" w:rsidR="004222C3" w:rsidRPr="00D24710" w:rsidRDefault="004222C3" w:rsidP="001E1B25">
            <w:pPr>
              <w:spacing w:before="60" w:after="60"/>
              <w:jc w:val="center"/>
              <w:rPr>
                <w:b/>
                <w:lang w:eastAsia="ja-JP"/>
              </w:rPr>
            </w:pPr>
            <w:r w:rsidRPr="00D24710">
              <w:rPr>
                <w:b/>
                <w:lang w:eastAsia="ja-JP"/>
              </w:rPr>
              <w:t>0.008</w:t>
            </w:r>
          </w:p>
        </w:tc>
      </w:tr>
    </w:tbl>
    <w:p w14:paraId="7F7E4459" w14:textId="5D267B83" w:rsidR="008C7C50" w:rsidRPr="00D24710" w:rsidRDefault="008C7C50" w:rsidP="00DC40DE">
      <w:pPr>
        <w:rPr>
          <w:lang w:eastAsia="ja-JP"/>
        </w:rPr>
      </w:pPr>
    </w:p>
    <w:p w14:paraId="285D464E" w14:textId="19534295" w:rsidR="00A85740" w:rsidRPr="00D24710" w:rsidRDefault="00A85740" w:rsidP="00DC40DE">
      <w:pPr>
        <w:rPr>
          <w:lang w:eastAsia="ja-JP"/>
        </w:rPr>
      </w:pPr>
      <w:r w:rsidRPr="00D24710">
        <w:rPr>
          <w:lang w:eastAsia="ja-JP"/>
        </w:rPr>
        <w:t xml:space="preserve">Note that, other than the parameters explicitly described above, for all other simulation assumptions, the evaluation follows the agreed assumptions for FR1, and use the baseline assumptions wherever applicable (e.g., UE antenna height=1.5m, gNB antenna height=8m).  </w:t>
      </w:r>
    </w:p>
    <w:p w14:paraId="06EF29C6" w14:textId="77777777" w:rsidR="00A85740" w:rsidRPr="00D24710" w:rsidRDefault="00A85740" w:rsidP="00DC40DE">
      <w:pPr>
        <w:rPr>
          <w:lang w:eastAsia="ja-JP"/>
        </w:rPr>
      </w:pPr>
    </w:p>
    <w:p w14:paraId="77C9F824" w14:textId="1560FA86" w:rsidR="00F715CB" w:rsidRPr="00D24710" w:rsidRDefault="003E2F22" w:rsidP="00DC40DE">
      <w:pPr>
        <w:rPr>
          <w:lang w:eastAsia="ja-JP"/>
        </w:rPr>
      </w:pPr>
      <w:r w:rsidRPr="00D24710">
        <w:rPr>
          <w:lang w:eastAsia="ja-JP"/>
        </w:rPr>
        <w:t xml:space="preserve">We generated </w:t>
      </w:r>
      <w:r w:rsidR="00006515" w:rsidRPr="00D24710">
        <w:rPr>
          <w:lang w:eastAsia="ja-JP"/>
        </w:rPr>
        <w:t>several</w:t>
      </w:r>
      <w:r w:rsidR="0038058E" w:rsidRPr="00D24710">
        <w:rPr>
          <w:lang w:eastAsia="ja-JP"/>
        </w:rPr>
        <w:t xml:space="preserve"> </w:t>
      </w:r>
      <w:r w:rsidRPr="00D24710">
        <w:rPr>
          <w:lang w:eastAsia="ja-JP"/>
        </w:rPr>
        <w:t>dataset</w:t>
      </w:r>
      <w:r w:rsidR="00C44584" w:rsidRPr="00D24710">
        <w:rPr>
          <w:lang w:eastAsia="ja-JP"/>
        </w:rPr>
        <w:t>s</w:t>
      </w:r>
      <w:r w:rsidR="00385298" w:rsidRPr="00D24710">
        <w:rPr>
          <w:lang w:eastAsia="ja-JP"/>
        </w:rPr>
        <w:t xml:space="preserve"> for this experiment.</w:t>
      </w:r>
    </w:p>
    <w:p w14:paraId="598872EA" w14:textId="404F9B13" w:rsidR="00812203" w:rsidRPr="00B84127" w:rsidRDefault="005711D9" w:rsidP="009B433D">
      <w:pPr>
        <w:pStyle w:val="ListParagraph"/>
        <w:numPr>
          <w:ilvl w:val="0"/>
          <w:numId w:val="28"/>
        </w:numPr>
        <w:contextualSpacing w:val="0"/>
        <w:rPr>
          <w:lang w:val="en-US" w:eastAsia="ja-JP"/>
        </w:rPr>
      </w:pPr>
      <w:r w:rsidRPr="00B84127">
        <w:rPr>
          <w:lang w:val="en-US" w:eastAsia="ja-JP"/>
        </w:rPr>
        <w:t>D</w:t>
      </w:r>
      <w:r w:rsidR="00C44584" w:rsidRPr="00B84127">
        <w:rPr>
          <w:lang w:val="en-US" w:eastAsia="ja-JP"/>
        </w:rPr>
        <w:t>ataset</w:t>
      </w:r>
      <w:r w:rsidRPr="00B84127">
        <w:rPr>
          <w:lang w:val="en-US" w:eastAsia="ja-JP"/>
        </w:rPr>
        <w:t xml:space="preserve"> 1</w:t>
      </w:r>
      <w:r w:rsidR="00565061" w:rsidRPr="00B84127">
        <w:rPr>
          <w:lang w:val="en-US" w:eastAsia="ja-JP"/>
        </w:rPr>
        <w:t xml:space="preserve"> with </w:t>
      </w:r>
      <w:r w:rsidR="00565061" w:rsidRPr="00D24710">
        <w:rPr>
          <w:lang w:val="en-US" w:eastAsia="ja-JP"/>
        </w:rPr>
        <w:t>clutter parameters of {40%, 2m, 2m}</w:t>
      </w:r>
      <w:r w:rsidRPr="00B84127">
        <w:rPr>
          <w:lang w:val="en-US" w:eastAsia="ja-JP"/>
        </w:rPr>
        <w:t>, which</w:t>
      </w:r>
      <w:r w:rsidR="00C44584" w:rsidRPr="00B84127">
        <w:rPr>
          <w:lang w:val="en-US" w:eastAsia="ja-JP"/>
        </w:rPr>
        <w:t xml:space="preserve"> </w:t>
      </w:r>
      <w:r w:rsidR="00812203" w:rsidRPr="00B84127">
        <w:rPr>
          <w:lang w:val="en-US" w:eastAsia="ja-JP"/>
        </w:rPr>
        <w:t>consist</w:t>
      </w:r>
      <w:r w:rsidR="001E5613" w:rsidRPr="00B84127">
        <w:rPr>
          <w:lang w:val="en-US" w:eastAsia="ja-JP"/>
        </w:rPr>
        <w:t>s</w:t>
      </w:r>
      <w:r w:rsidR="00812203" w:rsidRPr="00B84127">
        <w:rPr>
          <w:lang w:val="en-US" w:eastAsia="ja-JP"/>
        </w:rPr>
        <w:t xml:space="preserve"> of two parts</w:t>
      </w:r>
      <w:r w:rsidR="00385298" w:rsidRPr="00B84127">
        <w:rPr>
          <w:lang w:val="en-US" w:eastAsia="ja-JP"/>
        </w:rPr>
        <w:t>:</w:t>
      </w:r>
    </w:p>
    <w:p w14:paraId="16072A76" w14:textId="0CA0CA93" w:rsidR="00C44584" w:rsidRPr="00B84127" w:rsidRDefault="00433CAD" w:rsidP="009B433D">
      <w:pPr>
        <w:pStyle w:val="ListParagraph"/>
        <w:numPr>
          <w:ilvl w:val="1"/>
          <w:numId w:val="28"/>
        </w:numPr>
        <w:contextualSpacing w:val="0"/>
        <w:rPr>
          <w:lang w:val="en-US" w:eastAsia="ja-JP"/>
        </w:rPr>
      </w:pPr>
      <w:r w:rsidRPr="00B84127">
        <w:rPr>
          <w:lang w:val="en-US" w:eastAsia="ja-JP"/>
        </w:rPr>
        <w:t xml:space="preserve">Train dataset: </w:t>
      </w:r>
      <w:r w:rsidR="00812203" w:rsidRPr="00B84127">
        <w:rPr>
          <w:lang w:val="en-US" w:eastAsia="ja-JP"/>
        </w:rPr>
        <w:t xml:space="preserve">A first part </w:t>
      </w:r>
      <w:r w:rsidR="002460D7" w:rsidRPr="00B84127">
        <w:rPr>
          <w:lang w:val="en-US" w:eastAsia="ja-JP"/>
        </w:rPr>
        <w:t xml:space="preserve">with </w:t>
      </w:r>
      <w:r w:rsidR="009D4D48" w:rsidRPr="00B84127">
        <w:rPr>
          <w:lang w:val="en-US" w:eastAsia="ja-JP"/>
        </w:rPr>
        <w:t>1</w:t>
      </w:r>
      <w:r w:rsidR="002952EE" w:rsidRPr="00B84127">
        <w:rPr>
          <w:lang w:val="en-US" w:eastAsia="ja-JP"/>
        </w:rPr>
        <w:t>08</w:t>
      </w:r>
      <w:r w:rsidR="009D4D48" w:rsidRPr="00B84127">
        <w:rPr>
          <w:lang w:val="en-US" w:eastAsia="ja-JP"/>
        </w:rPr>
        <w:t xml:space="preserve">,000 </w:t>
      </w:r>
      <w:r w:rsidR="00522CE0" w:rsidRPr="00B84127">
        <w:rPr>
          <w:lang w:val="en-US" w:eastAsia="ja-JP"/>
        </w:rPr>
        <w:t>link</w:t>
      </w:r>
      <w:r w:rsidR="00F529A0" w:rsidRPr="00B84127">
        <w:rPr>
          <w:lang w:val="en-US" w:eastAsia="ja-JP"/>
        </w:rPr>
        <w:t xml:space="preserve"> CIRs</w:t>
      </w:r>
      <w:r w:rsidR="00522CE0" w:rsidRPr="00B84127">
        <w:rPr>
          <w:lang w:val="en-US" w:eastAsia="ja-JP"/>
        </w:rPr>
        <w:t xml:space="preserve"> between randomly selected UE positions and </w:t>
      </w:r>
      <w:r w:rsidR="0079464E" w:rsidRPr="00B84127">
        <w:rPr>
          <w:lang w:val="en-US" w:eastAsia="ja-JP"/>
        </w:rPr>
        <w:t xml:space="preserve">randomly selected </w:t>
      </w:r>
      <w:r w:rsidR="001B5490" w:rsidRPr="00B84127">
        <w:rPr>
          <w:lang w:val="en-US" w:eastAsia="ja-JP"/>
        </w:rPr>
        <w:t>TRP</w:t>
      </w:r>
      <w:r w:rsidR="000D56D4" w:rsidRPr="00B84127">
        <w:rPr>
          <w:lang w:val="en-US" w:eastAsia="ja-JP"/>
        </w:rPr>
        <w:t>s</w:t>
      </w:r>
      <w:r w:rsidR="003E7D3B" w:rsidRPr="00B84127">
        <w:rPr>
          <w:lang w:val="en-US" w:eastAsia="ja-JP"/>
        </w:rPr>
        <w:t>, which are use</w:t>
      </w:r>
      <w:r w:rsidR="00ED5CA6" w:rsidRPr="00B84127">
        <w:rPr>
          <w:lang w:val="en-US" w:eastAsia="ja-JP"/>
        </w:rPr>
        <w:t>d for training and validation with a train/val</w:t>
      </w:r>
      <w:r w:rsidR="00D64DCE" w:rsidRPr="00B84127">
        <w:rPr>
          <w:lang w:val="en-US" w:eastAsia="ja-JP"/>
        </w:rPr>
        <w:t>idate</w:t>
      </w:r>
      <w:r w:rsidR="00ED5CA6" w:rsidRPr="00B84127">
        <w:rPr>
          <w:lang w:val="en-US" w:eastAsia="ja-JP"/>
        </w:rPr>
        <w:t xml:space="preserve"> split ratio of </w:t>
      </w:r>
      <w:r w:rsidR="00614755" w:rsidRPr="00B84127">
        <w:rPr>
          <w:lang w:val="en-US" w:eastAsia="ja-JP"/>
        </w:rPr>
        <w:t>9</w:t>
      </w:r>
      <w:r w:rsidR="00EA041C" w:rsidRPr="00B84127">
        <w:rPr>
          <w:lang w:val="en-US" w:eastAsia="ja-JP"/>
        </w:rPr>
        <w:t>/1</w:t>
      </w:r>
      <w:r w:rsidR="00614755" w:rsidRPr="00B84127">
        <w:rPr>
          <w:lang w:val="en-US" w:eastAsia="ja-JP"/>
        </w:rPr>
        <w:t>.</w:t>
      </w:r>
    </w:p>
    <w:p w14:paraId="565CB416" w14:textId="3DA53C8D" w:rsidR="00614755" w:rsidRPr="00B84127" w:rsidRDefault="00433CAD" w:rsidP="009B433D">
      <w:pPr>
        <w:pStyle w:val="ListParagraph"/>
        <w:numPr>
          <w:ilvl w:val="1"/>
          <w:numId w:val="28"/>
        </w:numPr>
        <w:contextualSpacing w:val="0"/>
        <w:rPr>
          <w:lang w:val="en-US" w:eastAsia="ja-JP"/>
        </w:rPr>
      </w:pPr>
      <w:r w:rsidRPr="00B84127">
        <w:rPr>
          <w:lang w:val="en-US" w:eastAsia="ja-JP"/>
        </w:rPr>
        <w:t xml:space="preserve">Test dataset 1: </w:t>
      </w:r>
      <w:r w:rsidR="00614755" w:rsidRPr="00B84127">
        <w:rPr>
          <w:lang w:val="en-US" w:eastAsia="ja-JP"/>
        </w:rPr>
        <w:t xml:space="preserve">A second part </w:t>
      </w:r>
      <w:r w:rsidR="000424A6" w:rsidRPr="00B84127">
        <w:rPr>
          <w:lang w:val="en-US" w:eastAsia="ja-JP"/>
        </w:rPr>
        <w:t xml:space="preserve">with </w:t>
      </w:r>
      <w:r w:rsidR="00470683" w:rsidRPr="00B84127">
        <w:rPr>
          <w:lang w:val="en-US" w:eastAsia="ja-JP"/>
        </w:rPr>
        <w:t xml:space="preserve">4,000 </w:t>
      </w:r>
      <w:r w:rsidR="00DF2E69" w:rsidRPr="00B84127">
        <w:rPr>
          <w:lang w:val="en-US" w:eastAsia="ja-JP"/>
        </w:rPr>
        <w:t xml:space="preserve">randomly selected UE positions and the corresponding </w:t>
      </w:r>
      <w:r w:rsidR="001F08C2" w:rsidRPr="00B84127">
        <w:rPr>
          <w:lang w:val="en-US" w:eastAsia="ja-JP"/>
        </w:rPr>
        <w:t>CIRs to all 18 TRPs</w:t>
      </w:r>
      <w:r w:rsidR="00082946" w:rsidRPr="00B84127">
        <w:rPr>
          <w:lang w:val="en-US" w:eastAsia="ja-JP"/>
        </w:rPr>
        <w:t>, resulting in a total of 72,000 link CIRs for the test dataset</w:t>
      </w:r>
      <w:r w:rsidR="001F08C2" w:rsidRPr="00B84127">
        <w:rPr>
          <w:lang w:val="en-US" w:eastAsia="ja-JP"/>
        </w:rPr>
        <w:t>. This part is never used for training/validation and is used only for final test evaluation.</w:t>
      </w:r>
    </w:p>
    <w:p w14:paraId="09C155C3" w14:textId="012F98F5" w:rsidR="0038058E" w:rsidRPr="00B84127" w:rsidRDefault="00AC4157" w:rsidP="009B433D">
      <w:pPr>
        <w:pStyle w:val="ListParagraph"/>
        <w:numPr>
          <w:ilvl w:val="0"/>
          <w:numId w:val="28"/>
        </w:numPr>
        <w:contextualSpacing w:val="0"/>
        <w:rPr>
          <w:lang w:val="en-US" w:eastAsia="ja-JP"/>
        </w:rPr>
      </w:pPr>
      <w:r w:rsidRPr="00B84127">
        <w:rPr>
          <w:lang w:val="en-US" w:eastAsia="ja-JP"/>
        </w:rPr>
        <w:t>Test d</w:t>
      </w:r>
      <w:r w:rsidR="00385298" w:rsidRPr="00B84127">
        <w:rPr>
          <w:lang w:val="en-US" w:eastAsia="ja-JP"/>
        </w:rPr>
        <w:t>ataset 2</w:t>
      </w:r>
      <w:r w:rsidR="0038058E" w:rsidRPr="00B84127">
        <w:rPr>
          <w:lang w:val="en-US" w:eastAsia="ja-JP"/>
        </w:rPr>
        <w:t>a, 2b, 2c</w:t>
      </w:r>
      <w:r w:rsidR="00FC506A" w:rsidRPr="00B84127">
        <w:rPr>
          <w:lang w:val="en-US" w:eastAsia="ja-JP"/>
        </w:rPr>
        <w:t>, 2d</w:t>
      </w:r>
      <w:r w:rsidR="0038058E" w:rsidRPr="00B84127">
        <w:rPr>
          <w:lang w:val="en-US" w:eastAsia="ja-JP"/>
        </w:rPr>
        <w:t xml:space="preserve"> with </w:t>
      </w:r>
      <w:r w:rsidR="0038058E" w:rsidRPr="00D24710">
        <w:rPr>
          <w:lang w:val="en-US" w:eastAsia="ja-JP"/>
        </w:rPr>
        <w:t>clutter parameters of {40%, 2m, 2m}</w:t>
      </w:r>
      <w:r w:rsidR="00B86E48" w:rsidRPr="00D24710">
        <w:rPr>
          <w:lang w:val="en-US" w:eastAsia="ja-JP"/>
        </w:rPr>
        <w:t>, {50%, 2m, 2m}, {60%, 2m, 2m},</w:t>
      </w:r>
      <w:r w:rsidR="00B86E48" w:rsidRPr="00B84127">
        <w:rPr>
          <w:lang w:val="en-US" w:eastAsia="ja-JP"/>
        </w:rPr>
        <w:t xml:space="preserve"> </w:t>
      </w:r>
      <w:r w:rsidR="00FC506A" w:rsidRPr="00B84127">
        <w:rPr>
          <w:lang w:val="en-US" w:eastAsia="ja-JP"/>
        </w:rPr>
        <w:t xml:space="preserve">and </w:t>
      </w:r>
      <w:r w:rsidR="00FC506A" w:rsidRPr="00D24710">
        <w:rPr>
          <w:lang w:val="en-US" w:eastAsia="ja-JP"/>
        </w:rPr>
        <w:t>{60%, 6m, 2m},</w:t>
      </w:r>
      <w:r w:rsidR="00FC506A" w:rsidRPr="00B84127">
        <w:rPr>
          <w:lang w:val="en-US" w:eastAsia="ja-JP"/>
        </w:rPr>
        <w:t xml:space="preserve"> </w:t>
      </w:r>
      <w:r w:rsidR="00B86E48" w:rsidRPr="00B84127">
        <w:rPr>
          <w:lang w:val="en-US" w:eastAsia="ja-JP"/>
        </w:rPr>
        <w:t>respectively.</w:t>
      </w:r>
    </w:p>
    <w:p w14:paraId="13389DD7" w14:textId="0CC596C5" w:rsidR="006249B2" w:rsidRPr="00B84127" w:rsidRDefault="00B86E48" w:rsidP="009B433D">
      <w:pPr>
        <w:pStyle w:val="ListParagraph"/>
        <w:numPr>
          <w:ilvl w:val="1"/>
          <w:numId w:val="28"/>
        </w:numPr>
        <w:contextualSpacing w:val="0"/>
        <w:rPr>
          <w:lang w:val="en-US" w:eastAsia="ja-JP"/>
        </w:rPr>
      </w:pPr>
      <w:r w:rsidRPr="00B84127">
        <w:rPr>
          <w:lang w:val="en-US" w:eastAsia="ja-JP"/>
        </w:rPr>
        <w:t>Each dataset cont</w:t>
      </w:r>
      <w:r w:rsidR="00024302" w:rsidRPr="00B84127">
        <w:rPr>
          <w:lang w:val="en-US" w:eastAsia="ja-JP"/>
        </w:rPr>
        <w:t xml:space="preserve">ains </w:t>
      </w:r>
      <w:r w:rsidR="006249B2" w:rsidRPr="00B84127">
        <w:rPr>
          <w:lang w:val="en-US" w:eastAsia="ja-JP"/>
        </w:rPr>
        <w:t>4,000 randomly selected UE positions and the corresponding CIRs to all 18 TRPs</w:t>
      </w:r>
      <w:r w:rsidR="00082946" w:rsidRPr="00B84127">
        <w:rPr>
          <w:lang w:val="en-US" w:eastAsia="ja-JP"/>
        </w:rPr>
        <w:t>, resulting in a total of 72,000 link CIRs for the test dataset</w:t>
      </w:r>
      <w:r w:rsidR="006249B2" w:rsidRPr="00B84127">
        <w:rPr>
          <w:lang w:val="en-US" w:eastAsia="ja-JP"/>
        </w:rPr>
        <w:t xml:space="preserve">. This </w:t>
      </w:r>
      <w:r w:rsidR="00CA4973" w:rsidRPr="00B84127">
        <w:rPr>
          <w:lang w:val="en-US" w:eastAsia="ja-JP"/>
        </w:rPr>
        <w:t>dataset</w:t>
      </w:r>
      <w:r w:rsidR="006249B2" w:rsidRPr="00B84127">
        <w:rPr>
          <w:lang w:val="en-US" w:eastAsia="ja-JP"/>
        </w:rPr>
        <w:t xml:space="preserve"> is never used for training/validation and is used only for final test evaluation</w:t>
      </w:r>
      <w:r w:rsidR="00A54996" w:rsidRPr="00B84127">
        <w:rPr>
          <w:lang w:val="en-US" w:eastAsia="ja-JP"/>
        </w:rPr>
        <w:t>.</w:t>
      </w:r>
    </w:p>
    <w:p w14:paraId="4DCED40C" w14:textId="5381000C" w:rsidR="00A54996" w:rsidRPr="00B84127" w:rsidRDefault="00A54996" w:rsidP="009B433D">
      <w:pPr>
        <w:pStyle w:val="ListParagraph"/>
        <w:numPr>
          <w:ilvl w:val="1"/>
          <w:numId w:val="28"/>
        </w:numPr>
        <w:contextualSpacing w:val="0"/>
        <w:rPr>
          <w:lang w:val="en-US" w:eastAsia="ja-JP"/>
        </w:rPr>
      </w:pPr>
      <w:r w:rsidRPr="00B84127">
        <w:rPr>
          <w:lang w:val="en-US" w:eastAsia="ja-JP"/>
        </w:rPr>
        <w:t xml:space="preserve">This second </w:t>
      </w:r>
      <w:r w:rsidR="00024302" w:rsidRPr="00B84127">
        <w:rPr>
          <w:lang w:val="en-US" w:eastAsia="ja-JP"/>
        </w:rPr>
        <w:t xml:space="preserve">set of </w:t>
      </w:r>
      <w:r w:rsidRPr="00B84127">
        <w:rPr>
          <w:lang w:val="en-US" w:eastAsia="ja-JP"/>
        </w:rPr>
        <w:t>dataset</w:t>
      </w:r>
      <w:r w:rsidR="00024302" w:rsidRPr="00B84127">
        <w:rPr>
          <w:lang w:val="en-US" w:eastAsia="ja-JP"/>
        </w:rPr>
        <w:t>s</w:t>
      </w:r>
      <w:r w:rsidRPr="00B84127">
        <w:rPr>
          <w:lang w:val="en-US" w:eastAsia="ja-JP"/>
        </w:rPr>
        <w:t xml:space="preserve"> is generated with different </w:t>
      </w:r>
      <w:r w:rsidR="005151AF" w:rsidRPr="00B84127">
        <w:rPr>
          <w:lang w:val="en-US" w:eastAsia="ja-JP"/>
        </w:rPr>
        <w:t xml:space="preserve">random seeds for UE location, </w:t>
      </w:r>
      <w:r w:rsidRPr="00B84127">
        <w:rPr>
          <w:lang w:val="en-US" w:eastAsia="ja-JP"/>
        </w:rPr>
        <w:t xml:space="preserve">3GPP </w:t>
      </w:r>
      <w:r w:rsidR="00F651E3" w:rsidRPr="00B84127">
        <w:rPr>
          <w:lang w:val="en-US" w:eastAsia="ja-JP"/>
        </w:rPr>
        <w:t>spatial</w:t>
      </w:r>
      <w:r w:rsidR="005151AF" w:rsidRPr="00B84127">
        <w:rPr>
          <w:lang w:val="en-US" w:eastAsia="ja-JP"/>
        </w:rPr>
        <w:t xml:space="preserve"> model,</w:t>
      </w:r>
      <w:r w:rsidR="00F651E3" w:rsidRPr="00B84127">
        <w:rPr>
          <w:lang w:val="en-US" w:eastAsia="ja-JP"/>
        </w:rPr>
        <w:t xml:space="preserve"> and propagation seeds</w:t>
      </w:r>
      <w:r w:rsidR="008B68C6" w:rsidRPr="00B84127">
        <w:rPr>
          <w:lang w:val="en-US" w:eastAsia="ja-JP"/>
        </w:rPr>
        <w:t xml:space="preserve"> than the first </w:t>
      </w:r>
      <w:r w:rsidR="00B8620F" w:rsidRPr="00B84127">
        <w:rPr>
          <w:lang w:val="en-US" w:eastAsia="ja-JP"/>
        </w:rPr>
        <w:t>dataset</w:t>
      </w:r>
      <w:r w:rsidR="00AF475D" w:rsidRPr="00B84127">
        <w:rPr>
          <w:lang w:val="en-US" w:eastAsia="ja-JP"/>
        </w:rPr>
        <w:t>.</w:t>
      </w:r>
      <w:r w:rsidR="005151AF" w:rsidRPr="00D24710">
        <w:rPr>
          <w:lang w:val="en-US" w:eastAsia="ja-JP"/>
        </w:rPr>
        <w:t xml:space="preserve"> </w:t>
      </w:r>
      <w:r w:rsidR="005151AF" w:rsidRPr="00B84127">
        <w:rPr>
          <w:lang w:val="en-US" w:eastAsia="ja-JP"/>
        </w:rPr>
        <w:t>Thus Dataset 2</w:t>
      </w:r>
      <w:r w:rsidR="002D6EB1" w:rsidRPr="00B84127">
        <w:rPr>
          <w:lang w:val="en-US" w:eastAsia="ja-JP"/>
        </w:rPr>
        <w:t>a, 2b</w:t>
      </w:r>
      <w:r w:rsidR="00FC506A" w:rsidRPr="00B84127">
        <w:rPr>
          <w:lang w:val="en-US" w:eastAsia="ja-JP"/>
        </w:rPr>
        <w:t>, 2c</w:t>
      </w:r>
      <w:r w:rsidR="002D6EB1" w:rsidRPr="00B84127">
        <w:rPr>
          <w:lang w:val="en-US" w:eastAsia="ja-JP"/>
        </w:rPr>
        <w:t xml:space="preserve"> or 2</w:t>
      </w:r>
      <w:r w:rsidR="00FC506A" w:rsidRPr="00B84127">
        <w:rPr>
          <w:lang w:val="en-US" w:eastAsia="ja-JP"/>
        </w:rPr>
        <w:t>d</w:t>
      </w:r>
      <w:r w:rsidR="005151AF" w:rsidRPr="00B84127">
        <w:rPr>
          <w:lang w:val="en-US" w:eastAsia="ja-JP"/>
        </w:rPr>
        <w:t xml:space="preserve"> can be understood as a test dataset with different UE locations</w:t>
      </w:r>
      <w:r w:rsidR="002D6EB1" w:rsidRPr="00B84127">
        <w:rPr>
          <w:lang w:val="en-US" w:eastAsia="ja-JP"/>
        </w:rPr>
        <w:t xml:space="preserve">, </w:t>
      </w:r>
      <w:r w:rsidR="005151AF" w:rsidRPr="00B84127">
        <w:rPr>
          <w:lang w:val="en-US" w:eastAsia="ja-JP"/>
        </w:rPr>
        <w:t>different clutter layout</w:t>
      </w:r>
      <w:r w:rsidR="007A58BF" w:rsidRPr="00B84127">
        <w:rPr>
          <w:lang w:val="en-US" w:eastAsia="ja-JP"/>
        </w:rPr>
        <w:t xml:space="preserve"> </w:t>
      </w:r>
      <w:r w:rsidR="002D6EB1" w:rsidRPr="00B84127">
        <w:rPr>
          <w:lang w:val="en-US" w:eastAsia="ja-JP"/>
        </w:rPr>
        <w:t xml:space="preserve">and different </w:t>
      </w:r>
      <w:r w:rsidR="007A58BF" w:rsidRPr="00B84127">
        <w:rPr>
          <w:lang w:val="en-US" w:eastAsia="ja-JP"/>
        </w:rPr>
        <w:t>clutter parameters</w:t>
      </w:r>
      <w:r w:rsidR="005151AF" w:rsidRPr="00B84127">
        <w:rPr>
          <w:lang w:val="en-US" w:eastAsia="ja-JP"/>
        </w:rPr>
        <w:t xml:space="preserve"> than those of the training dataset (Dataset 1).</w:t>
      </w:r>
      <w:r w:rsidR="00B8620F" w:rsidRPr="00B84127">
        <w:rPr>
          <w:lang w:val="en-US" w:eastAsia="ja-JP"/>
        </w:rPr>
        <w:t xml:space="preserve"> </w:t>
      </w:r>
      <w:r w:rsidR="00B3077F" w:rsidRPr="00B84127">
        <w:rPr>
          <w:lang w:val="en-US" w:eastAsia="ja-JP"/>
        </w:rPr>
        <w:t xml:space="preserve">The purpose of this second dataset is to evaluate </w:t>
      </w:r>
      <w:r w:rsidR="00901F44" w:rsidRPr="00B84127">
        <w:rPr>
          <w:lang w:val="en-US" w:eastAsia="ja-JP"/>
        </w:rPr>
        <w:t>the generaliza</w:t>
      </w:r>
      <w:r w:rsidR="00D50EA3" w:rsidRPr="00B84127">
        <w:rPr>
          <w:lang w:val="en-US" w:eastAsia="ja-JP"/>
        </w:rPr>
        <w:t>bility of the ML models.</w:t>
      </w:r>
    </w:p>
    <w:p w14:paraId="0378E5C7" w14:textId="49EEAB59" w:rsidR="00F51B9F" w:rsidRPr="00D24710" w:rsidRDefault="006F57C2" w:rsidP="00DC40DE">
      <w:pPr>
        <w:rPr>
          <w:lang w:eastAsia="ja-JP"/>
        </w:rPr>
      </w:pPr>
      <w:r w:rsidRPr="00D24710">
        <w:rPr>
          <w:lang w:eastAsia="ja-JP"/>
        </w:rPr>
        <w:t xml:space="preserve">In </w:t>
      </w:r>
      <w:r w:rsidR="00DA27F5" w:rsidRPr="00D24710">
        <w:rPr>
          <w:lang w:eastAsia="ja-JP"/>
        </w:rPr>
        <w:fldChar w:fldCharType="begin"/>
      </w:r>
      <w:r w:rsidR="00DA27F5" w:rsidRPr="00D24710">
        <w:rPr>
          <w:lang w:eastAsia="ja-JP"/>
        </w:rPr>
        <w:instrText xml:space="preserve"> REF _Ref110513736 \h </w:instrText>
      </w:r>
      <w:r w:rsidR="00DA27F5" w:rsidRPr="00D24710">
        <w:rPr>
          <w:lang w:eastAsia="ja-JP"/>
        </w:rPr>
      </w:r>
      <w:r w:rsidR="00DA27F5" w:rsidRPr="00D24710">
        <w:rPr>
          <w:lang w:eastAsia="ja-JP"/>
        </w:rPr>
        <w:fldChar w:fldCharType="separate"/>
      </w:r>
      <w:r w:rsidR="00201D64" w:rsidRPr="00D24710">
        <w:t xml:space="preserve">Figure </w:t>
      </w:r>
      <w:r w:rsidR="00201D64">
        <w:rPr>
          <w:noProof/>
        </w:rPr>
        <w:t>2</w:t>
      </w:r>
      <w:r w:rsidR="00DA27F5" w:rsidRPr="00D24710">
        <w:rPr>
          <w:lang w:eastAsia="ja-JP"/>
        </w:rPr>
        <w:fldChar w:fldCharType="end"/>
      </w:r>
      <w:r w:rsidR="002E64FC" w:rsidRPr="00D24710">
        <w:rPr>
          <w:lang w:eastAsia="ja-JP"/>
        </w:rPr>
        <w:t xml:space="preserve"> (a) and </w:t>
      </w:r>
      <w:r w:rsidR="002E64FC" w:rsidRPr="00D24710">
        <w:rPr>
          <w:lang w:eastAsia="ja-JP"/>
        </w:rPr>
        <w:fldChar w:fldCharType="begin"/>
      </w:r>
      <w:r w:rsidR="002E64FC" w:rsidRPr="00D24710">
        <w:rPr>
          <w:lang w:eastAsia="ja-JP"/>
        </w:rPr>
        <w:instrText xml:space="preserve"> REF _Ref110513736 \h </w:instrText>
      </w:r>
      <w:r w:rsidR="002E64FC" w:rsidRPr="00D24710">
        <w:rPr>
          <w:lang w:eastAsia="ja-JP"/>
        </w:rPr>
      </w:r>
      <w:r w:rsidR="002E64FC" w:rsidRPr="00D24710">
        <w:rPr>
          <w:lang w:eastAsia="ja-JP"/>
        </w:rPr>
        <w:fldChar w:fldCharType="separate"/>
      </w:r>
      <w:r w:rsidR="00201D64" w:rsidRPr="00D24710">
        <w:t xml:space="preserve">Figure </w:t>
      </w:r>
      <w:r w:rsidR="00201D64">
        <w:rPr>
          <w:noProof/>
        </w:rPr>
        <w:t>2</w:t>
      </w:r>
      <w:r w:rsidR="002E64FC" w:rsidRPr="00D24710">
        <w:rPr>
          <w:lang w:eastAsia="ja-JP"/>
        </w:rPr>
        <w:fldChar w:fldCharType="end"/>
      </w:r>
      <w:r w:rsidR="002E64FC" w:rsidRPr="00D24710">
        <w:rPr>
          <w:lang w:eastAsia="ja-JP"/>
        </w:rPr>
        <w:t xml:space="preserve"> (c), we compare the excess delays of NLoS links </w:t>
      </w:r>
      <w:r w:rsidR="005D6FAB" w:rsidRPr="00D24710">
        <w:rPr>
          <w:lang w:eastAsia="ja-JP"/>
        </w:rPr>
        <w:t xml:space="preserve">to BS#0 (with </w:t>
      </w:r>
      <w:r w:rsidR="00D671C4" w:rsidRPr="00D24710">
        <w:rPr>
          <w:lang w:eastAsia="ja-JP"/>
        </w:rPr>
        <w:t xml:space="preserve">2D </w:t>
      </w:r>
      <w:r w:rsidR="005D6FAB" w:rsidRPr="00D24710">
        <w:rPr>
          <w:lang w:eastAsia="ja-JP"/>
        </w:rPr>
        <w:t xml:space="preserve">coordinate </w:t>
      </w:r>
      <w:r w:rsidR="008147E7" w:rsidRPr="00D24710">
        <w:rPr>
          <w:lang w:eastAsia="ja-JP"/>
        </w:rPr>
        <w:t>[</w:t>
      </w:r>
      <w:r w:rsidR="00D10D5F" w:rsidRPr="00D24710">
        <w:rPr>
          <w:lang w:eastAsia="ja-JP"/>
        </w:rPr>
        <w:t>-50, -20</w:t>
      </w:r>
      <w:r w:rsidR="008147E7" w:rsidRPr="00D24710">
        <w:rPr>
          <w:lang w:eastAsia="ja-JP"/>
        </w:rPr>
        <w:t>]</w:t>
      </w:r>
      <w:r w:rsidR="00D10D5F" w:rsidRPr="00D24710">
        <w:rPr>
          <w:lang w:eastAsia="ja-JP"/>
        </w:rPr>
        <w:t xml:space="preserve"> with respect to the center of InF</w:t>
      </w:r>
      <w:r w:rsidR="005D6F56" w:rsidRPr="00D24710">
        <w:rPr>
          <w:lang w:eastAsia="ja-JP"/>
        </w:rPr>
        <w:t xml:space="preserve"> hall) in the first and the second datasets, respectively.</w:t>
      </w:r>
      <w:r w:rsidR="00E30539" w:rsidRPr="00D24710">
        <w:rPr>
          <w:lang w:eastAsia="ja-JP"/>
        </w:rPr>
        <w:t xml:space="preserve"> </w:t>
      </w:r>
      <w:r w:rsidR="00BC09EC" w:rsidRPr="00D24710">
        <w:rPr>
          <w:lang w:eastAsia="ja-JP"/>
        </w:rPr>
        <w:lastRenderedPageBreak/>
        <w:t xml:space="preserve">Similarly, in </w:t>
      </w:r>
      <w:r w:rsidR="00BC09EC" w:rsidRPr="00D24710">
        <w:rPr>
          <w:lang w:eastAsia="ja-JP"/>
        </w:rPr>
        <w:fldChar w:fldCharType="begin"/>
      </w:r>
      <w:r w:rsidR="00BC09EC" w:rsidRPr="00D24710">
        <w:rPr>
          <w:lang w:eastAsia="ja-JP"/>
        </w:rPr>
        <w:instrText xml:space="preserve"> REF _Ref110513736 \h </w:instrText>
      </w:r>
      <w:r w:rsidR="00BC09EC" w:rsidRPr="00D24710">
        <w:rPr>
          <w:lang w:eastAsia="ja-JP"/>
        </w:rPr>
      </w:r>
      <w:r w:rsidR="00BC09EC" w:rsidRPr="00D24710">
        <w:rPr>
          <w:lang w:eastAsia="ja-JP"/>
        </w:rPr>
        <w:fldChar w:fldCharType="separate"/>
      </w:r>
      <w:r w:rsidR="00201D64" w:rsidRPr="00D24710">
        <w:t xml:space="preserve">Figure </w:t>
      </w:r>
      <w:r w:rsidR="00201D64">
        <w:rPr>
          <w:noProof/>
        </w:rPr>
        <w:t>2</w:t>
      </w:r>
      <w:r w:rsidR="00BC09EC" w:rsidRPr="00D24710">
        <w:rPr>
          <w:lang w:eastAsia="ja-JP"/>
        </w:rPr>
        <w:fldChar w:fldCharType="end"/>
      </w:r>
      <w:r w:rsidR="00BC09EC" w:rsidRPr="00D24710">
        <w:rPr>
          <w:lang w:eastAsia="ja-JP"/>
        </w:rPr>
        <w:t xml:space="preserve"> (b) and </w:t>
      </w:r>
      <w:r w:rsidR="00BC09EC" w:rsidRPr="00D24710">
        <w:rPr>
          <w:lang w:eastAsia="ja-JP"/>
        </w:rPr>
        <w:fldChar w:fldCharType="begin"/>
      </w:r>
      <w:r w:rsidR="00BC09EC" w:rsidRPr="00D24710">
        <w:rPr>
          <w:lang w:eastAsia="ja-JP"/>
        </w:rPr>
        <w:instrText xml:space="preserve"> REF _Ref110513736 \h </w:instrText>
      </w:r>
      <w:r w:rsidR="00BC09EC" w:rsidRPr="00D24710">
        <w:rPr>
          <w:lang w:eastAsia="ja-JP"/>
        </w:rPr>
      </w:r>
      <w:r w:rsidR="00BC09EC" w:rsidRPr="00D24710">
        <w:rPr>
          <w:lang w:eastAsia="ja-JP"/>
        </w:rPr>
        <w:fldChar w:fldCharType="separate"/>
      </w:r>
      <w:r w:rsidR="00201D64" w:rsidRPr="00D24710">
        <w:t xml:space="preserve">Figure </w:t>
      </w:r>
      <w:r w:rsidR="00201D64">
        <w:rPr>
          <w:noProof/>
        </w:rPr>
        <w:t>2</w:t>
      </w:r>
      <w:r w:rsidR="00BC09EC" w:rsidRPr="00D24710">
        <w:rPr>
          <w:lang w:eastAsia="ja-JP"/>
        </w:rPr>
        <w:fldChar w:fldCharType="end"/>
      </w:r>
      <w:r w:rsidR="00BC09EC" w:rsidRPr="00D24710">
        <w:rPr>
          <w:lang w:eastAsia="ja-JP"/>
        </w:rPr>
        <w:t xml:space="preserve"> (d), we compare the excess delays of NLoS links to BS#</w:t>
      </w:r>
      <w:r w:rsidR="006A3B25" w:rsidRPr="00D24710">
        <w:rPr>
          <w:lang w:eastAsia="ja-JP"/>
        </w:rPr>
        <w:t>10</w:t>
      </w:r>
      <w:r w:rsidR="00BC09EC" w:rsidRPr="00D24710">
        <w:rPr>
          <w:lang w:eastAsia="ja-JP"/>
        </w:rPr>
        <w:t xml:space="preserve"> (with </w:t>
      </w:r>
      <w:r w:rsidR="00D671C4" w:rsidRPr="00D24710">
        <w:rPr>
          <w:lang w:eastAsia="ja-JP"/>
        </w:rPr>
        <w:t xml:space="preserve">2D </w:t>
      </w:r>
      <w:r w:rsidR="00BC09EC" w:rsidRPr="00D24710">
        <w:rPr>
          <w:lang w:eastAsia="ja-JP"/>
        </w:rPr>
        <w:t xml:space="preserve">coordinate </w:t>
      </w:r>
      <w:r w:rsidR="00B94D92" w:rsidRPr="00D24710">
        <w:rPr>
          <w:lang w:eastAsia="ja-JP"/>
        </w:rPr>
        <w:t>[</w:t>
      </w:r>
      <w:r w:rsidR="00074F2B" w:rsidRPr="00D24710">
        <w:rPr>
          <w:lang w:eastAsia="ja-JP"/>
        </w:rPr>
        <w:t>1</w:t>
      </w:r>
      <w:r w:rsidR="00BC09EC" w:rsidRPr="00D24710">
        <w:rPr>
          <w:lang w:eastAsia="ja-JP"/>
        </w:rPr>
        <w:t>0, 0</w:t>
      </w:r>
      <w:r w:rsidR="00B94D92" w:rsidRPr="00D24710">
        <w:rPr>
          <w:lang w:eastAsia="ja-JP"/>
        </w:rPr>
        <w:t>]</w:t>
      </w:r>
      <w:r w:rsidR="00BC09EC" w:rsidRPr="00D24710">
        <w:rPr>
          <w:lang w:eastAsia="ja-JP"/>
        </w:rPr>
        <w:t xml:space="preserve"> with respect to the center of InF hall) in the first and the second datasets, respectively.</w:t>
      </w:r>
      <w:r w:rsidR="00D120BD" w:rsidRPr="00D24710">
        <w:rPr>
          <w:lang w:eastAsia="ja-JP"/>
        </w:rPr>
        <w:t xml:space="preserve"> </w:t>
      </w:r>
      <w:r w:rsidR="003B62E7" w:rsidRPr="00D24710">
        <w:rPr>
          <w:lang w:eastAsia="ja-JP"/>
        </w:rPr>
        <w:t xml:space="preserve">It can be observed that the two test datasets contain </w:t>
      </w:r>
      <w:r w:rsidR="004B2A14" w:rsidRPr="00D24710">
        <w:rPr>
          <w:lang w:eastAsia="ja-JP"/>
        </w:rPr>
        <w:t xml:space="preserve">very different </w:t>
      </w:r>
      <w:r w:rsidR="007061EA" w:rsidRPr="00D24710">
        <w:rPr>
          <w:lang w:eastAsia="ja-JP"/>
        </w:rPr>
        <w:t xml:space="preserve">propagation and spatial </w:t>
      </w:r>
      <w:r w:rsidR="00B64B07" w:rsidRPr="00D24710">
        <w:rPr>
          <w:lang w:eastAsia="ja-JP"/>
        </w:rPr>
        <w:t>conditions.</w:t>
      </w:r>
      <w:r w:rsidR="00B23EB8" w:rsidRPr="00D24710">
        <w:rPr>
          <w:lang w:eastAsia="ja-JP"/>
        </w:rPr>
        <w:t xml:space="preserve"> Here the small hall (L=120m x W=60m) is assumed, and the center of the hall is assigned coordinate [0, 0].</w:t>
      </w:r>
    </w:p>
    <w:p w14:paraId="44ADCE95" w14:textId="15D14E1E" w:rsidR="006327B1" w:rsidRPr="00D24710" w:rsidRDefault="006327B1" w:rsidP="00DC40DE">
      <w:pPr>
        <w:rPr>
          <w:lang w:eastAsia="ja-JP"/>
        </w:rPr>
      </w:pPr>
    </w:p>
    <w:p w14:paraId="2C1941FD" w14:textId="6B8E31EF" w:rsidR="0048526E" w:rsidRPr="00D24710" w:rsidRDefault="00102444">
      <w:pPr>
        <w:rPr>
          <w:lang w:eastAsia="ja-JP"/>
        </w:rPr>
      </w:pPr>
      <w:r w:rsidRPr="00D24710">
        <w:rPr>
          <w:noProof/>
          <w:lang w:eastAsia="ja-JP"/>
        </w:rPr>
        <w:drawing>
          <wp:inline distT="0" distB="0" distL="0" distR="0" wp14:anchorId="68371F6B" wp14:editId="7FDFC994">
            <wp:extent cx="3108960" cy="2139696"/>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108960" cy="2139696"/>
                    </a:xfrm>
                    <a:prstGeom prst="rect">
                      <a:avLst/>
                    </a:prstGeom>
                  </pic:spPr>
                </pic:pic>
              </a:graphicData>
            </a:graphic>
          </wp:inline>
        </w:drawing>
      </w:r>
      <w:r w:rsidR="003804BE" w:rsidRPr="00D24710">
        <w:rPr>
          <w:noProof/>
          <w:lang w:eastAsia="ja-JP"/>
        </w:rPr>
        <w:drawing>
          <wp:inline distT="0" distB="0" distL="0" distR="0" wp14:anchorId="491EA020" wp14:editId="7379402D">
            <wp:extent cx="3108960" cy="2139696"/>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108960" cy="2139696"/>
                    </a:xfrm>
                    <a:prstGeom prst="rect">
                      <a:avLst/>
                    </a:prstGeom>
                  </pic:spPr>
                </pic:pic>
              </a:graphicData>
            </a:graphic>
          </wp:inline>
        </w:drawing>
      </w:r>
    </w:p>
    <w:p w14:paraId="57AA13CE" w14:textId="6EC3B14C" w:rsidR="00F52C0E" w:rsidRPr="00D24710" w:rsidRDefault="005C6D8E" w:rsidP="005C6D8E">
      <w:pPr>
        <w:jc w:val="center"/>
        <w:rPr>
          <w:lang w:eastAsia="ja-JP"/>
        </w:rPr>
      </w:pPr>
      <w:r w:rsidRPr="00D24710">
        <w:rPr>
          <w:lang w:eastAsia="ja-JP"/>
        </w:rPr>
        <w:t>(a)</w:t>
      </w:r>
      <w:r w:rsidR="00842B93" w:rsidRPr="00D24710">
        <w:rPr>
          <w:lang w:eastAsia="ja-JP"/>
        </w:rPr>
        <w:t xml:space="preserve"> t</w:t>
      </w:r>
      <w:r w:rsidR="009C4453" w:rsidRPr="00D24710">
        <w:rPr>
          <w:lang w:eastAsia="ja-JP"/>
        </w:rPr>
        <w:t>o BS#0 in the 1</w:t>
      </w:r>
      <w:r w:rsidR="009C4453" w:rsidRPr="00D24710">
        <w:rPr>
          <w:vertAlign w:val="superscript"/>
          <w:lang w:eastAsia="ja-JP"/>
        </w:rPr>
        <w:t>st</w:t>
      </w:r>
      <w:r w:rsidR="009C4453" w:rsidRPr="00D24710">
        <w:rPr>
          <w:lang w:eastAsia="ja-JP"/>
        </w:rPr>
        <w:t xml:space="preserve"> dataset</w:t>
      </w:r>
      <w:r w:rsidRPr="00D24710">
        <w:tab/>
      </w:r>
      <w:r w:rsidRPr="00D24710">
        <w:tab/>
      </w:r>
      <w:r w:rsidRPr="00D24710">
        <w:tab/>
      </w:r>
      <w:r w:rsidRPr="00D24710">
        <w:tab/>
      </w:r>
      <w:r w:rsidRPr="00D24710">
        <w:tab/>
      </w:r>
      <w:r w:rsidRPr="00D24710">
        <w:rPr>
          <w:lang w:eastAsia="ja-JP"/>
        </w:rPr>
        <w:t>(b)</w:t>
      </w:r>
      <w:r w:rsidR="009C4453" w:rsidRPr="00D24710">
        <w:rPr>
          <w:lang w:eastAsia="ja-JP"/>
        </w:rPr>
        <w:t xml:space="preserve"> to BS#</w:t>
      </w:r>
      <w:r w:rsidR="006A3B25" w:rsidRPr="00D24710">
        <w:rPr>
          <w:lang w:eastAsia="ja-JP"/>
        </w:rPr>
        <w:t>10</w:t>
      </w:r>
      <w:r w:rsidR="009C4453" w:rsidRPr="00D24710">
        <w:rPr>
          <w:lang w:eastAsia="ja-JP"/>
        </w:rPr>
        <w:t xml:space="preserve"> in the 1</w:t>
      </w:r>
      <w:r w:rsidR="009C4453" w:rsidRPr="00D24710">
        <w:rPr>
          <w:vertAlign w:val="superscript"/>
          <w:lang w:eastAsia="ja-JP"/>
        </w:rPr>
        <w:t>st</w:t>
      </w:r>
      <w:r w:rsidR="009C4453" w:rsidRPr="00D24710">
        <w:rPr>
          <w:lang w:eastAsia="ja-JP"/>
        </w:rPr>
        <w:t xml:space="preserve"> dataset</w:t>
      </w:r>
    </w:p>
    <w:p w14:paraId="51471053" w14:textId="4270EA6B" w:rsidR="00662F0A" w:rsidRPr="00D24710" w:rsidRDefault="00687324">
      <w:pPr>
        <w:jc w:val="center"/>
        <w:rPr>
          <w:lang w:eastAsia="ja-JP"/>
        </w:rPr>
      </w:pPr>
      <w:r w:rsidRPr="00D24710">
        <w:rPr>
          <w:noProof/>
          <w:lang w:eastAsia="ja-JP"/>
        </w:rPr>
        <w:drawing>
          <wp:inline distT="0" distB="0" distL="0" distR="0" wp14:anchorId="1D64CFA1" wp14:editId="023E17C3">
            <wp:extent cx="3108960" cy="2139696"/>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108960" cy="2139696"/>
                    </a:xfrm>
                    <a:prstGeom prst="rect">
                      <a:avLst/>
                    </a:prstGeom>
                  </pic:spPr>
                </pic:pic>
              </a:graphicData>
            </a:graphic>
          </wp:inline>
        </w:drawing>
      </w:r>
      <w:r w:rsidR="00F13929" w:rsidRPr="00D24710">
        <w:rPr>
          <w:noProof/>
          <w:lang w:eastAsia="ja-JP"/>
        </w:rPr>
        <w:drawing>
          <wp:inline distT="0" distB="0" distL="0" distR="0" wp14:anchorId="00DDD43B" wp14:editId="647593BD">
            <wp:extent cx="3108960" cy="2139696"/>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108960" cy="2139696"/>
                    </a:xfrm>
                    <a:prstGeom prst="rect">
                      <a:avLst/>
                    </a:prstGeom>
                  </pic:spPr>
                </pic:pic>
              </a:graphicData>
            </a:graphic>
          </wp:inline>
        </w:drawing>
      </w:r>
    </w:p>
    <w:p w14:paraId="10205645" w14:textId="6DBFF851" w:rsidR="009C4453" w:rsidRPr="00D24710" w:rsidRDefault="009C4453" w:rsidP="0036347B">
      <w:pPr>
        <w:jc w:val="center"/>
        <w:rPr>
          <w:lang w:eastAsia="ja-JP"/>
        </w:rPr>
      </w:pPr>
      <w:r w:rsidRPr="00D24710">
        <w:rPr>
          <w:lang w:eastAsia="ja-JP"/>
        </w:rPr>
        <w:t>(c) to BS#0 in the 2</w:t>
      </w:r>
      <w:r w:rsidRPr="00D24710">
        <w:rPr>
          <w:vertAlign w:val="superscript"/>
          <w:lang w:eastAsia="ja-JP"/>
        </w:rPr>
        <w:t>nd</w:t>
      </w:r>
      <w:r w:rsidRPr="00D24710">
        <w:rPr>
          <w:lang w:eastAsia="ja-JP"/>
        </w:rPr>
        <w:t xml:space="preserve"> dataset</w:t>
      </w:r>
      <w:r w:rsidRPr="00D24710">
        <w:tab/>
      </w:r>
      <w:r w:rsidRPr="00D24710">
        <w:tab/>
      </w:r>
      <w:r w:rsidRPr="00D24710">
        <w:tab/>
      </w:r>
      <w:r w:rsidRPr="00D24710">
        <w:tab/>
      </w:r>
      <w:r w:rsidRPr="00D24710">
        <w:tab/>
      </w:r>
      <w:r w:rsidRPr="00D24710">
        <w:rPr>
          <w:lang w:eastAsia="ja-JP"/>
        </w:rPr>
        <w:t>(</w:t>
      </w:r>
      <w:r w:rsidR="006327B1" w:rsidRPr="00D24710">
        <w:rPr>
          <w:lang w:eastAsia="ja-JP"/>
        </w:rPr>
        <w:t>d</w:t>
      </w:r>
      <w:r w:rsidRPr="00D24710">
        <w:rPr>
          <w:lang w:eastAsia="ja-JP"/>
        </w:rPr>
        <w:t>) to BS#</w:t>
      </w:r>
      <w:r w:rsidR="00F13929" w:rsidRPr="00D24710">
        <w:rPr>
          <w:lang w:eastAsia="ja-JP"/>
        </w:rPr>
        <w:t>10</w:t>
      </w:r>
      <w:r w:rsidRPr="00D24710">
        <w:rPr>
          <w:lang w:eastAsia="ja-JP"/>
        </w:rPr>
        <w:t xml:space="preserve"> in the 2</w:t>
      </w:r>
      <w:r w:rsidRPr="00D24710">
        <w:rPr>
          <w:vertAlign w:val="superscript"/>
          <w:lang w:eastAsia="ja-JP"/>
        </w:rPr>
        <w:t>nd</w:t>
      </w:r>
      <w:r w:rsidRPr="00D24710">
        <w:rPr>
          <w:lang w:eastAsia="ja-JP"/>
        </w:rPr>
        <w:t xml:space="preserve"> dataset</w:t>
      </w:r>
    </w:p>
    <w:p w14:paraId="2DFE67C2" w14:textId="353AA6A5" w:rsidR="0048526E" w:rsidRPr="00D24710" w:rsidRDefault="0048526E" w:rsidP="00F74F9D">
      <w:pPr>
        <w:pStyle w:val="Caption"/>
        <w:rPr>
          <w:lang w:eastAsia="ja-JP"/>
        </w:rPr>
      </w:pPr>
      <w:bookmarkStart w:id="7" w:name="_Ref110513736"/>
      <w:r w:rsidRPr="00D24710">
        <w:t xml:space="preserve">Figure </w:t>
      </w:r>
      <w:r w:rsidRPr="00D24710">
        <w:fldChar w:fldCharType="begin"/>
      </w:r>
      <w:r w:rsidRPr="00D24710">
        <w:instrText xml:space="preserve"> SEQ Figure \* ARABIC </w:instrText>
      </w:r>
      <w:r w:rsidRPr="00D24710">
        <w:fldChar w:fldCharType="separate"/>
      </w:r>
      <w:r w:rsidR="00201D64">
        <w:rPr>
          <w:noProof/>
        </w:rPr>
        <w:t>2</w:t>
      </w:r>
      <w:r w:rsidRPr="00D24710">
        <w:fldChar w:fldCharType="end"/>
      </w:r>
      <w:bookmarkEnd w:id="7"/>
      <w:r w:rsidRPr="00D24710">
        <w:t xml:space="preserve"> Excess delays </w:t>
      </w:r>
      <w:r w:rsidR="00544281" w:rsidRPr="00D24710">
        <w:t>to BS#0 or BS#</w:t>
      </w:r>
      <w:r w:rsidR="004758AA" w:rsidRPr="00D24710">
        <w:t>10</w:t>
      </w:r>
      <w:r w:rsidR="00544281" w:rsidRPr="00D24710">
        <w:t xml:space="preserve"> </w:t>
      </w:r>
      <w:r w:rsidR="00842B93" w:rsidRPr="00D24710">
        <w:t xml:space="preserve">in </w:t>
      </w:r>
      <w:r w:rsidR="00FC533E" w:rsidRPr="00D24710">
        <w:t xml:space="preserve">the first </w:t>
      </w:r>
      <w:r w:rsidR="00CB222D" w:rsidRPr="00D24710">
        <w:t xml:space="preserve">test </w:t>
      </w:r>
      <w:r w:rsidR="00F52C0E" w:rsidRPr="00D24710">
        <w:t>dataset</w:t>
      </w:r>
      <w:r w:rsidR="00842B93" w:rsidRPr="00D24710">
        <w:t xml:space="preserve"> or</w:t>
      </w:r>
      <w:r w:rsidR="00F52C0E" w:rsidRPr="00D24710">
        <w:t xml:space="preserve"> the second test dataset</w:t>
      </w:r>
      <w:r w:rsidR="006F49B7" w:rsidRPr="00D24710">
        <w:t xml:space="preserve"> </w:t>
      </w:r>
      <w:r w:rsidR="00480ED4" w:rsidRPr="00D24710">
        <w:t>(</w:t>
      </w:r>
      <w:r w:rsidR="00F11CEE" w:rsidRPr="00D24710">
        <w:rPr>
          <w:rFonts w:ascii="Courier New" w:hAnsi="Courier New" w:cs="Courier New"/>
        </w:rPr>
        <w:t>‘jet’</w:t>
      </w:r>
      <w:r w:rsidR="00F11CEE" w:rsidRPr="00D24710">
        <w:t xml:space="preserve"> color map is shown: </w:t>
      </w:r>
      <w:r w:rsidR="00480ED4" w:rsidRPr="00D24710">
        <w:t>darker blue</w:t>
      </w:r>
      <w:r w:rsidR="0009310C" w:rsidRPr="00D24710">
        <w:t xml:space="preserve"> points </w:t>
      </w:r>
      <w:r w:rsidR="00145CDE" w:rsidRPr="00D24710">
        <w:t xml:space="preserve">have smaller excess delays than lighter </w:t>
      </w:r>
      <w:r w:rsidR="00F11CEE" w:rsidRPr="00D24710">
        <w:t xml:space="preserve">yellow/red </w:t>
      </w:r>
      <w:r w:rsidR="005901B1" w:rsidRPr="00D24710">
        <w:t>points)</w:t>
      </w:r>
      <w:r w:rsidR="00F52C0E" w:rsidRPr="00D24710">
        <w:t>.</w:t>
      </w:r>
    </w:p>
    <w:p w14:paraId="76B18740" w14:textId="77777777" w:rsidR="00AD007A" w:rsidRPr="00D24710" w:rsidRDefault="00AD007A" w:rsidP="00DC40DE">
      <w:pPr>
        <w:rPr>
          <w:lang w:eastAsia="ja-JP"/>
        </w:rPr>
      </w:pPr>
    </w:p>
    <w:p w14:paraId="27A9818D" w14:textId="77777777" w:rsidR="005F3163" w:rsidRPr="00D24710" w:rsidRDefault="005F3163" w:rsidP="005F3163">
      <w:pPr>
        <w:pStyle w:val="Heading3"/>
        <w:rPr>
          <w:lang w:val="en-US"/>
        </w:rPr>
      </w:pPr>
      <w:r w:rsidRPr="00D24710">
        <w:rPr>
          <w:lang w:val="en-US"/>
        </w:rPr>
        <w:t>Performance of conventional positioning solutions</w:t>
      </w:r>
    </w:p>
    <w:p w14:paraId="2CDBCC60" w14:textId="404D527B" w:rsidR="005F3163" w:rsidRPr="00D24710" w:rsidRDefault="00E63E40" w:rsidP="005F3163">
      <w:pPr>
        <w:rPr>
          <w:lang w:eastAsia="ja-JP"/>
        </w:rPr>
      </w:pPr>
      <w:r w:rsidRPr="00D24710">
        <w:rPr>
          <w:lang w:eastAsia="ja-JP"/>
        </w:rPr>
        <w:t xml:space="preserve">Given </w:t>
      </w:r>
      <w:r w:rsidR="003A299E" w:rsidRPr="00D24710">
        <w:rPr>
          <w:lang w:eastAsia="ja-JP"/>
        </w:rPr>
        <w:t xml:space="preserve">the </w:t>
      </w:r>
      <w:r w:rsidR="005F3163" w:rsidRPr="00D24710">
        <w:rPr>
          <w:lang w:eastAsia="ja-JP"/>
        </w:rPr>
        <w:t>LoS probabilit</w:t>
      </w:r>
      <w:r w:rsidR="003A299E" w:rsidRPr="00D24710">
        <w:rPr>
          <w:lang w:eastAsia="ja-JP"/>
        </w:rPr>
        <w:t xml:space="preserve">ies </w:t>
      </w:r>
      <w:r w:rsidR="00CA66FD" w:rsidRPr="00D24710">
        <w:rPr>
          <w:lang w:eastAsia="ja-JP"/>
        </w:rPr>
        <w:t xml:space="preserve">for </w:t>
      </w:r>
      <w:r w:rsidR="00F2633E" w:rsidRPr="00D24710">
        <w:rPr>
          <w:lang w:eastAsia="ja-JP"/>
        </w:rPr>
        <w:t>dataset 2a, 2b, 2c, 2d with clutter parameters of {40%, 2m, 2m}, {50%, 2m, 2m}, {60%, 2m, 2m}, and {60%, 6m, 2m}</w:t>
      </w:r>
      <w:r w:rsidR="00CA66FD" w:rsidRPr="00D24710">
        <w:rPr>
          <w:lang w:eastAsia="ja-JP"/>
        </w:rPr>
        <w:t xml:space="preserve"> shown in </w:t>
      </w:r>
      <w:r w:rsidR="00CA66FD" w:rsidRPr="00D24710">
        <w:rPr>
          <w:lang w:eastAsia="ja-JP"/>
        </w:rPr>
        <w:fldChar w:fldCharType="begin"/>
      </w:r>
      <w:r w:rsidR="00CA66FD" w:rsidRPr="00D24710">
        <w:rPr>
          <w:lang w:eastAsia="ja-JP"/>
        </w:rPr>
        <w:instrText xml:space="preserve"> REF _Ref110581322 \h </w:instrText>
      </w:r>
      <w:r w:rsidR="00CA66FD" w:rsidRPr="00D24710">
        <w:rPr>
          <w:lang w:eastAsia="ja-JP"/>
        </w:rPr>
      </w:r>
      <w:r w:rsidR="00CA66FD" w:rsidRPr="00D24710">
        <w:rPr>
          <w:lang w:eastAsia="ja-JP"/>
        </w:rPr>
        <w:fldChar w:fldCharType="separate"/>
      </w:r>
      <w:r w:rsidR="00201D64" w:rsidRPr="00D24710">
        <w:t xml:space="preserve">Table </w:t>
      </w:r>
      <w:r w:rsidR="00201D64">
        <w:rPr>
          <w:noProof/>
        </w:rPr>
        <w:t>1</w:t>
      </w:r>
      <w:r w:rsidR="00CA66FD" w:rsidRPr="00D24710">
        <w:rPr>
          <w:lang w:eastAsia="ja-JP"/>
        </w:rPr>
        <w:fldChar w:fldCharType="end"/>
      </w:r>
      <w:r w:rsidR="00CA66FD" w:rsidRPr="00D24710">
        <w:rPr>
          <w:lang w:eastAsia="ja-JP"/>
        </w:rPr>
        <w:t xml:space="preserve">, </w:t>
      </w:r>
      <w:r w:rsidR="005F3163" w:rsidRPr="00D24710">
        <w:rPr>
          <w:lang w:eastAsia="ja-JP"/>
        </w:rPr>
        <w:t xml:space="preserve">a dummy LoS classifier can achieve an accuracy of </w:t>
      </w:r>
      <m:oMath>
        <m:r>
          <w:rPr>
            <w:rFonts w:ascii="Cambria Math" w:hAnsi="Cambria Math"/>
            <w:lang w:eastAsia="ja-JP"/>
          </w:rPr>
          <m:t>1-</m:t>
        </m:r>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LoS</m:t>
            </m:r>
          </m:sub>
        </m:sSub>
      </m:oMath>
      <w:r w:rsidR="00AB28F9" w:rsidRPr="00D24710">
        <w:rPr>
          <w:lang w:eastAsia="ja-JP"/>
        </w:rPr>
        <w:t>.</w:t>
      </w:r>
      <w:r w:rsidR="00060B3D" w:rsidRPr="00D24710">
        <w:rPr>
          <w:lang w:eastAsia="ja-JP"/>
        </w:rPr>
        <w:t xml:space="preserve"> </w:t>
      </w:r>
      <w:r w:rsidR="005F3163" w:rsidRPr="00D24710">
        <w:rPr>
          <w:lang w:eastAsia="ja-JP"/>
        </w:rPr>
        <w:t xml:space="preserve">Examining the CDF of the received powers for the LoS and NLoS links, one can devise a baseline LoS classification solution by comparing the received power to a threshold. Using such a baseline classification algorithm, a LoS classification accuracy of </w:t>
      </w:r>
      <w:r w:rsidR="00195CB4">
        <w:rPr>
          <w:lang w:eastAsia="ja-JP"/>
        </w:rPr>
        <w:t xml:space="preserve">around </w:t>
      </w:r>
      <w:r w:rsidR="005F3163" w:rsidRPr="00D24710">
        <w:rPr>
          <w:lang w:eastAsia="ja-JP"/>
        </w:rPr>
        <w:t>70% can be achieved</w:t>
      </w:r>
      <w:r w:rsidR="00195CB4">
        <w:rPr>
          <w:lang w:eastAsia="ja-JP"/>
        </w:rPr>
        <w:t xml:space="preserve"> for the first three datasets and around 90% for the last test dataset</w:t>
      </w:r>
      <w:r w:rsidR="005F3163" w:rsidRPr="00D24710">
        <w:rPr>
          <w:lang w:eastAsia="ja-JP"/>
        </w:rPr>
        <w:t xml:space="preserve">. Applying </w:t>
      </w:r>
      <w:r w:rsidR="00436378">
        <w:rPr>
          <w:lang w:eastAsia="ja-JP"/>
        </w:rPr>
        <w:t xml:space="preserve">comparison </w:t>
      </w:r>
      <w:r w:rsidR="00117F94">
        <w:rPr>
          <w:lang w:eastAsia="ja-JP"/>
        </w:rPr>
        <w:t xml:space="preserve">of the powers </w:t>
      </w:r>
      <w:r w:rsidR="00117F94">
        <w:rPr>
          <w:lang w:eastAsia="ja-JP"/>
        </w:rPr>
        <w:lastRenderedPageBreak/>
        <w:t>of the detected first tap against others</w:t>
      </w:r>
      <w:r w:rsidR="005F3163" w:rsidRPr="00D24710">
        <w:rPr>
          <w:lang w:eastAsia="ja-JP"/>
        </w:rPr>
        <w:t xml:space="preserve">, the LoS classification accuracy can be </w:t>
      </w:r>
      <w:r w:rsidR="005F797E" w:rsidRPr="00D24710">
        <w:rPr>
          <w:lang w:eastAsia="ja-JP"/>
        </w:rPr>
        <w:t xml:space="preserve">further </w:t>
      </w:r>
      <w:r w:rsidR="005F3163" w:rsidRPr="00D24710">
        <w:rPr>
          <w:lang w:eastAsia="ja-JP"/>
        </w:rPr>
        <w:t>improved</w:t>
      </w:r>
      <w:r w:rsidR="00F41E23">
        <w:rPr>
          <w:lang w:eastAsia="ja-JP"/>
        </w:rPr>
        <w:t xml:space="preserve"> for the first three test datasets</w:t>
      </w:r>
      <w:r w:rsidR="005F797E" w:rsidRPr="00D24710">
        <w:rPr>
          <w:lang w:eastAsia="ja-JP"/>
        </w:rPr>
        <w:t>.</w:t>
      </w:r>
      <w:r w:rsidR="006129F7" w:rsidRPr="00D24710">
        <w:rPr>
          <w:lang w:eastAsia="ja-JP"/>
        </w:rPr>
        <w:t xml:space="preserve"> </w:t>
      </w:r>
      <w:r w:rsidR="002657EB" w:rsidRPr="00D24710">
        <w:rPr>
          <w:lang w:eastAsia="ja-JP"/>
        </w:rPr>
        <w:t xml:space="preserve">The </w:t>
      </w:r>
      <w:r w:rsidR="009D514C" w:rsidRPr="00D24710">
        <w:rPr>
          <w:lang w:eastAsia="ja-JP"/>
        </w:rPr>
        <w:t xml:space="preserve">accuracy results for these LoS classification baselines are provided in </w:t>
      </w:r>
      <w:r w:rsidR="00210FEF" w:rsidRPr="00D24710">
        <w:rPr>
          <w:lang w:eastAsia="ja-JP"/>
        </w:rPr>
        <w:fldChar w:fldCharType="begin"/>
      </w:r>
      <w:r w:rsidR="00210FEF" w:rsidRPr="00D24710">
        <w:rPr>
          <w:lang w:eastAsia="ja-JP"/>
        </w:rPr>
        <w:instrText xml:space="preserve"> REF _Ref114820293 \h </w:instrText>
      </w:r>
      <w:r w:rsidR="00210FEF" w:rsidRPr="00D24710">
        <w:rPr>
          <w:lang w:eastAsia="ja-JP"/>
        </w:rPr>
      </w:r>
      <w:r w:rsidR="00210FEF" w:rsidRPr="00D24710">
        <w:rPr>
          <w:lang w:eastAsia="ja-JP"/>
        </w:rPr>
        <w:fldChar w:fldCharType="separate"/>
      </w:r>
      <w:r w:rsidR="00201D64" w:rsidRPr="00D24710">
        <w:t xml:space="preserve">Table </w:t>
      </w:r>
      <w:r w:rsidR="00201D64">
        <w:rPr>
          <w:noProof/>
        </w:rPr>
        <w:t>2</w:t>
      </w:r>
      <w:r w:rsidR="00210FEF" w:rsidRPr="00D24710">
        <w:rPr>
          <w:lang w:eastAsia="ja-JP"/>
        </w:rPr>
        <w:fldChar w:fldCharType="end"/>
      </w:r>
      <w:r w:rsidR="009D514C" w:rsidRPr="00D24710">
        <w:rPr>
          <w:lang w:eastAsia="ja-JP"/>
        </w:rPr>
        <w:t>.</w:t>
      </w:r>
    </w:p>
    <w:p w14:paraId="5F92789C" w14:textId="23CBAACF" w:rsidR="005F797E" w:rsidRPr="00D24710" w:rsidRDefault="002D3A4C" w:rsidP="00477C96">
      <w:pPr>
        <w:pStyle w:val="Caption"/>
        <w:rPr>
          <w:lang w:eastAsia="ja-JP"/>
        </w:rPr>
      </w:pPr>
      <w:bookmarkStart w:id="8" w:name="_Ref114820293"/>
      <w:r w:rsidRPr="00D24710">
        <w:t xml:space="preserve">Table </w:t>
      </w:r>
      <w:r w:rsidRPr="00D24710">
        <w:fldChar w:fldCharType="begin"/>
      </w:r>
      <w:r w:rsidRPr="00D24710">
        <w:instrText>SEQ Table \* ARABIC</w:instrText>
      </w:r>
      <w:r w:rsidRPr="00D24710">
        <w:fldChar w:fldCharType="separate"/>
      </w:r>
      <w:r w:rsidR="00201D64">
        <w:rPr>
          <w:noProof/>
        </w:rPr>
        <w:t>2</w:t>
      </w:r>
      <w:r w:rsidRPr="00D24710">
        <w:fldChar w:fldCharType="end"/>
      </w:r>
      <w:bookmarkEnd w:id="8"/>
      <w:r w:rsidRPr="00D24710">
        <w:t xml:space="preserve"> LoS classification accuracy baselines.</w:t>
      </w:r>
    </w:p>
    <w:tbl>
      <w:tblPr>
        <w:tblStyle w:val="TableGrid"/>
        <w:tblW w:w="0" w:type="auto"/>
        <w:tblInd w:w="715" w:type="dxa"/>
        <w:tblLook w:val="04A0" w:firstRow="1" w:lastRow="0" w:firstColumn="1" w:lastColumn="0" w:noHBand="0" w:noVBand="1"/>
      </w:tblPr>
      <w:tblGrid>
        <w:gridCol w:w="1740"/>
        <w:gridCol w:w="1929"/>
        <w:gridCol w:w="2623"/>
        <w:gridCol w:w="2429"/>
      </w:tblGrid>
      <w:tr w:rsidR="00A32B05" w:rsidRPr="00D24710" w14:paraId="63920BA2" w14:textId="77777777" w:rsidTr="0051642C">
        <w:tc>
          <w:tcPr>
            <w:tcW w:w="0" w:type="auto"/>
          </w:tcPr>
          <w:p w14:paraId="19D32F00" w14:textId="20632367" w:rsidR="00A32B05" w:rsidRPr="00D24710" w:rsidRDefault="007E09F4" w:rsidP="00A32B05">
            <w:pPr>
              <w:spacing w:before="60" w:after="60"/>
              <w:jc w:val="center"/>
              <w:rPr>
                <w:lang w:eastAsia="ja-JP"/>
              </w:rPr>
            </w:pPr>
            <w:r w:rsidRPr="00D24710">
              <w:rPr>
                <w:lang w:eastAsia="ja-JP"/>
              </w:rPr>
              <w:t>Dataset</w:t>
            </w:r>
          </w:p>
        </w:tc>
        <w:tc>
          <w:tcPr>
            <w:tcW w:w="0" w:type="auto"/>
          </w:tcPr>
          <w:p w14:paraId="55BED815" w14:textId="58888B79" w:rsidR="00A32B05" w:rsidRPr="00D24710" w:rsidRDefault="00D6297C" w:rsidP="00A32B05">
            <w:pPr>
              <w:spacing w:before="60" w:after="60"/>
              <w:jc w:val="center"/>
              <w:rPr>
                <w:lang w:eastAsia="ja-JP"/>
              </w:rPr>
            </w:pPr>
            <w:r w:rsidRPr="00D24710">
              <w:rPr>
                <w:lang w:eastAsia="ja-JP"/>
              </w:rPr>
              <w:t>Dummy classifier</w:t>
            </w:r>
          </w:p>
        </w:tc>
        <w:tc>
          <w:tcPr>
            <w:tcW w:w="0" w:type="auto"/>
          </w:tcPr>
          <w:p w14:paraId="1574899A" w14:textId="30D712FF" w:rsidR="00A32B05" w:rsidRPr="00D24710" w:rsidRDefault="00D6297C" w:rsidP="00A32B05">
            <w:pPr>
              <w:spacing w:before="60" w:after="60"/>
              <w:jc w:val="center"/>
              <w:rPr>
                <w:lang w:eastAsia="ja-JP"/>
              </w:rPr>
            </w:pPr>
            <w:r w:rsidRPr="00D24710">
              <w:rPr>
                <w:lang w:eastAsia="ja-JP"/>
              </w:rPr>
              <w:t>RX power</w:t>
            </w:r>
            <w:r w:rsidR="00C753FD" w:rsidRPr="00D24710">
              <w:rPr>
                <w:lang w:eastAsia="ja-JP"/>
              </w:rPr>
              <w:t xml:space="preserve"> only</w:t>
            </w:r>
            <w:r w:rsidRPr="00D24710">
              <w:rPr>
                <w:lang w:eastAsia="ja-JP"/>
              </w:rPr>
              <w:t xml:space="preserve"> classifier</w:t>
            </w:r>
          </w:p>
        </w:tc>
        <w:tc>
          <w:tcPr>
            <w:tcW w:w="0" w:type="auto"/>
          </w:tcPr>
          <w:p w14:paraId="32CFA8F8" w14:textId="0136A275" w:rsidR="00A32B05" w:rsidRPr="00D24710" w:rsidRDefault="00117F94" w:rsidP="00A32B05">
            <w:pPr>
              <w:spacing w:before="60" w:after="60"/>
              <w:jc w:val="center"/>
              <w:rPr>
                <w:lang w:eastAsia="ja-JP"/>
              </w:rPr>
            </w:pPr>
            <w:r>
              <w:rPr>
                <w:lang w:eastAsia="ja-JP"/>
              </w:rPr>
              <w:t>Tap power comparison</w:t>
            </w:r>
          </w:p>
        </w:tc>
      </w:tr>
      <w:tr w:rsidR="00A32B05" w:rsidRPr="00D24710" w14:paraId="6473E388" w14:textId="77777777" w:rsidTr="0051642C">
        <w:tc>
          <w:tcPr>
            <w:tcW w:w="0" w:type="auto"/>
          </w:tcPr>
          <w:p w14:paraId="74D52203" w14:textId="04887DA4" w:rsidR="00A32B05" w:rsidRPr="00D24710" w:rsidRDefault="00D6297C" w:rsidP="00A32B05">
            <w:pPr>
              <w:spacing w:before="60" w:after="60"/>
              <w:jc w:val="center"/>
              <w:rPr>
                <w:lang w:eastAsia="ja-JP"/>
              </w:rPr>
            </w:pPr>
            <w:r w:rsidRPr="00D24710">
              <w:rPr>
                <w:lang w:eastAsia="ja-JP"/>
              </w:rPr>
              <w:t>{40%, 2m, 2m}</w:t>
            </w:r>
          </w:p>
        </w:tc>
        <w:tc>
          <w:tcPr>
            <w:tcW w:w="0" w:type="auto"/>
          </w:tcPr>
          <w:p w14:paraId="2F86B6F7" w14:textId="6D1D1C95" w:rsidR="00A32B05" w:rsidRPr="00D24710" w:rsidRDefault="00DB1D6E" w:rsidP="00A32B05">
            <w:pPr>
              <w:spacing w:before="60" w:after="60"/>
              <w:jc w:val="center"/>
              <w:rPr>
                <w:lang w:eastAsia="ja-JP"/>
              </w:rPr>
            </w:pPr>
            <w:r w:rsidRPr="00D24710">
              <w:rPr>
                <w:lang w:eastAsia="ja-JP"/>
              </w:rPr>
              <w:t>0.55</w:t>
            </w:r>
            <w:r w:rsidR="007C67E1" w:rsidRPr="00D24710">
              <w:rPr>
                <w:lang w:eastAsia="ja-JP"/>
              </w:rPr>
              <w:t>1</w:t>
            </w:r>
          </w:p>
        </w:tc>
        <w:tc>
          <w:tcPr>
            <w:tcW w:w="0" w:type="auto"/>
          </w:tcPr>
          <w:p w14:paraId="5E25EE88" w14:textId="5238BFD9" w:rsidR="00A32B05" w:rsidRPr="00D24710" w:rsidRDefault="00004293" w:rsidP="00A32B05">
            <w:pPr>
              <w:spacing w:before="60" w:after="60"/>
              <w:jc w:val="center"/>
              <w:rPr>
                <w:lang w:eastAsia="ja-JP"/>
              </w:rPr>
            </w:pPr>
            <w:r w:rsidRPr="00D24710">
              <w:rPr>
                <w:lang w:eastAsia="ja-JP"/>
              </w:rPr>
              <w:t>0.</w:t>
            </w:r>
            <w:r w:rsidR="002D3A4C" w:rsidRPr="00D24710">
              <w:rPr>
                <w:lang w:eastAsia="ja-JP"/>
              </w:rPr>
              <w:t>7</w:t>
            </w:r>
            <w:r w:rsidR="00AE5875">
              <w:rPr>
                <w:lang w:eastAsia="ja-JP"/>
              </w:rPr>
              <w:t>02</w:t>
            </w:r>
          </w:p>
        </w:tc>
        <w:tc>
          <w:tcPr>
            <w:tcW w:w="0" w:type="auto"/>
          </w:tcPr>
          <w:p w14:paraId="703CB836" w14:textId="1ED95A76" w:rsidR="00A32B05" w:rsidRPr="00D24710" w:rsidRDefault="004754B4" w:rsidP="00A32B05">
            <w:pPr>
              <w:spacing w:before="60" w:after="60"/>
              <w:jc w:val="center"/>
              <w:rPr>
                <w:lang w:eastAsia="ja-JP"/>
              </w:rPr>
            </w:pPr>
            <w:r>
              <w:rPr>
                <w:lang w:eastAsia="ja-JP"/>
              </w:rPr>
              <w:t>0.809</w:t>
            </w:r>
          </w:p>
        </w:tc>
      </w:tr>
      <w:tr w:rsidR="00004293" w:rsidRPr="00D24710" w14:paraId="78A92D21" w14:textId="77777777" w:rsidTr="0051642C">
        <w:tc>
          <w:tcPr>
            <w:tcW w:w="0" w:type="auto"/>
          </w:tcPr>
          <w:p w14:paraId="4CECB23F" w14:textId="1B7C6E47" w:rsidR="00004293" w:rsidRPr="00D24710" w:rsidRDefault="00004293" w:rsidP="00004293">
            <w:pPr>
              <w:spacing w:before="60" w:after="60"/>
              <w:jc w:val="center"/>
              <w:rPr>
                <w:lang w:eastAsia="ja-JP"/>
              </w:rPr>
            </w:pPr>
            <w:r w:rsidRPr="00D24710">
              <w:rPr>
                <w:lang w:eastAsia="ja-JP"/>
              </w:rPr>
              <w:t>{50%, 2m, 2m}</w:t>
            </w:r>
          </w:p>
        </w:tc>
        <w:tc>
          <w:tcPr>
            <w:tcW w:w="0" w:type="auto"/>
          </w:tcPr>
          <w:p w14:paraId="2F7EEC8F" w14:textId="57D97D88" w:rsidR="00004293" w:rsidRPr="00D24710" w:rsidRDefault="00004293" w:rsidP="00004293">
            <w:pPr>
              <w:spacing w:before="60" w:after="60"/>
              <w:jc w:val="center"/>
              <w:rPr>
                <w:lang w:eastAsia="ja-JP"/>
              </w:rPr>
            </w:pPr>
            <w:r w:rsidRPr="00D24710">
              <w:rPr>
                <w:lang w:eastAsia="ja-JP"/>
              </w:rPr>
              <w:t>0.648</w:t>
            </w:r>
          </w:p>
        </w:tc>
        <w:tc>
          <w:tcPr>
            <w:tcW w:w="0" w:type="auto"/>
          </w:tcPr>
          <w:p w14:paraId="33460357" w14:textId="4B00FBD1" w:rsidR="00004293" w:rsidRPr="00D24710" w:rsidRDefault="00004293" w:rsidP="00004293">
            <w:pPr>
              <w:spacing w:before="60" w:after="60"/>
              <w:jc w:val="center"/>
              <w:rPr>
                <w:lang w:eastAsia="ja-JP"/>
              </w:rPr>
            </w:pPr>
            <w:r w:rsidRPr="00D24710">
              <w:rPr>
                <w:lang w:eastAsia="ja-JP"/>
              </w:rPr>
              <w:t>0.7</w:t>
            </w:r>
            <w:r w:rsidR="0031130E">
              <w:rPr>
                <w:lang w:eastAsia="ja-JP"/>
              </w:rPr>
              <w:t>17</w:t>
            </w:r>
          </w:p>
        </w:tc>
        <w:tc>
          <w:tcPr>
            <w:tcW w:w="0" w:type="auto"/>
          </w:tcPr>
          <w:p w14:paraId="1FFAEED5" w14:textId="3EA859A0" w:rsidR="00004293" w:rsidRPr="00D24710" w:rsidRDefault="008E43A7" w:rsidP="00004293">
            <w:pPr>
              <w:spacing w:before="60" w:after="60"/>
              <w:jc w:val="center"/>
              <w:rPr>
                <w:lang w:eastAsia="ja-JP"/>
              </w:rPr>
            </w:pPr>
            <w:r>
              <w:rPr>
                <w:lang w:eastAsia="ja-JP"/>
              </w:rPr>
              <w:t>0.787</w:t>
            </w:r>
          </w:p>
        </w:tc>
      </w:tr>
      <w:tr w:rsidR="00004293" w:rsidRPr="00D24710" w14:paraId="2D1465EB" w14:textId="77777777" w:rsidTr="0051642C">
        <w:tc>
          <w:tcPr>
            <w:tcW w:w="0" w:type="auto"/>
          </w:tcPr>
          <w:p w14:paraId="0D353D55" w14:textId="7229CAC6" w:rsidR="00004293" w:rsidRPr="00D24710" w:rsidRDefault="00004293" w:rsidP="00004293">
            <w:pPr>
              <w:spacing w:before="60" w:after="60"/>
              <w:jc w:val="center"/>
              <w:rPr>
                <w:lang w:eastAsia="ja-JP"/>
              </w:rPr>
            </w:pPr>
            <w:r w:rsidRPr="00D24710">
              <w:rPr>
                <w:lang w:eastAsia="ja-JP"/>
              </w:rPr>
              <w:t>{60%, 2m, 2m}</w:t>
            </w:r>
          </w:p>
        </w:tc>
        <w:tc>
          <w:tcPr>
            <w:tcW w:w="0" w:type="auto"/>
          </w:tcPr>
          <w:p w14:paraId="4E7EA08C" w14:textId="12D72A4B" w:rsidR="00004293" w:rsidRPr="00D24710" w:rsidRDefault="00004293" w:rsidP="00004293">
            <w:pPr>
              <w:spacing w:before="60" w:after="60"/>
              <w:jc w:val="center"/>
              <w:rPr>
                <w:lang w:eastAsia="ja-JP"/>
              </w:rPr>
            </w:pPr>
            <w:r w:rsidRPr="00D24710">
              <w:rPr>
                <w:lang w:eastAsia="ja-JP"/>
              </w:rPr>
              <w:t>0.732</w:t>
            </w:r>
          </w:p>
        </w:tc>
        <w:tc>
          <w:tcPr>
            <w:tcW w:w="0" w:type="auto"/>
          </w:tcPr>
          <w:p w14:paraId="6AE1FD50" w14:textId="4BE5FDDA" w:rsidR="00004293" w:rsidRPr="00D24710" w:rsidRDefault="00004293" w:rsidP="00004293">
            <w:pPr>
              <w:spacing w:before="60" w:after="60"/>
              <w:jc w:val="center"/>
              <w:rPr>
                <w:lang w:eastAsia="ja-JP"/>
              </w:rPr>
            </w:pPr>
            <w:r w:rsidRPr="00D24710">
              <w:rPr>
                <w:lang w:eastAsia="ja-JP"/>
              </w:rPr>
              <w:t>0.7</w:t>
            </w:r>
            <w:r w:rsidR="003804EF">
              <w:rPr>
                <w:lang w:eastAsia="ja-JP"/>
              </w:rPr>
              <w:t>3</w:t>
            </w:r>
            <w:r w:rsidR="0033314C">
              <w:rPr>
                <w:lang w:eastAsia="ja-JP"/>
              </w:rPr>
              <w:t>3</w:t>
            </w:r>
          </w:p>
        </w:tc>
        <w:tc>
          <w:tcPr>
            <w:tcW w:w="0" w:type="auto"/>
          </w:tcPr>
          <w:p w14:paraId="7ABFD9D3" w14:textId="02FD81DF" w:rsidR="00004293" w:rsidRPr="00D24710" w:rsidRDefault="001A5C88" w:rsidP="00004293">
            <w:pPr>
              <w:spacing w:before="60" w:after="60"/>
              <w:jc w:val="center"/>
              <w:rPr>
                <w:lang w:eastAsia="ja-JP"/>
              </w:rPr>
            </w:pPr>
            <w:r>
              <w:rPr>
                <w:lang w:eastAsia="ja-JP"/>
              </w:rPr>
              <w:t>0.767</w:t>
            </w:r>
          </w:p>
        </w:tc>
      </w:tr>
      <w:tr w:rsidR="00A32B05" w:rsidRPr="00D24710" w14:paraId="6800BDE4" w14:textId="77777777" w:rsidTr="0051642C">
        <w:tc>
          <w:tcPr>
            <w:tcW w:w="0" w:type="auto"/>
          </w:tcPr>
          <w:p w14:paraId="0296C25D" w14:textId="68CD110D" w:rsidR="00A32B05" w:rsidRPr="00D24710" w:rsidRDefault="00D6297C" w:rsidP="00A32B05">
            <w:pPr>
              <w:spacing w:before="60" w:after="60"/>
              <w:jc w:val="center"/>
              <w:rPr>
                <w:lang w:eastAsia="ja-JP"/>
              </w:rPr>
            </w:pPr>
            <w:r w:rsidRPr="00D24710">
              <w:rPr>
                <w:lang w:eastAsia="ja-JP"/>
              </w:rPr>
              <w:t>{60%, 6m, 2m}</w:t>
            </w:r>
          </w:p>
        </w:tc>
        <w:tc>
          <w:tcPr>
            <w:tcW w:w="0" w:type="auto"/>
          </w:tcPr>
          <w:p w14:paraId="6CAB2307" w14:textId="1B2C24C8" w:rsidR="00A32B05" w:rsidRPr="00D24710" w:rsidRDefault="002D3A4C" w:rsidP="00A32B05">
            <w:pPr>
              <w:spacing w:before="60" w:after="60"/>
              <w:jc w:val="center"/>
              <w:rPr>
                <w:lang w:eastAsia="ja-JP"/>
              </w:rPr>
            </w:pPr>
            <w:r w:rsidRPr="00D24710">
              <w:rPr>
                <w:lang w:eastAsia="ja-JP"/>
              </w:rPr>
              <w:t>0.992</w:t>
            </w:r>
          </w:p>
        </w:tc>
        <w:tc>
          <w:tcPr>
            <w:tcW w:w="0" w:type="auto"/>
          </w:tcPr>
          <w:p w14:paraId="7C6BBB0D" w14:textId="1493BBE8" w:rsidR="00A32B05" w:rsidRPr="00D24710" w:rsidRDefault="00004293" w:rsidP="00A32B05">
            <w:pPr>
              <w:spacing w:before="60" w:after="60"/>
              <w:jc w:val="center"/>
              <w:rPr>
                <w:lang w:eastAsia="ja-JP"/>
              </w:rPr>
            </w:pPr>
            <w:r w:rsidRPr="00D24710">
              <w:rPr>
                <w:lang w:eastAsia="ja-JP"/>
              </w:rPr>
              <w:t>0.</w:t>
            </w:r>
            <w:r w:rsidR="00624672" w:rsidRPr="00D24710">
              <w:rPr>
                <w:lang w:eastAsia="ja-JP"/>
              </w:rPr>
              <w:t>9</w:t>
            </w:r>
            <w:r w:rsidR="008769D3">
              <w:rPr>
                <w:lang w:eastAsia="ja-JP"/>
              </w:rPr>
              <w:t>16</w:t>
            </w:r>
          </w:p>
        </w:tc>
        <w:tc>
          <w:tcPr>
            <w:tcW w:w="0" w:type="auto"/>
          </w:tcPr>
          <w:p w14:paraId="4BF3EE10" w14:textId="4AEC8607" w:rsidR="00A32B05" w:rsidRPr="00D24710" w:rsidRDefault="00EC7429" w:rsidP="00A32B05">
            <w:pPr>
              <w:spacing w:before="60" w:after="60"/>
              <w:jc w:val="center"/>
              <w:rPr>
                <w:lang w:eastAsia="ja-JP"/>
              </w:rPr>
            </w:pPr>
            <w:r>
              <w:rPr>
                <w:lang w:eastAsia="ja-JP"/>
              </w:rPr>
              <w:t>0.703</w:t>
            </w:r>
          </w:p>
        </w:tc>
      </w:tr>
    </w:tbl>
    <w:p w14:paraId="26FEF755" w14:textId="77777777" w:rsidR="005F797E" w:rsidRPr="00D24710" w:rsidRDefault="005F797E" w:rsidP="005F3163">
      <w:pPr>
        <w:rPr>
          <w:lang w:eastAsia="ja-JP"/>
        </w:rPr>
      </w:pPr>
    </w:p>
    <w:p w14:paraId="073C43AA" w14:textId="5F2B8EC2" w:rsidR="005F3163" w:rsidRPr="00D24710" w:rsidRDefault="005F3163" w:rsidP="005F3163">
      <w:pPr>
        <w:rPr>
          <w:lang w:eastAsia="ja-JP"/>
        </w:rPr>
      </w:pPr>
      <w:r w:rsidRPr="00D24710">
        <w:rPr>
          <w:lang w:eastAsia="ja-JP"/>
        </w:rPr>
        <w:t>The positioning error distribution of the conventional solution is shown in</w:t>
      </w:r>
      <w:r w:rsidR="00A50B55" w:rsidRPr="00D24710">
        <w:rPr>
          <w:lang w:eastAsia="ja-JP"/>
        </w:rPr>
        <w:t xml:space="preserve"> </w:t>
      </w:r>
      <w:r w:rsidR="00A50B55" w:rsidRPr="00D24710">
        <w:rPr>
          <w:lang w:eastAsia="ja-JP"/>
        </w:rPr>
        <w:fldChar w:fldCharType="begin"/>
      </w:r>
      <w:r w:rsidR="00A50B55" w:rsidRPr="00D24710">
        <w:rPr>
          <w:lang w:eastAsia="ja-JP"/>
        </w:rPr>
        <w:instrText xml:space="preserve"> REF _Ref114834045 \h </w:instrText>
      </w:r>
      <w:r w:rsidR="00A50B55" w:rsidRPr="00D24710">
        <w:rPr>
          <w:lang w:eastAsia="ja-JP"/>
        </w:rPr>
      </w:r>
      <w:r w:rsidR="00A50B55" w:rsidRPr="00D24710">
        <w:rPr>
          <w:lang w:eastAsia="ja-JP"/>
        </w:rPr>
        <w:fldChar w:fldCharType="separate"/>
      </w:r>
      <w:r w:rsidR="00201D64" w:rsidRPr="00D24710">
        <w:t xml:space="preserve">Figure </w:t>
      </w:r>
      <w:r w:rsidR="00201D64">
        <w:rPr>
          <w:noProof/>
        </w:rPr>
        <w:t>3</w:t>
      </w:r>
      <w:r w:rsidR="00A50B55" w:rsidRPr="00D24710">
        <w:rPr>
          <w:lang w:eastAsia="ja-JP"/>
        </w:rPr>
        <w:fldChar w:fldCharType="end"/>
      </w:r>
      <w:r w:rsidRPr="00D24710">
        <w:rPr>
          <w:lang w:eastAsia="ja-JP"/>
        </w:rPr>
        <w:t>. It can be observed that the positioning errors of 50% UEs are no more than 0.13 m. However, the conventional solution sometimes delivers positions that may be very off. For instance, at 90%tile, the positioning error is 9.</w:t>
      </w:r>
      <w:r w:rsidR="004D7727">
        <w:rPr>
          <w:lang w:eastAsia="ja-JP"/>
        </w:rPr>
        <w:t>595</w:t>
      </w:r>
      <w:r w:rsidRPr="00D24710">
        <w:rPr>
          <w:lang w:eastAsia="ja-JP"/>
        </w:rPr>
        <w:t xml:space="preserve"> m. </w:t>
      </w:r>
      <w:r w:rsidRPr="00D24710">
        <w:t>The UE positioning errors for other agreed reporting percentiles are listed in</w:t>
      </w:r>
      <w:r w:rsidR="006D1B42" w:rsidRPr="00D24710">
        <w:t xml:space="preserve"> </w:t>
      </w:r>
      <w:r w:rsidR="006D1B42" w:rsidRPr="00D24710">
        <w:fldChar w:fldCharType="begin"/>
      </w:r>
      <w:r w:rsidR="006D1B42" w:rsidRPr="00D24710">
        <w:instrText xml:space="preserve"> REF _Ref114819624 \h </w:instrText>
      </w:r>
      <w:r w:rsidR="006D1B42" w:rsidRPr="00D24710">
        <w:fldChar w:fldCharType="separate"/>
      </w:r>
      <w:r w:rsidR="00201D64" w:rsidRPr="00D24710">
        <w:t xml:space="preserve">Table </w:t>
      </w:r>
      <w:r w:rsidR="00201D64">
        <w:rPr>
          <w:noProof/>
        </w:rPr>
        <w:t>3</w:t>
      </w:r>
      <w:r w:rsidR="006D1B42" w:rsidRPr="00D24710">
        <w:fldChar w:fldCharType="end"/>
      </w:r>
      <w:r w:rsidRPr="00D24710">
        <w:t xml:space="preserve">. The results in </w:t>
      </w:r>
      <w:r w:rsidR="0028185D">
        <w:fldChar w:fldCharType="begin"/>
      </w:r>
      <w:r w:rsidR="0028185D">
        <w:instrText xml:space="preserve"> REF _Ref114834045 \h </w:instrText>
      </w:r>
      <w:r w:rsidR="0028185D">
        <w:fldChar w:fldCharType="separate"/>
      </w:r>
      <w:r w:rsidR="00201D64" w:rsidRPr="00D24710">
        <w:t xml:space="preserve">Figure </w:t>
      </w:r>
      <w:r w:rsidR="00201D64">
        <w:rPr>
          <w:noProof/>
        </w:rPr>
        <w:t>3</w:t>
      </w:r>
      <w:r w:rsidR="0028185D">
        <w:fldChar w:fldCharType="end"/>
      </w:r>
      <w:r w:rsidRPr="00D24710">
        <w:t xml:space="preserve"> and </w:t>
      </w:r>
      <w:r w:rsidR="0028185D">
        <w:fldChar w:fldCharType="begin"/>
      </w:r>
      <w:r w:rsidR="0028185D">
        <w:instrText xml:space="preserve"> REF _Ref114819624 \h </w:instrText>
      </w:r>
      <w:r w:rsidR="0028185D">
        <w:fldChar w:fldCharType="separate"/>
      </w:r>
      <w:r w:rsidR="00201D64" w:rsidRPr="00D24710">
        <w:t xml:space="preserve">Table </w:t>
      </w:r>
      <w:r w:rsidR="00201D64">
        <w:rPr>
          <w:noProof/>
        </w:rPr>
        <w:t>3</w:t>
      </w:r>
      <w:r w:rsidR="0028185D">
        <w:fldChar w:fldCharType="end"/>
      </w:r>
      <w:r w:rsidRPr="00D24710">
        <w:t xml:space="preserve"> are the baseline performance for the evaluation, which are generated by using legacy methods to produce input (LoS classification and ToA) for UL-TDOA.</w:t>
      </w:r>
    </w:p>
    <w:p w14:paraId="2C8309B7" w14:textId="65E12D6E" w:rsidR="005F3163" w:rsidRPr="00D24710" w:rsidRDefault="005F3163" w:rsidP="00781F0D">
      <w:pPr>
        <w:pStyle w:val="Caption"/>
      </w:pPr>
      <w:bookmarkStart w:id="9" w:name="_Ref114819624"/>
      <w:r w:rsidRPr="00D24710">
        <w:t xml:space="preserve">Table </w:t>
      </w:r>
      <w:r w:rsidRPr="00D24710">
        <w:fldChar w:fldCharType="begin"/>
      </w:r>
      <w:r w:rsidRPr="00D24710">
        <w:instrText>SEQ Table \* ARABIC</w:instrText>
      </w:r>
      <w:r w:rsidRPr="00D24710">
        <w:fldChar w:fldCharType="separate"/>
      </w:r>
      <w:r w:rsidR="00201D64">
        <w:rPr>
          <w:noProof/>
        </w:rPr>
        <w:t>3</w:t>
      </w:r>
      <w:r w:rsidRPr="00D24710">
        <w:fldChar w:fldCharType="end"/>
      </w:r>
      <w:bookmarkEnd w:id="9"/>
      <w:r w:rsidRPr="00D24710">
        <w:t xml:space="preserve"> Baseline results for comparison. UE positioning errors obtained using conventional non-ML solutions to produce input (LoS classification and ToA) for UL-TDOA.</w:t>
      </w:r>
    </w:p>
    <w:tbl>
      <w:tblPr>
        <w:tblStyle w:val="TableGrid"/>
        <w:tblW w:w="9990" w:type="dxa"/>
        <w:tblInd w:w="-5" w:type="dxa"/>
        <w:tblLook w:val="04A0" w:firstRow="1" w:lastRow="0" w:firstColumn="1" w:lastColumn="0" w:noHBand="0" w:noVBand="1"/>
      </w:tblPr>
      <w:tblGrid>
        <w:gridCol w:w="1890"/>
        <w:gridCol w:w="2025"/>
        <w:gridCol w:w="2025"/>
        <w:gridCol w:w="2025"/>
        <w:gridCol w:w="2025"/>
      </w:tblGrid>
      <w:tr w:rsidR="00F2287E" w:rsidRPr="00D24710" w14:paraId="47B5A139" w14:textId="6ACD5D42" w:rsidTr="00490235">
        <w:tc>
          <w:tcPr>
            <w:tcW w:w="1890" w:type="dxa"/>
            <w:vMerge w:val="restart"/>
            <w:vAlign w:val="center"/>
          </w:tcPr>
          <w:p w14:paraId="64910A6C" w14:textId="4C081564" w:rsidR="00EF601C" w:rsidRPr="00D24710" w:rsidRDefault="00EF601C" w:rsidP="00490235">
            <w:pPr>
              <w:spacing w:before="60" w:after="60"/>
              <w:jc w:val="center"/>
              <w:rPr>
                <w:lang w:eastAsia="ja-JP"/>
              </w:rPr>
            </w:pPr>
            <w:r w:rsidRPr="00D24710">
              <w:rPr>
                <w:lang w:eastAsia="ja-JP"/>
              </w:rPr>
              <w:t>CDF Percentile</w:t>
            </w:r>
          </w:p>
        </w:tc>
        <w:tc>
          <w:tcPr>
            <w:tcW w:w="8100" w:type="dxa"/>
            <w:gridSpan w:val="4"/>
            <w:vAlign w:val="center"/>
          </w:tcPr>
          <w:p w14:paraId="637F8AB6" w14:textId="6C7E2FC4" w:rsidR="00EF601C" w:rsidRPr="00D24710" w:rsidRDefault="00EF601C" w:rsidP="00490235">
            <w:pPr>
              <w:spacing w:before="60" w:after="60"/>
              <w:jc w:val="center"/>
              <w:rPr>
                <w:lang w:eastAsia="ja-JP"/>
              </w:rPr>
            </w:pPr>
            <w:r w:rsidRPr="00D24710">
              <w:rPr>
                <w:lang w:eastAsia="ja-JP"/>
              </w:rPr>
              <w:t>UE horizontal position error [m]</w:t>
            </w:r>
          </w:p>
        </w:tc>
      </w:tr>
      <w:tr w:rsidR="00C51EF4" w:rsidRPr="00D24710" w14:paraId="5E6A30FE" w14:textId="6D07DA1D" w:rsidTr="00490235">
        <w:tc>
          <w:tcPr>
            <w:tcW w:w="1890" w:type="dxa"/>
            <w:vMerge/>
            <w:tcBorders>
              <w:bottom w:val="double" w:sz="4" w:space="0" w:color="auto"/>
            </w:tcBorders>
            <w:vAlign w:val="center"/>
          </w:tcPr>
          <w:p w14:paraId="38116CE2" w14:textId="6DC52DCB" w:rsidR="00EF601C" w:rsidRPr="00D24710" w:rsidRDefault="00EF601C" w:rsidP="00490235">
            <w:pPr>
              <w:spacing w:before="60" w:after="60"/>
              <w:jc w:val="center"/>
              <w:rPr>
                <w:lang w:eastAsia="ja-JP"/>
              </w:rPr>
            </w:pPr>
          </w:p>
        </w:tc>
        <w:tc>
          <w:tcPr>
            <w:tcW w:w="2025" w:type="dxa"/>
            <w:tcBorders>
              <w:bottom w:val="double" w:sz="4" w:space="0" w:color="auto"/>
            </w:tcBorders>
            <w:vAlign w:val="center"/>
          </w:tcPr>
          <w:p w14:paraId="0F8AE46F" w14:textId="400A06E8" w:rsidR="00EF601C" w:rsidRPr="00D24710" w:rsidRDefault="00EF601C" w:rsidP="00490235">
            <w:pPr>
              <w:spacing w:before="60" w:after="60"/>
              <w:jc w:val="center"/>
              <w:rPr>
                <w:lang w:eastAsia="ja-JP"/>
              </w:rPr>
            </w:pPr>
            <w:r w:rsidRPr="00D24710">
              <w:rPr>
                <w:lang w:eastAsia="ja-JP"/>
              </w:rPr>
              <w:t>{40%, 2m, 2m}</w:t>
            </w:r>
          </w:p>
        </w:tc>
        <w:tc>
          <w:tcPr>
            <w:tcW w:w="2025" w:type="dxa"/>
            <w:tcBorders>
              <w:bottom w:val="double" w:sz="4" w:space="0" w:color="auto"/>
            </w:tcBorders>
            <w:vAlign w:val="center"/>
          </w:tcPr>
          <w:p w14:paraId="34E96CB4" w14:textId="1FD0C777" w:rsidR="00EF601C" w:rsidRPr="00D24710" w:rsidRDefault="00EF601C" w:rsidP="00490235">
            <w:pPr>
              <w:spacing w:before="60" w:after="60"/>
              <w:jc w:val="center"/>
              <w:rPr>
                <w:lang w:eastAsia="ja-JP"/>
              </w:rPr>
            </w:pPr>
            <w:r w:rsidRPr="00D24710">
              <w:rPr>
                <w:lang w:eastAsia="ja-JP"/>
              </w:rPr>
              <w:t>{50%, 2m, 2m}</w:t>
            </w:r>
          </w:p>
        </w:tc>
        <w:tc>
          <w:tcPr>
            <w:tcW w:w="2025" w:type="dxa"/>
            <w:tcBorders>
              <w:bottom w:val="double" w:sz="4" w:space="0" w:color="auto"/>
            </w:tcBorders>
            <w:vAlign w:val="center"/>
          </w:tcPr>
          <w:p w14:paraId="59DEC274" w14:textId="32C00E39" w:rsidR="00EF601C" w:rsidRPr="00D24710" w:rsidRDefault="00EF601C" w:rsidP="00490235">
            <w:pPr>
              <w:spacing w:before="60" w:after="60"/>
              <w:jc w:val="center"/>
              <w:rPr>
                <w:lang w:eastAsia="ja-JP"/>
              </w:rPr>
            </w:pPr>
            <w:r w:rsidRPr="00D24710">
              <w:rPr>
                <w:lang w:eastAsia="ja-JP"/>
              </w:rPr>
              <w:t>{60%, 2m, 2m}</w:t>
            </w:r>
          </w:p>
        </w:tc>
        <w:tc>
          <w:tcPr>
            <w:tcW w:w="2025" w:type="dxa"/>
            <w:tcBorders>
              <w:bottom w:val="double" w:sz="4" w:space="0" w:color="auto"/>
            </w:tcBorders>
            <w:vAlign w:val="center"/>
          </w:tcPr>
          <w:p w14:paraId="614785B7" w14:textId="30338C72" w:rsidR="00EF601C" w:rsidRPr="00D24710" w:rsidRDefault="00EF601C" w:rsidP="00490235">
            <w:pPr>
              <w:spacing w:before="60" w:after="60"/>
              <w:jc w:val="center"/>
              <w:rPr>
                <w:lang w:eastAsia="ja-JP"/>
              </w:rPr>
            </w:pPr>
            <w:r w:rsidRPr="00D24710">
              <w:rPr>
                <w:lang w:eastAsia="ja-JP"/>
              </w:rPr>
              <w:t>{60%, 6m, 2m}</w:t>
            </w:r>
          </w:p>
        </w:tc>
      </w:tr>
      <w:tr w:rsidR="00F05C79" w:rsidRPr="00D24710" w14:paraId="6B7D4811" w14:textId="79C49BB4" w:rsidTr="00490235">
        <w:tc>
          <w:tcPr>
            <w:tcW w:w="1890" w:type="dxa"/>
            <w:tcBorders>
              <w:top w:val="double" w:sz="4" w:space="0" w:color="auto"/>
            </w:tcBorders>
            <w:vAlign w:val="center"/>
          </w:tcPr>
          <w:p w14:paraId="2AE662BB" w14:textId="77777777" w:rsidR="000B1D29" w:rsidRPr="00D24710" w:rsidRDefault="000B1D29" w:rsidP="000B1D29">
            <w:pPr>
              <w:spacing w:before="60" w:after="60"/>
              <w:jc w:val="center"/>
              <w:rPr>
                <w:lang w:eastAsia="ja-JP"/>
              </w:rPr>
            </w:pPr>
            <w:r w:rsidRPr="00D24710">
              <w:rPr>
                <w:lang w:eastAsia="ja-JP"/>
              </w:rPr>
              <w:t>50</w:t>
            </w:r>
          </w:p>
        </w:tc>
        <w:tc>
          <w:tcPr>
            <w:tcW w:w="2025" w:type="dxa"/>
            <w:tcBorders>
              <w:top w:val="double" w:sz="4" w:space="0" w:color="auto"/>
            </w:tcBorders>
            <w:vAlign w:val="center"/>
          </w:tcPr>
          <w:p w14:paraId="63666D55" w14:textId="2051DD4E" w:rsidR="000B1D29" w:rsidRPr="00D24710" w:rsidRDefault="000B1D29" w:rsidP="000B1D29">
            <w:pPr>
              <w:spacing w:before="60" w:after="60"/>
              <w:jc w:val="center"/>
              <w:rPr>
                <w:lang w:eastAsia="ja-JP"/>
              </w:rPr>
            </w:pPr>
            <w:r w:rsidRPr="00D24710">
              <w:rPr>
                <w:lang w:eastAsia="ja-JP"/>
              </w:rPr>
              <w:t>0.13</w:t>
            </w:r>
            <w:r w:rsidR="008C49C0">
              <w:rPr>
                <w:lang w:eastAsia="ja-JP"/>
              </w:rPr>
              <w:t>1</w:t>
            </w:r>
          </w:p>
        </w:tc>
        <w:tc>
          <w:tcPr>
            <w:tcW w:w="2025" w:type="dxa"/>
            <w:tcBorders>
              <w:top w:val="double" w:sz="4" w:space="0" w:color="auto"/>
            </w:tcBorders>
            <w:vAlign w:val="center"/>
          </w:tcPr>
          <w:p w14:paraId="1EA5CA69" w14:textId="73868518" w:rsidR="000B1D29" w:rsidRPr="00D24710" w:rsidRDefault="006C181F" w:rsidP="000B1D29">
            <w:pPr>
              <w:spacing w:before="60" w:after="60"/>
              <w:jc w:val="center"/>
              <w:rPr>
                <w:lang w:eastAsia="ja-JP"/>
              </w:rPr>
            </w:pPr>
            <w:r>
              <w:rPr>
                <w:lang w:eastAsia="ja-JP"/>
              </w:rPr>
              <w:t>2.855</w:t>
            </w:r>
          </w:p>
        </w:tc>
        <w:tc>
          <w:tcPr>
            <w:tcW w:w="2025" w:type="dxa"/>
            <w:tcBorders>
              <w:top w:val="double" w:sz="4" w:space="0" w:color="auto"/>
            </w:tcBorders>
            <w:vAlign w:val="center"/>
          </w:tcPr>
          <w:p w14:paraId="7358699C" w14:textId="7F32F18A" w:rsidR="000B1D29" w:rsidRPr="00D24710" w:rsidRDefault="00AB6312" w:rsidP="000B1D29">
            <w:pPr>
              <w:spacing w:before="60" w:after="60"/>
              <w:jc w:val="center"/>
              <w:rPr>
                <w:lang w:eastAsia="ja-JP"/>
              </w:rPr>
            </w:pPr>
            <w:r>
              <w:rPr>
                <w:lang w:eastAsia="ja-JP"/>
              </w:rPr>
              <w:t>5.</w:t>
            </w:r>
            <w:r w:rsidR="00AE022F">
              <w:rPr>
                <w:lang w:eastAsia="ja-JP"/>
              </w:rPr>
              <w:t>643</w:t>
            </w:r>
          </w:p>
        </w:tc>
        <w:tc>
          <w:tcPr>
            <w:tcW w:w="2025" w:type="dxa"/>
            <w:tcBorders>
              <w:top w:val="double" w:sz="4" w:space="0" w:color="auto"/>
            </w:tcBorders>
            <w:vAlign w:val="center"/>
          </w:tcPr>
          <w:p w14:paraId="06964048" w14:textId="3F7E0EAD" w:rsidR="000B1D29" w:rsidRPr="00D24710" w:rsidRDefault="006844E9" w:rsidP="000B1D29">
            <w:pPr>
              <w:spacing w:before="60" w:after="60"/>
              <w:jc w:val="center"/>
              <w:rPr>
                <w:lang w:eastAsia="ja-JP"/>
              </w:rPr>
            </w:pPr>
            <w:r>
              <w:rPr>
                <w:lang w:eastAsia="ja-JP"/>
              </w:rPr>
              <w:t>6.175</w:t>
            </w:r>
          </w:p>
        </w:tc>
      </w:tr>
      <w:tr w:rsidR="00C635AB" w:rsidRPr="00D24710" w14:paraId="61739BF6" w14:textId="6704A00F" w:rsidTr="00490235">
        <w:tc>
          <w:tcPr>
            <w:tcW w:w="1890" w:type="dxa"/>
            <w:vAlign w:val="center"/>
          </w:tcPr>
          <w:p w14:paraId="4042AD7C" w14:textId="77777777" w:rsidR="000B1D29" w:rsidRPr="00D24710" w:rsidRDefault="000B1D29" w:rsidP="000B1D29">
            <w:pPr>
              <w:spacing w:before="60" w:after="60"/>
              <w:jc w:val="center"/>
              <w:rPr>
                <w:lang w:eastAsia="ja-JP"/>
              </w:rPr>
            </w:pPr>
            <w:r w:rsidRPr="00D24710">
              <w:rPr>
                <w:lang w:eastAsia="ja-JP"/>
              </w:rPr>
              <w:t>67</w:t>
            </w:r>
          </w:p>
        </w:tc>
        <w:tc>
          <w:tcPr>
            <w:tcW w:w="2025" w:type="dxa"/>
            <w:vAlign w:val="center"/>
          </w:tcPr>
          <w:p w14:paraId="59064AE2" w14:textId="37D208BE" w:rsidR="000B1D29" w:rsidRPr="00D24710" w:rsidRDefault="000B1D29" w:rsidP="000B1D29">
            <w:pPr>
              <w:spacing w:before="60" w:after="60"/>
              <w:jc w:val="center"/>
              <w:rPr>
                <w:lang w:eastAsia="ja-JP"/>
              </w:rPr>
            </w:pPr>
            <w:r w:rsidRPr="00D24710">
              <w:rPr>
                <w:lang w:eastAsia="ja-JP"/>
              </w:rPr>
              <w:t>1.</w:t>
            </w:r>
            <w:r w:rsidR="007F0052">
              <w:rPr>
                <w:lang w:eastAsia="ja-JP"/>
              </w:rPr>
              <w:t>783</w:t>
            </w:r>
          </w:p>
        </w:tc>
        <w:tc>
          <w:tcPr>
            <w:tcW w:w="2025" w:type="dxa"/>
            <w:vAlign w:val="center"/>
          </w:tcPr>
          <w:p w14:paraId="4DD78876" w14:textId="3074D50B" w:rsidR="000B1D29" w:rsidRPr="00D24710" w:rsidRDefault="00455991" w:rsidP="000B1D29">
            <w:pPr>
              <w:spacing w:before="60" w:after="60"/>
              <w:jc w:val="center"/>
              <w:rPr>
                <w:lang w:eastAsia="ja-JP"/>
              </w:rPr>
            </w:pPr>
            <w:r>
              <w:rPr>
                <w:lang w:eastAsia="ja-JP"/>
              </w:rPr>
              <w:t>5.646</w:t>
            </w:r>
          </w:p>
        </w:tc>
        <w:tc>
          <w:tcPr>
            <w:tcW w:w="2025" w:type="dxa"/>
            <w:vAlign w:val="center"/>
          </w:tcPr>
          <w:p w14:paraId="2BEEFED0" w14:textId="20F9E0B4" w:rsidR="000B1D29" w:rsidRPr="00D24710" w:rsidRDefault="007B0A22" w:rsidP="000B1D29">
            <w:pPr>
              <w:spacing w:before="60" w:after="60"/>
              <w:jc w:val="center"/>
              <w:rPr>
                <w:lang w:eastAsia="ja-JP"/>
              </w:rPr>
            </w:pPr>
            <w:r>
              <w:rPr>
                <w:lang w:eastAsia="ja-JP"/>
              </w:rPr>
              <w:t>7.650</w:t>
            </w:r>
          </w:p>
        </w:tc>
        <w:tc>
          <w:tcPr>
            <w:tcW w:w="2025" w:type="dxa"/>
            <w:vAlign w:val="center"/>
          </w:tcPr>
          <w:p w14:paraId="377D58D5" w14:textId="7E4E7E4C" w:rsidR="000B1D29" w:rsidRPr="00D24710" w:rsidRDefault="00583D9A" w:rsidP="000B1D29">
            <w:pPr>
              <w:spacing w:before="60" w:after="60"/>
              <w:jc w:val="center"/>
              <w:rPr>
                <w:lang w:eastAsia="ja-JP"/>
              </w:rPr>
            </w:pPr>
            <w:r>
              <w:rPr>
                <w:lang w:eastAsia="ja-JP"/>
              </w:rPr>
              <w:t>8.432</w:t>
            </w:r>
          </w:p>
        </w:tc>
      </w:tr>
      <w:tr w:rsidR="00C635AB" w:rsidRPr="00D24710" w14:paraId="1462FAC9" w14:textId="5CDF0F69" w:rsidTr="00490235">
        <w:tc>
          <w:tcPr>
            <w:tcW w:w="1890" w:type="dxa"/>
            <w:vAlign w:val="center"/>
          </w:tcPr>
          <w:p w14:paraId="2B3320BB" w14:textId="77777777" w:rsidR="000B1D29" w:rsidRPr="00D24710" w:rsidRDefault="000B1D29" w:rsidP="000B1D29">
            <w:pPr>
              <w:spacing w:before="60" w:after="60"/>
              <w:jc w:val="center"/>
              <w:rPr>
                <w:lang w:eastAsia="ja-JP"/>
              </w:rPr>
            </w:pPr>
            <w:r w:rsidRPr="00D24710">
              <w:rPr>
                <w:lang w:eastAsia="ja-JP"/>
              </w:rPr>
              <w:t>80</w:t>
            </w:r>
          </w:p>
        </w:tc>
        <w:tc>
          <w:tcPr>
            <w:tcW w:w="2025" w:type="dxa"/>
            <w:vAlign w:val="center"/>
          </w:tcPr>
          <w:p w14:paraId="637B8324" w14:textId="6026CE29" w:rsidR="000B1D29" w:rsidRPr="00D24710" w:rsidRDefault="000B1D29" w:rsidP="000B1D29">
            <w:pPr>
              <w:spacing w:before="60" w:after="60"/>
              <w:jc w:val="center"/>
              <w:rPr>
                <w:lang w:eastAsia="ja-JP"/>
              </w:rPr>
            </w:pPr>
            <w:r w:rsidRPr="00D24710">
              <w:rPr>
                <w:lang w:eastAsia="ja-JP"/>
              </w:rPr>
              <w:t>4.8</w:t>
            </w:r>
            <w:r w:rsidR="000E53E1">
              <w:rPr>
                <w:lang w:eastAsia="ja-JP"/>
              </w:rPr>
              <w:t>14</w:t>
            </w:r>
          </w:p>
        </w:tc>
        <w:tc>
          <w:tcPr>
            <w:tcW w:w="2025" w:type="dxa"/>
            <w:vAlign w:val="center"/>
          </w:tcPr>
          <w:p w14:paraId="51F0A1AE" w14:textId="48325A6D" w:rsidR="000B1D29" w:rsidRPr="00D24710" w:rsidRDefault="00DB69B5" w:rsidP="000B1D29">
            <w:pPr>
              <w:spacing w:before="60" w:after="60"/>
              <w:jc w:val="center"/>
              <w:rPr>
                <w:lang w:eastAsia="ja-JP"/>
              </w:rPr>
            </w:pPr>
            <w:r>
              <w:rPr>
                <w:lang w:eastAsia="ja-JP"/>
              </w:rPr>
              <w:t>9.254</w:t>
            </w:r>
          </w:p>
        </w:tc>
        <w:tc>
          <w:tcPr>
            <w:tcW w:w="2025" w:type="dxa"/>
            <w:vAlign w:val="center"/>
          </w:tcPr>
          <w:p w14:paraId="5FDE869F" w14:textId="7F5B49BE" w:rsidR="000B1D29" w:rsidRPr="00D24710" w:rsidRDefault="007B0A22" w:rsidP="000B1D29">
            <w:pPr>
              <w:spacing w:before="60" w:after="60"/>
              <w:jc w:val="center"/>
              <w:rPr>
                <w:lang w:eastAsia="ja-JP"/>
              </w:rPr>
            </w:pPr>
            <w:r>
              <w:rPr>
                <w:lang w:eastAsia="ja-JP"/>
              </w:rPr>
              <w:t>10.668</w:t>
            </w:r>
          </w:p>
        </w:tc>
        <w:tc>
          <w:tcPr>
            <w:tcW w:w="2025" w:type="dxa"/>
            <w:vAlign w:val="center"/>
          </w:tcPr>
          <w:p w14:paraId="745F0875" w14:textId="400D6803" w:rsidR="000B1D29" w:rsidRPr="00D24710" w:rsidRDefault="00B33B64" w:rsidP="000B1D29">
            <w:pPr>
              <w:spacing w:before="60" w:after="60"/>
              <w:jc w:val="center"/>
              <w:rPr>
                <w:lang w:eastAsia="ja-JP"/>
              </w:rPr>
            </w:pPr>
            <w:r>
              <w:rPr>
                <w:lang w:eastAsia="ja-JP"/>
              </w:rPr>
              <w:t>11.315</w:t>
            </w:r>
          </w:p>
        </w:tc>
      </w:tr>
      <w:tr w:rsidR="00C635AB" w:rsidRPr="00D24710" w14:paraId="1E9624F4" w14:textId="7BADF70C" w:rsidTr="00490235">
        <w:tc>
          <w:tcPr>
            <w:tcW w:w="1890" w:type="dxa"/>
            <w:vAlign w:val="center"/>
          </w:tcPr>
          <w:p w14:paraId="343BAA6A" w14:textId="77777777" w:rsidR="000B1D29" w:rsidRPr="00D24710" w:rsidRDefault="000B1D29" w:rsidP="000B1D29">
            <w:pPr>
              <w:spacing w:before="60" w:after="60"/>
              <w:jc w:val="center"/>
              <w:rPr>
                <w:lang w:eastAsia="ja-JP"/>
              </w:rPr>
            </w:pPr>
            <w:r w:rsidRPr="00D24710">
              <w:rPr>
                <w:lang w:eastAsia="ja-JP"/>
              </w:rPr>
              <w:t>90</w:t>
            </w:r>
          </w:p>
        </w:tc>
        <w:tc>
          <w:tcPr>
            <w:tcW w:w="2025" w:type="dxa"/>
            <w:vAlign w:val="center"/>
          </w:tcPr>
          <w:p w14:paraId="70058397" w14:textId="701912D4" w:rsidR="000B1D29" w:rsidRPr="00D24710" w:rsidRDefault="000B1D29" w:rsidP="000B1D29">
            <w:pPr>
              <w:spacing w:before="60" w:after="60"/>
              <w:jc w:val="center"/>
              <w:rPr>
                <w:lang w:eastAsia="ja-JP"/>
              </w:rPr>
            </w:pPr>
            <w:r w:rsidRPr="00D24710">
              <w:rPr>
                <w:lang w:eastAsia="ja-JP"/>
              </w:rPr>
              <w:t>9.</w:t>
            </w:r>
            <w:r w:rsidR="00D924C6">
              <w:rPr>
                <w:lang w:eastAsia="ja-JP"/>
              </w:rPr>
              <w:t>595</w:t>
            </w:r>
          </w:p>
        </w:tc>
        <w:tc>
          <w:tcPr>
            <w:tcW w:w="2025" w:type="dxa"/>
            <w:vAlign w:val="center"/>
          </w:tcPr>
          <w:p w14:paraId="2D9CE742" w14:textId="4976E2A0" w:rsidR="000B1D29" w:rsidRPr="00D24710" w:rsidRDefault="00E407F8" w:rsidP="000B1D29">
            <w:pPr>
              <w:spacing w:before="60" w:after="60"/>
              <w:jc w:val="center"/>
              <w:rPr>
                <w:lang w:eastAsia="ja-JP"/>
              </w:rPr>
            </w:pPr>
            <w:r>
              <w:rPr>
                <w:lang w:eastAsia="ja-JP"/>
              </w:rPr>
              <w:t>16.775</w:t>
            </w:r>
          </w:p>
        </w:tc>
        <w:tc>
          <w:tcPr>
            <w:tcW w:w="2025" w:type="dxa"/>
            <w:vAlign w:val="center"/>
          </w:tcPr>
          <w:p w14:paraId="36405A12" w14:textId="75B0E648" w:rsidR="000B1D29" w:rsidRPr="00D24710" w:rsidRDefault="0070206F" w:rsidP="000B1D29">
            <w:pPr>
              <w:spacing w:before="60" w:after="60"/>
              <w:jc w:val="center"/>
              <w:rPr>
                <w:lang w:eastAsia="ja-JP"/>
              </w:rPr>
            </w:pPr>
            <w:r>
              <w:rPr>
                <w:lang w:eastAsia="ja-JP"/>
              </w:rPr>
              <w:t>17.541</w:t>
            </w:r>
          </w:p>
        </w:tc>
        <w:tc>
          <w:tcPr>
            <w:tcW w:w="2025" w:type="dxa"/>
            <w:vAlign w:val="center"/>
          </w:tcPr>
          <w:p w14:paraId="5BEB6EAF" w14:textId="7F1E1FD7" w:rsidR="000B1D29" w:rsidRPr="00D24710" w:rsidRDefault="004544DC" w:rsidP="000B1D29">
            <w:pPr>
              <w:spacing w:before="60" w:after="60"/>
              <w:jc w:val="center"/>
              <w:rPr>
                <w:lang w:eastAsia="ja-JP"/>
              </w:rPr>
            </w:pPr>
            <w:r>
              <w:rPr>
                <w:lang w:eastAsia="ja-JP"/>
              </w:rPr>
              <w:t>15.</w:t>
            </w:r>
            <w:r w:rsidR="00290DF8">
              <w:rPr>
                <w:lang w:eastAsia="ja-JP"/>
              </w:rPr>
              <w:t>849</w:t>
            </w:r>
          </w:p>
        </w:tc>
      </w:tr>
    </w:tbl>
    <w:p w14:paraId="42F7634E" w14:textId="77777777" w:rsidR="005F3163" w:rsidRPr="00D24710" w:rsidRDefault="005F3163" w:rsidP="00DC40DE">
      <w:pPr>
        <w:rPr>
          <w:lang w:eastAsia="ja-JP"/>
        </w:rPr>
      </w:pPr>
    </w:p>
    <w:p w14:paraId="52427ED0" w14:textId="4CDD5AED" w:rsidR="00C95154" w:rsidRPr="00D24710" w:rsidRDefault="00B76816" w:rsidP="003761E2">
      <w:pPr>
        <w:jc w:val="center"/>
        <w:rPr>
          <w:lang w:eastAsia="ja-JP"/>
        </w:rPr>
      </w:pPr>
      <w:r w:rsidRPr="00B76816">
        <w:rPr>
          <w:noProof/>
          <w:lang w:eastAsia="ja-JP"/>
        </w:rPr>
        <w:lastRenderedPageBreak/>
        <w:drawing>
          <wp:inline distT="0" distB="0" distL="0" distR="0" wp14:anchorId="6081E78F" wp14:editId="48E1417B">
            <wp:extent cx="4114800" cy="3086957"/>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114800" cy="3086957"/>
                    </a:xfrm>
                    <a:prstGeom prst="rect">
                      <a:avLst/>
                    </a:prstGeom>
                    <a:noFill/>
                    <a:ln>
                      <a:noFill/>
                    </a:ln>
                  </pic:spPr>
                </pic:pic>
              </a:graphicData>
            </a:graphic>
          </wp:inline>
        </w:drawing>
      </w:r>
    </w:p>
    <w:p w14:paraId="493C128C" w14:textId="44999D6C" w:rsidR="003761E2" w:rsidRPr="00D24710" w:rsidRDefault="003761E2" w:rsidP="003761E2">
      <w:pPr>
        <w:pStyle w:val="Caption"/>
        <w:rPr>
          <w:lang w:eastAsia="ja-JP"/>
        </w:rPr>
      </w:pPr>
      <w:bookmarkStart w:id="10" w:name="_Ref114834045"/>
      <w:r w:rsidRPr="00D24710">
        <w:t xml:space="preserve">Figure </w:t>
      </w:r>
      <w:r w:rsidRPr="00D24710">
        <w:fldChar w:fldCharType="begin"/>
      </w:r>
      <w:r w:rsidRPr="00D24710">
        <w:instrText xml:space="preserve"> SEQ Figure \* ARABIC </w:instrText>
      </w:r>
      <w:r w:rsidRPr="00D24710">
        <w:fldChar w:fldCharType="separate"/>
      </w:r>
      <w:r w:rsidR="00201D64">
        <w:rPr>
          <w:noProof/>
        </w:rPr>
        <w:t>3</w:t>
      </w:r>
      <w:r w:rsidRPr="00D24710">
        <w:fldChar w:fldCharType="end"/>
      </w:r>
      <w:bookmarkEnd w:id="10"/>
      <w:r w:rsidRPr="00D24710">
        <w:t xml:space="preserve"> Baseline results for comparison. Positioning error distributions using conventional non-ML solutions</w:t>
      </w:r>
    </w:p>
    <w:p w14:paraId="286699D9" w14:textId="77777777" w:rsidR="003761E2" w:rsidRPr="00D24710" w:rsidRDefault="003761E2" w:rsidP="00DC40DE">
      <w:pPr>
        <w:rPr>
          <w:lang w:eastAsia="ja-JP"/>
        </w:rPr>
      </w:pPr>
    </w:p>
    <w:p w14:paraId="5DC50DD2" w14:textId="583CDF7E" w:rsidR="000E4EE4" w:rsidRPr="00D24710" w:rsidRDefault="000F4EC4" w:rsidP="000E4EE4">
      <w:pPr>
        <w:pStyle w:val="Heading3"/>
      </w:pPr>
      <w:r>
        <w:t xml:space="preserve">TRP </w:t>
      </w:r>
      <w:r w:rsidR="000E4EE4">
        <w:t>ML model architectures</w:t>
      </w:r>
    </w:p>
    <w:p w14:paraId="6BB02367" w14:textId="77777777" w:rsidR="000E4EE4" w:rsidRPr="00D24710" w:rsidRDefault="000E4EE4" w:rsidP="000E4EE4">
      <w:pPr>
        <w:rPr>
          <w:b/>
          <w:u w:val="single"/>
          <w:lang w:eastAsia="ja-JP"/>
        </w:rPr>
      </w:pPr>
      <w:r w:rsidRPr="00D24710">
        <w:rPr>
          <w:b/>
          <w:u w:val="single"/>
          <w:lang w:eastAsia="ja-JP"/>
        </w:rPr>
        <w:t>TRP model architecture I</w:t>
      </w:r>
    </w:p>
    <w:p w14:paraId="5F4B18C2" w14:textId="20FE5CD1" w:rsidR="000E4EE4" w:rsidRPr="00D24710" w:rsidRDefault="000E4EE4" w:rsidP="000E4EE4">
      <w:pPr>
        <w:rPr>
          <w:lang w:eastAsia="ja-JP"/>
        </w:rPr>
      </w:pPr>
      <w:r w:rsidRPr="00D24710">
        <w:rPr>
          <w:lang w:eastAsia="ja-JP"/>
        </w:rPr>
        <w:t xml:space="preserve">For this initial investigation, we deploy a simple ML model to all the TRPs. The first three layers are complex 1D convolutions (“complex conv1D”) with 4, 8 and 16 channels and kernel size of 3. Each complex conv1D layer is followed by a cReLU activation function </w:t>
      </w:r>
      <w:r w:rsidRPr="00D24710">
        <w:rPr>
          <w:lang w:eastAsia="ja-JP"/>
        </w:rPr>
        <w:fldChar w:fldCharType="begin"/>
      </w:r>
      <w:r w:rsidRPr="00D24710">
        <w:rPr>
          <w:lang w:eastAsia="ja-JP"/>
        </w:rPr>
        <w:instrText xml:space="preserve"> REF _Ref110517174 \r \h </w:instrText>
      </w:r>
      <w:r w:rsidRPr="00D24710">
        <w:rPr>
          <w:lang w:eastAsia="ja-JP"/>
        </w:rPr>
      </w:r>
      <w:r w:rsidRPr="00D24710">
        <w:rPr>
          <w:lang w:eastAsia="ja-JP"/>
        </w:rPr>
        <w:fldChar w:fldCharType="separate"/>
      </w:r>
      <w:r w:rsidR="00201D64">
        <w:rPr>
          <w:lang w:eastAsia="ja-JP"/>
        </w:rPr>
        <w:t>[8]</w:t>
      </w:r>
      <w:r w:rsidRPr="00D24710">
        <w:rPr>
          <w:lang w:eastAsia="ja-JP"/>
        </w:rPr>
        <w:fldChar w:fldCharType="end"/>
      </w:r>
      <w:r w:rsidRPr="00D24710">
        <w:rPr>
          <w:lang w:eastAsia="ja-JP"/>
        </w:rPr>
        <w:t xml:space="preserve"> </w:t>
      </w:r>
    </w:p>
    <w:p w14:paraId="5F01AB82" w14:textId="77777777" w:rsidR="000E4EE4" w:rsidRPr="00D24710" w:rsidRDefault="00022484" w:rsidP="000E4EE4">
      <w:pPr>
        <w:rPr>
          <w:lang w:eastAsia="ja-JP"/>
        </w:rPr>
      </w:pPr>
      <m:oMathPara>
        <m:oMath>
          <m:r>
            <w:rPr>
              <w:rFonts w:ascii="Cambria Math" w:hAnsi="Cambria Math"/>
              <w:lang w:eastAsia="ja-JP"/>
            </w:rPr>
            <m:t>cReLU</m:t>
          </m:r>
          <m:d>
            <m:dPr>
              <m:ctrlPr>
                <w:rPr>
                  <w:rFonts w:ascii="Cambria Math" w:hAnsi="Cambria Math"/>
                  <w:i/>
                  <w:lang w:eastAsia="ja-JP"/>
                </w:rPr>
              </m:ctrlPr>
            </m:dPr>
            <m:e>
              <m:r>
                <w:rPr>
                  <w:rFonts w:ascii="Cambria Math" w:hAnsi="Cambria Math"/>
                  <w:lang w:eastAsia="ja-JP"/>
                </w:rPr>
                <m:t>z</m:t>
              </m:r>
            </m:e>
          </m:d>
          <m:r>
            <w:rPr>
              <w:rFonts w:ascii="Cambria Math" w:hAnsi="Cambria Math"/>
              <w:lang w:eastAsia="ja-JP"/>
            </w:rPr>
            <m:t>=ReLU</m:t>
          </m:r>
          <m:d>
            <m:dPr>
              <m:ctrlPr>
                <w:rPr>
                  <w:rFonts w:ascii="Cambria Math" w:hAnsi="Cambria Math"/>
                  <w:i/>
                  <w:lang w:eastAsia="ja-JP"/>
                </w:rPr>
              </m:ctrlPr>
            </m:dPr>
            <m:e>
              <m:r>
                <m:rPr>
                  <m:scr m:val="fraktur"/>
                </m:rPr>
                <w:rPr>
                  <w:rFonts w:ascii="Cambria Math" w:hAnsi="Cambria Math"/>
                  <w:lang w:eastAsia="ja-JP"/>
                </w:rPr>
                <m:t>Re</m:t>
              </m:r>
              <m:d>
                <m:dPr>
                  <m:begChr m:val="{"/>
                  <m:endChr m:val="}"/>
                  <m:ctrlPr>
                    <w:rPr>
                      <w:rFonts w:ascii="Cambria Math" w:hAnsi="Cambria Math"/>
                      <w:i/>
                      <w:lang w:eastAsia="ja-JP"/>
                    </w:rPr>
                  </m:ctrlPr>
                </m:dPr>
                <m:e>
                  <m:r>
                    <w:rPr>
                      <w:rFonts w:ascii="Cambria Math" w:hAnsi="Cambria Math"/>
                      <w:lang w:eastAsia="ja-JP"/>
                    </w:rPr>
                    <m:t>z</m:t>
                  </m:r>
                </m:e>
              </m:d>
            </m:e>
          </m:d>
          <m:r>
            <w:rPr>
              <w:rFonts w:ascii="Cambria Math" w:hAnsi="Cambria Math"/>
              <w:lang w:eastAsia="ja-JP"/>
            </w:rPr>
            <m:t>+j⋅ReLU(</m:t>
          </m:r>
          <m:r>
            <m:rPr>
              <m:scr m:val="fraktur"/>
            </m:rPr>
            <w:rPr>
              <w:rFonts w:ascii="Cambria Math" w:hAnsi="Cambria Math"/>
              <w:lang w:eastAsia="ja-JP"/>
            </w:rPr>
            <m:t>Tm</m:t>
          </m:r>
          <m:d>
            <m:dPr>
              <m:begChr m:val="{"/>
              <m:endChr m:val="}"/>
              <m:ctrlPr>
                <w:rPr>
                  <w:rFonts w:ascii="Cambria Math" w:hAnsi="Cambria Math"/>
                  <w:i/>
                  <w:lang w:eastAsia="ja-JP"/>
                </w:rPr>
              </m:ctrlPr>
            </m:dPr>
            <m:e>
              <m:r>
                <w:rPr>
                  <w:rFonts w:ascii="Cambria Math" w:hAnsi="Cambria Math"/>
                  <w:lang w:eastAsia="ja-JP"/>
                </w:rPr>
                <m:t>z</m:t>
              </m:r>
            </m:e>
          </m:d>
          <m:r>
            <w:rPr>
              <w:rFonts w:ascii="Cambria Math" w:hAnsi="Cambria Math"/>
              <w:lang w:eastAsia="ja-JP"/>
            </w:rPr>
            <m:t>)</m:t>
          </m:r>
        </m:oMath>
      </m:oMathPara>
    </w:p>
    <w:p w14:paraId="5E1D7CAE" w14:textId="77777777" w:rsidR="000E4EE4" w:rsidRPr="00D24710" w:rsidRDefault="000E4EE4" w:rsidP="000E4EE4">
      <w:pPr>
        <w:rPr>
          <w:lang w:eastAsia="ja-JP"/>
        </w:rPr>
      </w:pPr>
      <w:r w:rsidRPr="00D24710">
        <w:rPr>
          <w:lang w:eastAsia="ja-JP"/>
        </w:rPr>
        <w:t>and a MaxAbsPool1D layer of kernel size 2 and stride size 2 that returns the complex values with maximum absolute values in the patch. After these convolutional layers, the channels are flattened and fed into three fully connected layers of output size of 64, 32 and 1, respectively. The first and second fully connected layers are followed by a cReLU activation function. The last fully connected layer is followed by a ReLU on the imag part only:</w:t>
      </w:r>
    </w:p>
    <w:p w14:paraId="2C4512FA" w14:textId="77777777" w:rsidR="000E4EE4" w:rsidRPr="00D24710" w:rsidRDefault="00022484" w:rsidP="000E4EE4">
      <w:pPr>
        <w:rPr>
          <w:lang w:eastAsia="ja-JP"/>
        </w:rPr>
      </w:pPr>
      <m:oMathPara>
        <m:oMath>
          <m:r>
            <w:rPr>
              <w:rFonts w:ascii="Cambria Math" w:hAnsi="Cambria Math"/>
              <w:lang w:eastAsia="ja-JP"/>
            </w:rPr>
            <m:t>o</m:t>
          </m:r>
          <m:r>
            <m:rPr>
              <m:scr m:val="fraktur"/>
            </m:rPr>
            <w:rPr>
              <w:rFonts w:ascii="Cambria Math" w:hAnsi="Cambria Math"/>
              <w:lang w:eastAsia="ja-JP"/>
            </w:rPr>
            <m:t>=Re</m:t>
          </m:r>
          <m:d>
            <m:dPr>
              <m:begChr m:val="{"/>
              <m:endChr m:val="}"/>
              <m:ctrlPr>
                <w:rPr>
                  <w:rFonts w:ascii="Cambria Math" w:hAnsi="Cambria Math"/>
                  <w:i/>
                  <w:lang w:eastAsia="ja-JP"/>
                </w:rPr>
              </m:ctrlPr>
            </m:dPr>
            <m:e>
              <m:r>
                <w:rPr>
                  <w:rFonts w:ascii="Cambria Math" w:hAnsi="Cambria Math"/>
                  <w:lang w:eastAsia="ja-JP"/>
                </w:rPr>
                <m:t>z</m:t>
              </m:r>
            </m:e>
          </m:d>
          <m:r>
            <w:rPr>
              <w:rFonts w:ascii="Cambria Math" w:hAnsi="Cambria Math"/>
              <w:lang w:eastAsia="ja-JP"/>
            </w:rPr>
            <m:t>+j⋅ReLU(</m:t>
          </m:r>
          <m:r>
            <m:rPr>
              <m:scr m:val="fraktur"/>
            </m:rPr>
            <w:rPr>
              <w:rFonts w:ascii="Cambria Math" w:hAnsi="Cambria Math"/>
              <w:lang w:eastAsia="ja-JP"/>
            </w:rPr>
            <m:t>Tm</m:t>
          </m:r>
          <m:d>
            <m:dPr>
              <m:begChr m:val="{"/>
              <m:endChr m:val="}"/>
              <m:ctrlPr>
                <w:rPr>
                  <w:rFonts w:ascii="Cambria Math" w:hAnsi="Cambria Math"/>
                  <w:i/>
                  <w:lang w:eastAsia="ja-JP"/>
                </w:rPr>
              </m:ctrlPr>
            </m:dPr>
            <m:e>
              <m:r>
                <w:rPr>
                  <w:rFonts w:ascii="Cambria Math" w:hAnsi="Cambria Math"/>
                  <w:lang w:eastAsia="ja-JP"/>
                </w:rPr>
                <m:t>z</m:t>
              </m:r>
            </m:e>
          </m:d>
          <m:r>
            <w:rPr>
              <w:rFonts w:ascii="Cambria Math" w:hAnsi="Cambria Math"/>
              <w:lang w:eastAsia="ja-JP"/>
            </w:rPr>
            <m:t>)</m:t>
          </m:r>
        </m:oMath>
      </m:oMathPara>
    </w:p>
    <w:p w14:paraId="70F5CCA5" w14:textId="77777777" w:rsidR="000E4EE4" w:rsidRPr="00D24710" w:rsidRDefault="000E4EE4" w:rsidP="000E4EE4">
      <w:pPr>
        <w:rPr>
          <w:lang w:eastAsia="ja-JP"/>
        </w:rPr>
      </w:pPr>
      <w:r w:rsidRPr="00D24710">
        <w:rPr>
          <w:lang w:eastAsia="ja-JP"/>
        </w:rPr>
        <w:t>The model has 35,447 complex parameters and takes 404,655 FLOPs to perform model inference. As usual, the number of parameters is dominated by the fully connected layers and the computational complexity is dominated by the convolutional layers.</w:t>
      </w:r>
    </w:p>
    <w:p w14:paraId="20B8CF41" w14:textId="77777777" w:rsidR="000E4EE4" w:rsidRPr="00D24710" w:rsidRDefault="000E4EE4" w:rsidP="000E4EE4">
      <w:pPr>
        <w:rPr>
          <w:lang w:eastAsia="ja-JP"/>
        </w:rPr>
      </w:pPr>
      <w:r w:rsidRPr="00D24710">
        <w:rPr>
          <w:lang w:eastAsia="ja-JP"/>
        </w:rPr>
        <w:t>The real part of the single output from the network is used as the logit for LoS classification and the imag</w:t>
      </w:r>
      <w:r>
        <w:rPr>
          <w:lang w:eastAsia="ja-JP"/>
        </w:rPr>
        <w:t>inary</w:t>
      </w:r>
      <w:r w:rsidRPr="00D24710">
        <w:rPr>
          <w:lang w:eastAsia="ja-JP"/>
        </w:rPr>
        <w:t xml:space="preserve"> part is used as the ToA estimate. The ML model is trained with a loss function that weights between the binary cross entropy of classification and the mean absolute deviation (MAD) of the LoS link ToA estimates:</w:t>
      </w:r>
    </w:p>
    <w:p w14:paraId="6CF3A715" w14:textId="77777777" w:rsidR="000E4EE4" w:rsidRPr="00D24710" w:rsidRDefault="00022484" w:rsidP="000E4EE4">
      <w:pPr>
        <w:rPr>
          <w:lang w:eastAsia="ja-JP"/>
        </w:rPr>
      </w:pPr>
      <m:oMathPara>
        <m:oMath>
          <m:r>
            <m:rPr>
              <m:scr m:val="script"/>
            </m:rPr>
            <w:rPr>
              <w:rFonts w:ascii="Cambria Math" w:hAnsi="Cambria Math"/>
            </w:rPr>
            <m:t>L</m:t>
          </m:r>
          <m:d>
            <m:dPr>
              <m:ctrlPr>
                <w:rPr>
                  <w:rFonts w:ascii="Cambria Math" w:hAnsi="Cambria Math"/>
                  <w:i/>
                </w:rPr>
              </m:ctrlPr>
            </m:dPr>
            <m:e>
              <m:r>
                <m:rPr>
                  <m:sty m:val="b"/>
                </m:rPr>
                <w:rPr>
                  <w:rFonts w:ascii="Cambria Math" w:hAnsi="Cambria Math"/>
                </w:rPr>
                <m:t>b</m:t>
              </m:r>
              <m:r>
                <w:rPr>
                  <w:rFonts w:ascii="Cambria Math" w:hAnsi="Cambria Math"/>
                </w:rPr>
                <m:t>,</m:t>
              </m:r>
              <m:r>
                <m:rPr>
                  <m:sty m:val="b"/>
                </m:rPr>
                <w:rPr>
                  <w:rFonts w:ascii="Cambria Math" w:hAnsi="Cambria Math"/>
                </w:rPr>
                <m:t>t</m:t>
              </m:r>
              <m:r>
                <w:rPr>
                  <w:rFonts w:ascii="Cambria Math" w:hAnsi="Cambria Math"/>
                </w:rPr>
                <m:t>,</m:t>
              </m:r>
              <m:r>
                <m:rPr>
                  <m:sty m:val="b"/>
                </m:rPr>
                <w:rPr>
                  <w:rFonts w:ascii="Cambria Math" w:hAnsi="Cambria Math"/>
                </w:rPr>
                <m:t>o</m:t>
              </m:r>
            </m:e>
          </m:d>
          <m:r>
            <w:rPr>
              <w:rFonts w:ascii="Cambria Math" w:hAnsi="Cambria Math"/>
            </w:rPr>
            <m:t>≜</m:t>
          </m:r>
          <m:f>
            <m:fPr>
              <m:ctrlPr>
                <w:rPr>
                  <w:rFonts w:ascii="Cambria Math" w:hAnsi="Cambria Math"/>
                  <w:i/>
                </w:rPr>
              </m:ctrlPr>
            </m:fPr>
            <m:num>
              <m:r>
                <w:rPr>
                  <w:rFonts w:ascii="Cambria Math" w:hAnsi="Cambria Math"/>
                </w:rPr>
                <m:t>w</m:t>
              </m:r>
            </m:num>
            <m:den>
              <m:r>
                <w:rPr>
                  <w:rFonts w:ascii="Cambria Math" w:hAnsi="Cambria Math"/>
                </w:rPr>
                <m:t>B</m:t>
              </m:r>
            </m:den>
          </m:f>
          <m:nary>
            <m:naryPr>
              <m:chr m:val="∑"/>
              <m:limLoc m:val="undOvr"/>
              <m:subHide m:val="1"/>
              <m:supHide m:val="1"/>
              <m:ctrlPr>
                <w:rPr>
                  <w:rFonts w:ascii="Cambria Math" w:eastAsiaTheme="minorEastAsia" w:hAnsi="Cambria Math"/>
                  <w:i/>
                </w:rPr>
              </m:ctrlPr>
            </m:naryPr>
            <m:sub/>
            <m:sup/>
            <m:e>
              <m:r>
                <w:rPr>
                  <w:rFonts w:ascii="Cambria Math" w:hAnsi="Cambria Math" w:cs="Courier New"/>
                </w:rPr>
                <m:t>BXE</m:t>
              </m:r>
              <m:d>
                <m:dPr>
                  <m:ctrlPr>
                    <w:rPr>
                      <w:rFonts w:ascii="Cambria Math" w:hAnsi="Cambria Math" w:cs="Courier New"/>
                      <w:i/>
                    </w:rPr>
                  </m:ctrlPr>
                </m:dPr>
                <m:e>
                  <m:r>
                    <m:rPr>
                      <m:sty m:val="b"/>
                    </m:rPr>
                    <w:rPr>
                      <w:rFonts w:ascii="Cambria Math" w:hAnsi="Cambria Math" w:cs="Courier New"/>
                    </w:rPr>
                    <m:t>b</m:t>
                  </m:r>
                  <m:r>
                    <w:rPr>
                      <w:rFonts w:ascii="Cambria Math" w:hAnsi="Cambria Math" w:cs="Courier New"/>
                    </w:rPr>
                    <m:t>,</m:t>
                  </m:r>
                  <m:r>
                    <m:rPr>
                      <m:scr m:val="fraktur"/>
                    </m:rPr>
                    <w:rPr>
                      <w:rFonts w:ascii="Cambria Math" w:hAnsi="Cambria Math"/>
                      <w:lang w:eastAsia="ja-JP"/>
                    </w:rPr>
                    <m:t>Re</m:t>
                  </m:r>
                  <m:d>
                    <m:dPr>
                      <m:begChr m:val="{"/>
                      <m:endChr m:val="}"/>
                      <m:ctrlPr>
                        <w:rPr>
                          <w:rFonts w:ascii="Cambria Math" w:hAnsi="Cambria Math"/>
                          <w:i/>
                          <w:lang w:eastAsia="ja-JP"/>
                        </w:rPr>
                      </m:ctrlPr>
                    </m:dPr>
                    <m:e>
                      <m:r>
                        <m:rPr>
                          <m:sty m:val="b"/>
                        </m:rPr>
                        <w:rPr>
                          <w:rFonts w:ascii="Cambria Math" w:hAnsi="Cambria Math"/>
                          <w:lang w:eastAsia="ja-JP"/>
                        </w:rPr>
                        <m:t>o</m:t>
                      </m:r>
                    </m:e>
                  </m:d>
                </m:e>
              </m:d>
            </m:e>
          </m:nary>
          <m:r>
            <w:rPr>
              <w:rFonts w:ascii="Cambria Math" w:eastAsiaTheme="minorEastAsia" w:hAnsi="Cambria Math"/>
            </w:rPr>
            <m:t>+</m:t>
          </m:r>
          <m:f>
            <m:fPr>
              <m:ctrlPr>
                <w:rPr>
                  <w:rFonts w:ascii="Cambria Math" w:hAnsi="Cambria Math"/>
                  <w:i/>
                </w:rPr>
              </m:ctrlPr>
            </m:fPr>
            <m:num>
              <m:r>
                <w:rPr>
                  <w:rFonts w:ascii="Cambria Math" w:hAnsi="Cambria Math"/>
                </w:rPr>
                <m:t>1</m:t>
              </m:r>
            </m:num>
            <m:den>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r>
                            <m:rPr>
                              <m:sty m:val="b"/>
                            </m:rPr>
                            <w:rPr>
                              <w:rFonts w:ascii="Cambria Math" w:hAnsi="Cambria Math"/>
                            </w:rPr>
                            <m:t>1</m:t>
                          </m:r>
                        </m:e>
                        <m:sub>
                          <m:r>
                            <m:rPr>
                              <m:sty m:val="b"/>
                            </m:rPr>
                            <w:rPr>
                              <w:rFonts w:ascii="Cambria Math" w:hAnsi="Cambria Math"/>
                            </w:rPr>
                            <m:t>b</m:t>
                          </m:r>
                          <m:r>
                            <w:rPr>
                              <w:rFonts w:ascii="Cambria Math" w:hAnsi="Cambria Math"/>
                            </w:rPr>
                            <m:t>=1</m:t>
                          </m:r>
                        </m:sub>
                      </m:sSub>
                    </m:e>
                  </m:d>
                </m:e>
                <m:sub>
                  <m:r>
                    <w:rPr>
                      <w:rFonts w:ascii="Cambria Math" w:hAnsi="Cambria Math"/>
                    </w:rPr>
                    <m:t>1</m:t>
                  </m:r>
                </m:sub>
              </m:sSub>
            </m:den>
          </m:f>
          <m:sSub>
            <m:sSubPr>
              <m:ctrlPr>
                <w:rPr>
                  <w:rFonts w:ascii="Cambria Math" w:eastAsiaTheme="minorEastAsia" w:hAnsi="Cambria Math"/>
                  <w:i/>
                </w:rPr>
              </m:ctrlPr>
            </m:sSubPr>
            <m:e>
              <m:d>
                <m:dPr>
                  <m:begChr m:val="‖"/>
                  <m:endChr m:val="‖"/>
                  <m:ctrlPr>
                    <w:rPr>
                      <w:rFonts w:ascii="Cambria Math" w:eastAsiaTheme="minorEastAsia" w:hAnsi="Cambria Math"/>
                      <w:i/>
                    </w:rPr>
                  </m:ctrlPr>
                </m:dPr>
                <m:e>
                  <m:d>
                    <m:dPr>
                      <m:ctrlPr>
                        <w:rPr>
                          <w:rFonts w:ascii="Cambria Math" w:hAnsi="Cambria Math"/>
                          <w:i/>
                        </w:rPr>
                      </m:ctrlPr>
                    </m:dPr>
                    <m:e>
                      <m:r>
                        <m:rPr>
                          <m:sty m:val="b"/>
                        </m:rPr>
                        <w:rPr>
                          <w:rFonts w:ascii="Cambria Math" w:hAnsi="Cambria Math"/>
                        </w:rPr>
                        <m:t>t</m:t>
                      </m:r>
                      <m:r>
                        <w:rPr>
                          <w:rFonts w:ascii="Cambria Math" w:hAnsi="Cambria Math"/>
                        </w:rPr>
                        <m:t>-S⋅</m:t>
                      </m:r>
                      <m:r>
                        <m:rPr>
                          <m:scr m:val="fraktur"/>
                        </m:rPr>
                        <w:rPr>
                          <w:rFonts w:ascii="Cambria Math" w:hAnsi="Cambria Math"/>
                          <w:lang w:eastAsia="ja-JP"/>
                        </w:rPr>
                        <m:t>Tm</m:t>
                      </m:r>
                      <m:d>
                        <m:dPr>
                          <m:begChr m:val="{"/>
                          <m:endChr m:val="}"/>
                          <m:ctrlPr>
                            <w:rPr>
                              <w:rFonts w:ascii="Cambria Math" w:hAnsi="Cambria Math"/>
                              <w:i/>
                              <w:lang w:eastAsia="ja-JP"/>
                            </w:rPr>
                          </m:ctrlPr>
                        </m:dPr>
                        <m:e>
                          <m:r>
                            <m:rPr>
                              <m:sty m:val="b"/>
                            </m:rPr>
                            <w:rPr>
                              <w:rFonts w:ascii="Cambria Math" w:hAnsi="Cambria Math"/>
                              <w:lang w:eastAsia="ja-JP"/>
                            </w:rPr>
                            <m:t>o</m:t>
                          </m:r>
                        </m:e>
                      </m:d>
                    </m:e>
                  </m:d>
                  <m:r>
                    <w:rPr>
                      <w:rFonts w:ascii="Cambria Math" w:eastAsiaTheme="minorEastAsia" w:hAnsi="Cambria Math"/>
                    </w:rPr>
                    <m:t>⋅</m:t>
                  </m:r>
                  <m:sSub>
                    <m:sSubPr>
                      <m:ctrlPr>
                        <w:rPr>
                          <w:rFonts w:ascii="Cambria Math" w:hAnsi="Cambria Math"/>
                          <w:i/>
                        </w:rPr>
                      </m:ctrlPr>
                    </m:sSubPr>
                    <m:e>
                      <m:r>
                        <m:rPr>
                          <m:sty m:val="b"/>
                        </m:rPr>
                        <w:rPr>
                          <w:rFonts w:ascii="Cambria Math" w:hAnsi="Cambria Math"/>
                        </w:rPr>
                        <m:t>1</m:t>
                      </m:r>
                    </m:e>
                    <m:sub>
                      <m:r>
                        <m:rPr>
                          <m:sty m:val="b"/>
                        </m:rPr>
                        <w:rPr>
                          <w:rFonts w:ascii="Cambria Math" w:hAnsi="Cambria Math"/>
                        </w:rPr>
                        <m:t>b</m:t>
                      </m:r>
                      <m:r>
                        <w:rPr>
                          <w:rFonts w:ascii="Cambria Math" w:hAnsi="Cambria Math"/>
                        </w:rPr>
                        <m:t>=1</m:t>
                      </m:r>
                    </m:sub>
                  </m:sSub>
                </m:e>
              </m:d>
            </m:e>
            <m:sub>
              <m:r>
                <w:rPr>
                  <w:rFonts w:ascii="Cambria Math" w:eastAsiaTheme="minorEastAsia" w:hAnsi="Cambria Math"/>
                </w:rPr>
                <m:t>1</m:t>
              </m:r>
            </m:sub>
          </m:sSub>
        </m:oMath>
      </m:oMathPara>
    </w:p>
    <w:p w14:paraId="5A5DD2DA" w14:textId="77777777" w:rsidR="000E4EE4" w:rsidRPr="00D24710" w:rsidRDefault="00022484" w:rsidP="000E4EE4">
      <w:pPr>
        <w:pStyle w:val="ListParagraph"/>
        <w:numPr>
          <w:ilvl w:val="0"/>
          <w:numId w:val="29"/>
        </w:numPr>
        <w:rPr>
          <w:b/>
          <w:bCs/>
          <w:iCs/>
          <w:lang w:val="en-US" w:eastAsia="ja-JP"/>
        </w:rPr>
      </w:pPr>
      <m:oMath>
        <m:r>
          <m:rPr>
            <m:sty m:val="b"/>
          </m:rPr>
          <w:rPr>
            <w:rFonts w:ascii="Cambria Math" w:hAnsi="Cambria Math"/>
            <w:lang w:val="en-US" w:eastAsia="ja-JP"/>
          </w:rPr>
          <w:lastRenderedPageBreak/>
          <m:t>b</m:t>
        </m:r>
        <m:r>
          <w:rPr>
            <w:rFonts w:ascii="Cambria Math" w:hAnsi="Cambria Math"/>
            <w:lang w:val="en-US" w:eastAsia="ja-JP"/>
          </w:rPr>
          <m:t>∈</m:t>
        </m:r>
        <m:sSup>
          <m:sSupPr>
            <m:ctrlPr>
              <w:rPr>
                <w:rFonts w:ascii="Cambria Math" w:hAnsi="Cambria Math"/>
                <w:i/>
                <w:lang w:val="en-US" w:eastAsia="ja-JP"/>
              </w:rPr>
            </m:ctrlPr>
          </m:sSupPr>
          <m:e>
            <m:d>
              <m:dPr>
                <m:begChr m:val="{"/>
                <m:endChr m:val="}"/>
                <m:ctrlPr>
                  <w:rPr>
                    <w:rFonts w:ascii="Cambria Math" w:hAnsi="Cambria Math"/>
                    <w:i/>
                    <w:lang w:val="en-US" w:eastAsia="ja-JP"/>
                  </w:rPr>
                </m:ctrlPr>
              </m:dPr>
              <m:e>
                <m:r>
                  <w:rPr>
                    <w:rFonts w:ascii="Cambria Math"/>
                    <w:lang w:val="en-US" w:eastAsia="ja-JP"/>
                  </w:rPr>
                  <m:t>0,1</m:t>
                </m:r>
              </m:e>
            </m:d>
          </m:e>
          <m:sup>
            <m:r>
              <w:rPr>
                <w:rFonts w:ascii="Cambria Math"/>
                <w:lang w:val="en-US" w:eastAsia="ja-JP"/>
              </w:rPr>
              <m:t>B</m:t>
            </m:r>
          </m:sup>
        </m:sSup>
      </m:oMath>
      <w:r w:rsidR="000E4EE4" w:rsidRPr="00D24710">
        <w:rPr>
          <w:iCs/>
          <w:lang w:val="en-US" w:eastAsia="ja-JP"/>
        </w:rPr>
        <w:t xml:space="preserve"> is a batch of </w:t>
      </w:r>
      <m:oMath>
        <m:r>
          <w:rPr>
            <w:rFonts w:ascii="Cambria Math" w:hAnsi="Cambria Math"/>
            <w:lang w:val="en-US" w:eastAsia="ja-JP"/>
          </w:rPr>
          <m:t>B</m:t>
        </m:r>
      </m:oMath>
      <w:r w:rsidR="000E4EE4" w:rsidRPr="00D24710">
        <w:rPr>
          <w:iCs/>
          <w:lang w:val="en-US" w:eastAsia="ja-JP"/>
        </w:rPr>
        <w:t xml:space="preserve"> ground truth LoS labels.</w:t>
      </w:r>
    </w:p>
    <w:p w14:paraId="5C6EE9B5" w14:textId="77777777" w:rsidR="000E4EE4" w:rsidRPr="00D24710" w:rsidRDefault="000E4EE4" w:rsidP="000E4EE4">
      <w:pPr>
        <w:pStyle w:val="ListParagraph"/>
        <w:numPr>
          <w:ilvl w:val="0"/>
          <w:numId w:val="29"/>
        </w:numPr>
        <w:rPr>
          <w:b/>
          <w:bCs/>
          <w:iCs/>
          <w:lang w:val="en-US" w:eastAsia="ja-JP"/>
        </w:rPr>
      </w:pPr>
      <w:r w:rsidRPr="00D24710">
        <w:rPr>
          <w:b/>
          <w:bCs/>
          <w:iCs/>
          <w:lang w:val="en-US" w:eastAsia="ja-JP"/>
        </w:rPr>
        <w:t>t</w:t>
      </w:r>
      <w:r w:rsidRPr="00D24710">
        <w:rPr>
          <w:iCs/>
          <w:lang w:val="en-US" w:eastAsia="ja-JP"/>
        </w:rPr>
        <w:t xml:space="preserve"> is a batch of ground truth ToA values.</w:t>
      </w:r>
    </w:p>
    <w:p w14:paraId="2608AFE7" w14:textId="77777777" w:rsidR="000E4EE4" w:rsidRPr="00D24710" w:rsidRDefault="00022484" w:rsidP="000E4EE4">
      <w:pPr>
        <w:pStyle w:val="ListParagraph"/>
        <w:numPr>
          <w:ilvl w:val="0"/>
          <w:numId w:val="29"/>
        </w:numPr>
        <w:rPr>
          <w:b/>
          <w:bCs/>
          <w:iCs/>
          <w:lang w:val="en-US" w:eastAsia="ja-JP"/>
        </w:rPr>
      </w:pPr>
      <m:oMath>
        <m:r>
          <m:rPr>
            <m:sty m:val="b"/>
          </m:rPr>
          <w:rPr>
            <w:rFonts w:ascii="Cambria Math" w:hAnsi="Cambria Math"/>
            <w:lang w:val="en-US" w:eastAsia="ja-JP"/>
          </w:rPr>
          <m:t>o</m:t>
        </m:r>
      </m:oMath>
      <w:r w:rsidR="000E4EE4" w:rsidRPr="00D24710">
        <w:rPr>
          <w:iCs/>
          <w:lang w:val="en-US" w:eastAsia="ja-JP"/>
        </w:rPr>
        <w:t xml:space="preserve"> is the complex network outputs for the batch.</w:t>
      </w:r>
    </w:p>
    <w:p w14:paraId="36510104" w14:textId="77777777" w:rsidR="000E4EE4" w:rsidRPr="00D24710" w:rsidRDefault="00022484" w:rsidP="000E4EE4">
      <w:pPr>
        <w:pStyle w:val="ListParagraph"/>
        <w:numPr>
          <w:ilvl w:val="0"/>
          <w:numId w:val="29"/>
        </w:numPr>
        <w:rPr>
          <w:iCs/>
          <w:lang w:val="en-US" w:eastAsia="ja-JP"/>
        </w:rPr>
      </w:pPr>
      <m:oMath>
        <m:r>
          <w:rPr>
            <w:rFonts w:ascii="Cambria Math" w:hAnsi="Cambria Math"/>
            <w:lang w:val="en-US" w:eastAsia="ja-JP"/>
          </w:rPr>
          <m:t>BXE</m:t>
        </m:r>
      </m:oMath>
      <w:r w:rsidR="000E4EE4" w:rsidRPr="00D24710">
        <w:rPr>
          <w:iCs/>
          <w:lang w:val="en-US" w:eastAsia="ja-JP"/>
        </w:rPr>
        <w:t xml:space="preserve"> computes the binary cross entropy between the label and the logit.</w:t>
      </w:r>
    </w:p>
    <w:p w14:paraId="5CA0D6F6" w14:textId="77777777" w:rsidR="000E4EE4" w:rsidRPr="00D24710" w:rsidRDefault="00022484" w:rsidP="000E4EE4">
      <w:pPr>
        <w:pStyle w:val="ListParagraph"/>
        <w:numPr>
          <w:ilvl w:val="0"/>
          <w:numId w:val="29"/>
        </w:numPr>
        <w:rPr>
          <w:iCs/>
          <w:lang w:val="en-US" w:eastAsia="ja-JP"/>
        </w:rPr>
      </w:pPr>
      <m:oMath>
        <m:r>
          <w:rPr>
            <w:rFonts w:ascii="Cambria Math" w:hAnsi="Cambria Math"/>
            <w:lang w:val="en-US" w:eastAsia="ja-JP"/>
          </w:rPr>
          <m:t>w=0.1</m:t>
        </m:r>
      </m:oMath>
      <w:r w:rsidR="000E4EE4" w:rsidRPr="00D24710">
        <w:rPr>
          <w:iCs/>
          <w:lang w:val="en-US" w:eastAsia="ja-JP"/>
        </w:rPr>
        <w:t xml:space="preserve"> is a tunable weight on the relative contributions of the binary cross-entropy and the MSE of the LoS links.</w:t>
      </w:r>
    </w:p>
    <w:p w14:paraId="21637369" w14:textId="77777777" w:rsidR="000E4EE4" w:rsidRPr="00D24710" w:rsidRDefault="00022484" w:rsidP="000E4EE4">
      <w:pPr>
        <w:pStyle w:val="ListParagraph"/>
        <w:numPr>
          <w:ilvl w:val="0"/>
          <w:numId w:val="29"/>
        </w:numPr>
        <w:rPr>
          <w:iCs/>
          <w:lang w:val="en-US" w:eastAsia="ja-JP"/>
        </w:rPr>
      </w:pPr>
      <m:oMath>
        <m:r>
          <w:rPr>
            <w:rFonts w:ascii="Cambria Math" w:hAnsi="Cambria Math"/>
            <w:lang w:val="en-US" w:eastAsia="ja-JP"/>
          </w:rPr>
          <m:t>S=10</m:t>
        </m:r>
      </m:oMath>
      <w:r w:rsidR="000E4EE4" w:rsidRPr="00D24710">
        <w:rPr>
          <w:iCs/>
          <w:lang w:val="en-US" w:eastAsia="ja-JP"/>
        </w:rPr>
        <w:t xml:space="preserve"> is a tunable scaling factor for the ToA estimates.</w:t>
      </w:r>
    </w:p>
    <w:p w14:paraId="7F4F4707" w14:textId="77777777" w:rsidR="000E4EE4" w:rsidRPr="00D24710" w:rsidRDefault="000E4EE4" w:rsidP="000E4EE4">
      <w:pPr>
        <w:rPr>
          <w:lang w:eastAsia="ja-JP"/>
        </w:rPr>
      </w:pPr>
      <w:r w:rsidRPr="00D24710">
        <w:rPr>
          <w:lang w:eastAsia="ja-JP"/>
        </w:rPr>
        <w:t>Network parameters are updated by the Adam algorithm with default parameters and a cosine learning rate schedule with warm-up that varies between 2E-3 to 5E-6 over 300 training epochs.</w:t>
      </w:r>
    </w:p>
    <w:p w14:paraId="1F64C71D" w14:textId="77777777" w:rsidR="000E4EE4" w:rsidRPr="00D24710" w:rsidRDefault="000E4EE4" w:rsidP="000E4EE4">
      <w:pPr>
        <w:rPr>
          <w:lang w:eastAsia="ja-JP"/>
        </w:rPr>
      </w:pPr>
    </w:p>
    <w:p w14:paraId="783768D7" w14:textId="77777777" w:rsidR="000E4EE4" w:rsidRPr="00D24710" w:rsidRDefault="000E4EE4" w:rsidP="000E4EE4">
      <w:pPr>
        <w:jc w:val="center"/>
        <w:rPr>
          <w:lang w:eastAsia="ja-JP"/>
        </w:rPr>
      </w:pPr>
      <w:r w:rsidRPr="00D24710">
        <w:rPr>
          <w:noProof/>
          <w:lang w:eastAsia="ja-JP"/>
        </w:rPr>
        <w:drawing>
          <wp:inline distT="0" distB="0" distL="0" distR="0" wp14:anchorId="41F1D880" wp14:editId="760B7011">
            <wp:extent cx="5486400" cy="16002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486400" cy="1600200"/>
                    </a:xfrm>
                    <a:prstGeom prst="rect">
                      <a:avLst/>
                    </a:prstGeom>
                    <a:noFill/>
                  </pic:spPr>
                </pic:pic>
              </a:graphicData>
            </a:graphic>
          </wp:inline>
        </w:drawing>
      </w:r>
    </w:p>
    <w:p w14:paraId="00BE00FC" w14:textId="1AA33EE4" w:rsidR="000E4EE4" w:rsidRPr="00D24710" w:rsidRDefault="000E4EE4" w:rsidP="000E4EE4">
      <w:pPr>
        <w:pStyle w:val="Caption"/>
        <w:jc w:val="center"/>
      </w:pPr>
      <w:r w:rsidRPr="00D24710">
        <w:t xml:space="preserve">Figure </w:t>
      </w:r>
      <w:r w:rsidRPr="00D24710">
        <w:fldChar w:fldCharType="begin"/>
      </w:r>
      <w:r w:rsidRPr="00D24710">
        <w:instrText xml:space="preserve"> SEQ Figure \* ARABIC </w:instrText>
      </w:r>
      <w:r w:rsidRPr="00D24710">
        <w:fldChar w:fldCharType="separate"/>
      </w:r>
      <w:r w:rsidR="00201D64">
        <w:rPr>
          <w:noProof/>
        </w:rPr>
        <w:t>4</w:t>
      </w:r>
      <w:r w:rsidRPr="00D24710">
        <w:fldChar w:fldCharType="end"/>
      </w:r>
      <w:r w:rsidRPr="00D24710">
        <w:t xml:space="preserve"> Architecture I of the ML model used for AI/ML assisted positioning.</w:t>
      </w:r>
    </w:p>
    <w:p w14:paraId="14388736" w14:textId="77777777" w:rsidR="000E4EE4" w:rsidRPr="00D24710" w:rsidRDefault="000E4EE4" w:rsidP="000E4EE4">
      <w:pPr>
        <w:rPr>
          <w:lang w:eastAsia="ja-JP"/>
        </w:rPr>
      </w:pPr>
    </w:p>
    <w:p w14:paraId="57A7D6EB" w14:textId="79E9EA92" w:rsidR="000E4EE4" w:rsidRPr="00D24710" w:rsidRDefault="000E4EE4" w:rsidP="000E4EE4">
      <w:pPr>
        <w:rPr>
          <w:lang w:eastAsia="ja-JP"/>
        </w:rPr>
      </w:pPr>
      <w:r w:rsidRPr="00D24710">
        <w:rPr>
          <w:lang w:eastAsia="ja-JP"/>
        </w:rPr>
        <w:t xml:space="preserve">Overall, the main features of the first ML model are summarized in </w:t>
      </w:r>
      <w:r w:rsidR="00CA7A6A">
        <w:rPr>
          <w:lang w:eastAsia="ja-JP"/>
        </w:rPr>
        <w:fldChar w:fldCharType="begin"/>
      </w:r>
      <w:r w:rsidR="00CA7A6A">
        <w:rPr>
          <w:lang w:eastAsia="ja-JP"/>
        </w:rPr>
        <w:instrText xml:space="preserve"> REF _Ref115425304 \h </w:instrText>
      </w:r>
      <w:r w:rsidR="00CA7A6A">
        <w:rPr>
          <w:lang w:eastAsia="ja-JP"/>
        </w:rPr>
      </w:r>
      <w:r w:rsidR="00CA7A6A">
        <w:rPr>
          <w:lang w:eastAsia="ja-JP"/>
        </w:rPr>
        <w:fldChar w:fldCharType="separate"/>
      </w:r>
      <w:r w:rsidR="00201D64" w:rsidRPr="00D24710">
        <w:t xml:space="preserve">Table </w:t>
      </w:r>
      <w:r w:rsidR="00201D64">
        <w:rPr>
          <w:noProof/>
        </w:rPr>
        <w:t>4</w:t>
      </w:r>
      <w:r w:rsidR="00CA7A6A">
        <w:rPr>
          <w:lang w:eastAsia="ja-JP"/>
        </w:rPr>
        <w:fldChar w:fldCharType="end"/>
      </w:r>
      <w:r w:rsidRPr="00D24710">
        <w:rPr>
          <w:lang w:eastAsia="ja-JP"/>
        </w:rPr>
        <w:t xml:space="preserve"> below.</w:t>
      </w:r>
    </w:p>
    <w:p w14:paraId="5CECD278" w14:textId="086ED02B" w:rsidR="000E4EE4" w:rsidRPr="00D24710" w:rsidRDefault="000E4EE4" w:rsidP="000E4EE4">
      <w:pPr>
        <w:pStyle w:val="Caption"/>
        <w:jc w:val="center"/>
        <w:rPr>
          <w:lang w:eastAsia="ja-JP"/>
        </w:rPr>
      </w:pPr>
      <w:bookmarkStart w:id="11" w:name="_Ref115425304"/>
      <w:r w:rsidRPr="00D24710">
        <w:t xml:space="preserve">Table </w:t>
      </w:r>
      <w:r w:rsidRPr="00D24710">
        <w:fldChar w:fldCharType="begin"/>
      </w:r>
      <w:r w:rsidRPr="00D24710">
        <w:instrText>SEQ Table \* ARABIC</w:instrText>
      </w:r>
      <w:r w:rsidRPr="00D24710">
        <w:fldChar w:fldCharType="separate"/>
      </w:r>
      <w:r w:rsidR="00201D64">
        <w:rPr>
          <w:noProof/>
        </w:rPr>
        <w:t>4</w:t>
      </w:r>
      <w:r w:rsidRPr="00D24710">
        <w:fldChar w:fldCharType="end"/>
      </w:r>
      <w:bookmarkEnd w:id="11"/>
      <w:r w:rsidRPr="00D24710">
        <w:t xml:space="preserve"> Key features of the ML model I for LoS classification and time of arrival estimation.</w:t>
      </w:r>
    </w:p>
    <w:tbl>
      <w:tblPr>
        <w:tblStyle w:val="TableGrid"/>
        <w:tblW w:w="0" w:type="auto"/>
        <w:tblLook w:val="04A0" w:firstRow="1" w:lastRow="0" w:firstColumn="1" w:lastColumn="0" w:noHBand="0" w:noVBand="1"/>
      </w:tblPr>
      <w:tblGrid>
        <w:gridCol w:w="2517"/>
        <w:gridCol w:w="2518"/>
        <w:gridCol w:w="4927"/>
      </w:tblGrid>
      <w:tr w:rsidR="000E4EE4" w:rsidRPr="00D24710" w14:paraId="38C2F470" w14:textId="77777777" w:rsidTr="000E4EE4">
        <w:tc>
          <w:tcPr>
            <w:tcW w:w="5035" w:type="dxa"/>
            <w:gridSpan w:val="2"/>
            <w:vAlign w:val="center"/>
          </w:tcPr>
          <w:p w14:paraId="045326B4" w14:textId="77777777" w:rsidR="000E4EE4" w:rsidRPr="00D24710" w:rsidRDefault="000E4EE4" w:rsidP="000E4EE4">
            <w:pPr>
              <w:rPr>
                <w:sz w:val="20"/>
                <w:szCs w:val="20"/>
                <w:lang w:eastAsia="ja-JP"/>
              </w:rPr>
            </w:pPr>
            <w:r w:rsidRPr="00D24710">
              <w:rPr>
                <w:lang w:eastAsia="ja-JP"/>
              </w:rPr>
              <w:t>ML model input</w:t>
            </w:r>
          </w:p>
        </w:tc>
        <w:tc>
          <w:tcPr>
            <w:tcW w:w="4927" w:type="dxa"/>
            <w:vAlign w:val="center"/>
          </w:tcPr>
          <w:p w14:paraId="05008A75" w14:textId="77777777" w:rsidR="000E4EE4" w:rsidRPr="00D24710" w:rsidRDefault="000E4EE4" w:rsidP="000E4EE4">
            <w:pPr>
              <w:rPr>
                <w:sz w:val="20"/>
                <w:szCs w:val="20"/>
                <w:lang w:eastAsia="ja-JP"/>
              </w:rPr>
            </w:pPr>
            <w:r w:rsidRPr="00D24710">
              <w:rPr>
                <w:lang w:eastAsia="ja-JP"/>
              </w:rPr>
              <w:t>Time domain CIR, obtained from SRS</w:t>
            </w:r>
          </w:p>
          <w:p w14:paraId="00CC4D6D" w14:textId="77777777" w:rsidR="000E4EE4" w:rsidRPr="00D24710" w:rsidRDefault="000E4EE4" w:rsidP="000E4EE4">
            <w:pPr>
              <w:rPr>
                <w:sz w:val="20"/>
                <w:szCs w:val="20"/>
                <w:lang w:eastAsia="ja-JP"/>
              </w:rPr>
            </w:pPr>
            <w:r w:rsidRPr="00D24710">
              <w:rPr>
                <w:lang w:eastAsia="ja-JP"/>
              </w:rPr>
              <w:t>256x2 complex array</w:t>
            </w:r>
          </w:p>
        </w:tc>
      </w:tr>
      <w:tr w:rsidR="000E4EE4" w:rsidRPr="00D24710" w14:paraId="32FAD153" w14:textId="77777777" w:rsidTr="000E4EE4">
        <w:tc>
          <w:tcPr>
            <w:tcW w:w="5035" w:type="dxa"/>
            <w:gridSpan w:val="2"/>
            <w:vAlign w:val="center"/>
          </w:tcPr>
          <w:p w14:paraId="2A283C1D" w14:textId="77777777" w:rsidR="000E4EE4" w:rsidRPr="00D24710" w:rsidRDefault="000E4EE4" w:rsidP="000E4EE4">
            <w:pPr>
              <w:rPr>
                <w:sz w:val="20"/>
                <w:szCs w:val="20"/>
                <w:lang w:eastAsia="ja-JP"/>
              </w:rPr>
            </w:pPr>
            <w:r w:rsidRPr="00D24710">
              <w:rPr>
                <w:lang w:eastAsia="ja-JP"/>
              </w:rPr>
              <w:t>ML model output</w:t>
            </w:r>
          </w:p>
        </w:tc>
        <w:tc>
          <w:tcPr>
            <w:tcW w:w="4927" w:type="dxa"/>
            <w:vAlign w:val="center"/>
          </w:tcPr>
          <w:p w14:paraId="6496F827" w14:textId="77777777" w:rsidR="000E4EE4" w:rsidRPr="00D24710" w:rsidRDefault="000E4EE4" w:rsidP="000E4EE4">
            <w:pPr>
              <w:rPr>
                <w:sz w:val="20"/>
                <w:szCs w:val="20"/>
                <w:lang w:eastAsia="ja-JP"/>
              </w:rPr>
            </w:pPr>
            <w:r w:rsidRPr="00D24710">
              <w:rPr>
                <w:lang w:eastAsia="ja-JP"/>
              </w:rPr>
              <w:t>(1). LoS/NLoS classification</w:t>
            </w:r>
          </w:p>
          <w:p w14:paraId="0EBAE549" w14:textId="77777777" w:rsidR="000E4EE4" w:rsidRPr="00D24710" w:rsidRDefault="000E4EE4" w:rsidP="000E4EE4">
            <w:pPr>
              <w:rPr>
                <w:sz w:val="20"/>
                <w:szCs w:val="20"/>
                <w:lang w:eastAsia="ja-JP"/>
              </w:rPr>
            </w:pPr>
            <w:r w:rsidRPr="00D24710">
              <w:rPr>
                <w:lang w:eastAsia="ja-JP"/>
              </w:rPr>
              <w:t xml:space="preserve">(2). ToA estimate </w:t>
            </w:r>
          </w:p>
        </w:tc>
      </w:tr>
      <w:tr w:rsidR="000E4EE4" w:rsidRPr="00D24710" w14:paraId="6CBD9AA9" w14:textId="77777777" w:rsidTr="000E4EE4">
        <w:trPr>
          <w:trHeight w:val="350"/>
        </w:trPr>
        <w:tc>
          <w:tcPr>
            <w:tcW w:w="2517" w:type="dxa"/>
            <w:vMerge w:val="restart"/>
            <w:vAlign w:val="center"/>
          </w:tcPr>
          <w:p w14:paraId="5B3D32A5" w14:textId="77777777" w:rsidR="000E4EE4" w:rsidRPr="00D24710" w:rsidRDefault="000E4EE4" w:rsidP="000E4EE4">
            <w:pPr>
              <w:rPr>
                <w:lang w:eastAsia="ja-JP"/>
              </w:rPr>
            </w:pPr>
            <w:r w:rsidRPr="00D24710">
              <w:rPr>
                <w:lang w:eastAsia="ja-JP"/>
              </w:rPr>
              <w:t xml:space="preserve">Model complexity: </w:t>
            </w:r>
          </w:p>
          <w:p w14:paraId="55CCC772" w14:textId="77777777" w:rsidR="000E4EE4" w:rsidRPr="00D24710" w:rsidRDefault="000E4EE4" w:rsidP="000E4EE4">
            <w:pPr>
              <w:rPr>
                <w:lang w:eastAsia="ja-JP"/>
              </w:rPr>
            </w:pPr>
          </w:p>
        </w:tc>
        <w:tc>
          <w:tcPr>
            <w:tcW w:w="2518" w:type="dxa"/>
            <w:vAlign w:val="center"/>
          </w:tcPr>
          <w:p w14:paraId="2C0C42A6" w14:textId="77777777" w:rsidR="000E4EE4" w:rsidRPr="00D24710" w:rsidRDefault="000E4EE4" w:rsidP="000E4EE4">
            <w:pPr>
              <w:rPr>
                <w:lang w:eastAsia="ja-JP"/>
              </w:rPr>
            </w:pPr>
            <w:r w:rsidRPr="00D24710">
              <w:rPr>
                <w:lang w:eastAsia="ja-JP"/>
              </w:rPr>
              <w:t>Model size</w:t>
            </w:r>
          </w:p>
        </w:tc>
        <w:tc>
          <w:tcPr>
            <w:tcW w:w="4927" w:type="dxa"/>
            <w:vAlign w:val="center"/>
          </w:tcPr>
          <w:p w14:paraId="6D6592CC" w14:textId="77777777" w:rsidR="000E4EE4" w:rsidRPr="00D24710" w:rsidRDefault="000E4EE4" w:rsidP="000E4EE4">
            <w:pPr>
              <w:rPr>
                <w:lang w:eastAsia="ja-JP"/>
              </w:rPr>
            </w:pPr>
            <w:r w:rsidRPr="00D24710">
              <w:rPr>
                <w:lang w:eastAsia="ja-JP"/>
              </w:rPr>
              <w:t>6 layers: 3 Conv1D layers, 3 Dense layers</w:t>
            </w:r>
          </w:p>
        </w:tc>
      </w:tr>
      <w:tr w:rsidR="000E4EE4" w:rsidRPr="00D24710" w14:paraId="42C553FC" w14:textId="77777777" w:rsidTr="000E4EE4">
        <w:trPr>
          <w:trHeight w:val="350"/>
        </w:trPr>
        <w:tc>
          <w:tcPr>
            <w:tcW w:w="2517" w:type="dxa"/>
            <w:vMerge/>
            <w:vAlign w:val="center"/>
          </w:tcPr>
          <w:p w14:paraId="40E33DA8" w14:textId="77777777" w:rsidR="000E4EE4" w:rsidRPr="00D24710" w:rsidRDefault="000E4EE4" w:rsidP="000E4EE4">
            <w:pPr>
              <w:rPr>
                <w:lang w:eastAsia="ja-JP"/>
              </w:rPr>
            </w:pPr>
          </w:p>
        </w:tc>
        <w:tc>
          <w:tcPr>
            <w:tcW w:w="2518" w:type="dxa"/>
            <w:vAlign w:val="center"/>
          </w:tcPr>
          <w:p w14:paraId="68C11E09" w14:textId="77777777" w:rsidR="000E4EE4" w:rsidRPr="00D24710" w:rsidRDefault="000E4EE4" w:rsidP="000E4EE4">
            <w:pPr>
              <w:rPr>
                <w:lang w:eastAsia="ja-JP"/>
              </w:rPr>
            </w:pPr>
            <w:r w:rsidRPr="00D24710">
              <w:rPr>
                <w:lang w:eastAsia="ja-JP"/>
              </w:rPr>
              <w:t>Number of parameters in the ML model</w:t>
            </w:r>
          </w:p>
        </w:tc>
        <w:tc>
          <w:tcPr>
            <w:tcW w:w="4927" w:type="dxa"/>
            <w:vAlign w:val="center"/>
          </w:tcPr>
          <w:p w14:paraId="53AA2E76" w14:textId="77777777" w:rsidR="000E4EE4" w:rsidRPr="00D24710" w:rsidRDefault="000E4EE4" w:rsidP="000E4EE4">
            <w:pPr>
              <w:rPr>
                <w:lang w:eastAsia="ja-JP"/>
              </w:rPr>
            </w:pPr>
            <w:r w:rsidRPr="00D24710">
              <w:rPr>
                <w:lang w:eastAsia="ja-JP"/>
              </w:rPr>
              <w:t>35,447 complex parameters</w:t>
            </w:r>
          </w:p>
        </w:tc>
      </w:tr>
      <w:tr w:rsidR="000E4EE4" w:rsidRPr="00D24710" w14:paraId="10DCD6B9" w14:textId="77777777" w:rsidTr="000E4EE4">
        <w:tc>
          <w:tcPr>
            <w:tcW w:w="5035" w:type="dxa"/>
            <w:gridSpan w:val="2"/>
            <w:vAlign w:val="center"/>
          </w:tcPr>
          <w:p w14:paraId="2733D2B3" w14:textId="77777777" w:rsidR="000E4EE4" w:rsidRPr="00D24710" w:rsidRDefault="000E4EE4" w:rsidP="000E4EE4">
            <w:pPr>
              <w:rPr>
                <w:lang w:eastAsia="ja-JP"/>
              </w:rPr>
            </w:pPr>
            <w:r w:rsidRPr="00D24710">
              <w:rPr>
                <w:lang w:eastAsia="ja-JP"/>
              </w:rPr>
              <w:t>Computation complexity for model inference: number of FLOPs</w:t>
            </w:r>
          </w:p>
        </w:tc>
        <w:tc>
          <w:tcPr>
            <w:tcW w:w="4927" w:type="dxa"/>
            <w:vAlign w:val="center"/>
          </w:tcPr>
          <w:p w14:paraId="0A26E2F0" w14:textId="77777777" w:rsidR="000E4EE4" w:rsidRPr="00D24710" w:rsidRDefault="000E4EE4" w:rsidP="000E4EE4">
            <w:pPr>
              <w:rPr>
                <w:sz w:val="20"/>
                <w:szCs w:val="20"/>
                <w:lang w:eastAsia="ja-JP"/>
              </w:rPr>
            </w:pPr>
            <w:r w:rsidRPr="00D24710">
              <w:rPr>
                <w:lang w:eastAsia="ja-JP"/>
              </w:rPr>
              <w:t>404,655 FLOPs</w:t>
            </w:r>
          </w:p>
        </w:tc>
      </w:tr>
      <w:tr w:rsidR="000E4EE4" w:rsidRPr="00D24710" w14:paraId="4F5C1A6B" w14:textId="77777777" w:rsidTr="000E4EE4">
        <w:tc>
          <w:tcPr>
            <w:tcW w:w="5035" w:type="dxa"/>
            <w:gridSpan w:val="2"/>
            <w:vAlign w:val="center"/>
          </w:tcPr>
          <w:p w14:paraId="03264044" w14:textId="77777777" w:rsidR="000E4EE4" w:rsidRPr="00D24710" w:rsidRDefault="000E4EE4" w:rsidP="000E4EE4">
            <w:pPr>
              <w:rPr>
                <w:sz w:val="20"/>
                <w:szCs w:val="20"/>
                <w:lang w:eastAsia="ja-JP"/>
              </w:rPr>
            </w:pPr>
            <w:r w:rsidRPr="00D24710">
              <w:rPr>
                <w:lang w:eastAsia="ja-JP"/>
              </w:rPr>
              <w:t>Number of ML models obtained from training</w:t>
            </w:r>
          </w:p>
        </w:tc>
        <w:tc>
          <w:tcPr>
            <w:tcW w:w="4927" w:type="dxa"/>
            <w:vAlign w:val="center"/>
          </w:tcPr>
          <w:p w14:paraId="6D7C27FF" w14:textId="77777777" w:rsidR="000E4EE4" w:rsidRPr="00D24710" w:rsidRDefault="000E4EE4" w:rsidP="000E4EE4">
            <w:pPr>
              <w:rPr>
                <w:sz w:val="20"/>
                <w:szCs w:val="20"/>
                <w:lang w:eastAsia="ja-JP"/>
              </w:rPr>
            </w:pPr>
            <w:r w:rsidRPr="00D24710">
              <w:rPr>
                <w:lang w:eastAsia="ja-JP"/>
              </w:rPr>
              <w:t>One.</w:t>
            </w:r>
          </w:p>
          <w:p w14:paraId="4F1763CA" w14:textId="77777777" w:rsidR="000E4EE4" w:rsidRPr="00D24710" w:rsidRDefault="000E4EE4" w:rsidP="000E4EE4">
            <w:pPr>
              <w:rPr>
                <w:sz w:val="20"/>
                <w:szCs w:val="20"/>
                <w:lang w:eastAsia="ja-JP"/>
              </w:rPr>
            </w:pPr>
            <w:r w:rsidRPr="00D24710">
              <w:rPr>
                <w:lang w:eastAsia="ja-JP"/>
              </w:rPr>
              <w:t>The same ML model is deployed at each TRP</w:t>
            </w:r>
          </w:p>
        </w:tc>
      </w:tr>
      <w:tr w:rsidR="000E4EE4" w:rsidRPr="00D24710" w14:paraId="26427EE6" w14:textId="77777777" w:rsidTr="000E4EE4">
        <w:tc>
          <w:tcPr>
            <w:tcW w:w="5035" w:type="dxa"/>
            <w:gridSpan w:val="2"/>
            <w:vAlign w:val="center"/>
          </w:tcPr>
          <w:p w14:paraId="1B6E5324" w14:textId="77777777" w:rsidR="000E4EE4" w:rsidRPr="00D24710" w:rsidRDefault="000E4EE4" w:rsidP="000E4EE4">
            <w:pPr>
              <w:rPr>
                <w:sz w:val="20"/>
                <w:szCs w:val="20"/>
                <w:lang w:eastAsia="ja-JP"/>
              </w:rPr>
            </w:pPr>
            <w:r w:rsidRPr="00D24710">
              <w:rPr>
                <w:lang w:eastAsia="ja-JP"/>
              </w:rPr>
              <w:t>Number of ML models deployed for inference</w:t>
            </w:r>
          </w:p>
        </w:tc>
        <w:tc>
          <w:tcPr>
            <w:tcW w:w="4927" w:type="dxa"/>
            <w:vAlign w:val="center"/>
          </w:tcPr>
          <w:p w14:paraId="72783E81" w14:textId="77777777" w:rsidR="000E4EE4" w:rsidRPr="00D24710" w:rsidRDefault="000E4EE4" w:rsidP="000E4EE4">
            <w:pPr>
              <w:rPr>
                <w:sz w:val="20"/>
                <w:szCs w:val="20"/>
                <w:lang w:eastAsia="ja-JP"/>
              </w:rPr>
            </w:pPr>
            <w:r w:rsidRPr="00D24710">
              <w:rPr>
                <w:lang w:eastAsia="ja-JP"/>
              </w:rPr>
              <w:t>18</w:t>
            </w:r>
          </w:p>
          <w:p w14:paraId="0A02BE12" w14:textId="77777777" w:rsidR="000E4EE4" w:rsidRPr="00D24710" w:rsidRDefault="000E4EE4" w:rsidP="000E4EE4">
            <w:pPr>
              <w:rPr>
                <w:sz w:val="20"/>
                <w:szCs w:val="20"/>
                <w:lang w:eastAsia="ja-JP"/>
              </w:rPr>
            </w:pPr>
            <w:r w:rsidRPr="00D24710">
              <w:rPr>
                <w:lang w:eastAsia="ja-JP"/>
              </w:rPr>
              <w:t>One ML model per TRP</w:t>
            </w:r>
          </w:p>
        </w:tc>
      </w:tr>
      <w:tr w:rsidR="000E4EE4" w:rsidRPr="00D24710" w14:paraId="70476AC6" w14:textId="77777777" w:rsidTr="000E4EE4">
        <w:tc>
          <w:tcPr>
            <w:tcW w:w="5035" w:type="dxa"/>
            <w:gridSpan w:val="2"/>
            <w:vAlign w:val="center"/>
          </w:tcPr>
          <w:p w14:paraId="600B0689" w14:textId="77777777" w:rsidR="000E4EE4" w:rsidRPr="00D24710" w:rsidRDefault="000E4EE4" w:rsidP="000E4EE4">
            <w:pPr>
              <w:rPr>
                <w:sz w:val="20"/>
                <w:szCs w:val="20"/>
                <w:lang w:eastAsia="ja-JP"/>
              </w:rPr>
            </w:pPr>
            <w:r w:rsidRPr="00D24710">
              <w:rPr>
                <w:lang w:eastAsia="ja-JP"/>
              </w:rPr>
              <w:t>Function for position estimation of the target UE</w:t>
            </w:r>
          </w:p>
        </w:tc>
        <w:tc>
          <w:tcPr>
            <w:tcW w:w="4927" w:type="dxa"/>
            <w:vAlign w:val="center"/>
          </w:tcPr>
          <w:p w14:paraId="22068C77" w14:textId="77777777" w:rsidR="000E4EE4" w:rsidRPr="00D24710" w:rsidRDefault="000E4EE4" w:rsidP="000E4EE4">
            <w:pPr>
              <w:rPr>
                <w:sz w:val="20"/>
                <w:szCs w:val="20"/>
                <w:lang w:eastAsia="ja-JP"/>
              </w:rPr>
            </w:pPr>
            <w:r w:rsidRPr="00D24710">
              <w:rPr>
                <w:lang w:eastAsia="ja-JP"/>
              </w:rPr>
              <w:t>Legacy method: UTDOA</w:t>
            </w:r>
          </w:p>
        </w:tc>
      </w:tr>
    </w:tbl>
    <w:p w14:paraId="7E61ACBA" w14:textId="77777777" w:rsidR="00DD7CC6" w:rsidRPr="00D24710" w:rsidRDefault="00DD7CC6" w:rsidP="000E4EE4">
      <w:pPr>
        <w:rPr>
          <w:lang w:eastAsia="ja-JP"/>
        </w:rPr>
      </w:pPr>
    </w:p>
    <w:p w14:paraId="5696DB81" w14:textId="77777777" w:rsidR="000E4EE4" w:rsidRPr="00D24710" w:rsidRDefault="000E4EE4" w:rsidP="000E4EE4">
      <w:pPr>
        <w:rPr>
          <w:b/>
          <w:u w:val="single"/>
          <w:lang w:eastAsia="ja-JP"/>
        </w:rPr>
      </w:pPr>
      <w:r w:rsidRPr="00D24710">
        <w:rPr>
          <w:b/>
          <w:u w:val="single"/>
          <w:lang w:eastAsia="ja-JP"/>
        </w:rPr>
        <w:lastRenderedPageBreak/>
        <w:t>TRP model architecture II</w:t>
      </w:r>
    </w:p>
    <w:p w14:paraId="746FC81D" w14:textId="124F87D4" w:rsidR="000E4EE4" w:rsidRPr="00D24710" w:rsidRDefault="000E4EE4" w:rsidP="000E4EE4">
      <w:pPr>
        <w:rPr>
          <w:lang w:eastAsia="ja-JP"/>
        </w:rPr>
      </w:pPr>
      <w:r w:rsidRPr="00D24710">
        <w:rPr>
          <w:lang w:eastAsia="ja-JP"/>
        </w:rPr>
        <w:t xml:space="preserve">To increase the </w:t>
      </w:r>
      <w:r>
        <w:rPr>
          <w:lang w:eastAsia="ja-JP"/>
        </w:rPr>
        <w:t>perceptive</w:t>
      </w:r>
      <w:r w:rsidRPr="00D24710">
        <w:rPr>
          <w:lang w:eastAsia="ja-JP"/>
        </w:rPr>
        <w:t xml:space="preserve"> field of the ML model, a second model architecture for the TRP is constructed similar to the first model architecture with the only changes being that two convolutional layers, instead of one, are performed before each MaxAbsPool1D. This is illustrated in </w:t>
      </w:r>
      <w:r w:rsidR="00CA7A6A">
        <w:rPr>
          <w:lang w:eastAsia="ja-JP"/>
        </w:rPr>
        <w:fldChar w:fldCharType="begin"/>
      </w:r>
      <w:r w:rsidR="00CA7A6A">
        <w:rPr>
          <w:lang w:eastAsia="ja-JP"/>
        </w:rPr>
        <w:instrText xml:space="preserve"> REF _Ref115425534 \h </w:instrText>
      </w:r>
      <w:r w:rsidR="00CA7A6A">
        <w:rPr>
          <w:lang w:eastAsia="ja-JP"/>
        </w:rPr>
      </w:r>
      <w:r w:rsidR="00CA7A6A">
        <w:rPr>
          <w:lang w:eastAsia="ja-JP"/>
        </w:rPr>
        <w:fldChar w:fldCharType="separate"/>
      </w:r>
      <w:r w:rsidR="00201D64" w:rsidRPr="00D24710">
        <w:t xml:space="preserve">Figure </w:t>
      </w:r>
      <w:r w:rsidR="00201D64">
        <w:rPr>
          <w:noProof/>
        </w:rPr>
        <w:t>5</w:t>
      </w:r>
      <w:r w:rsidR="00CA7A6A">
        <w:rPr>
          <w:lang w:eastAsia="ja-JP"/>
        </w:rPr>
        <w:fldChar w:fldCharType="end"/>
      </w:r>
      <w:r w:rsidRPr="00D24710">
        <w:rPr>
          <w:lang w:eastAsia="ja-JP"/>
        </w:rPr>
        <w:t>. The activation functions, loss function and training parameters are kept the same as those for the first model architecture. The model has 36,513 complex parameters and takes 944,387 FLOPs to perform model inference.</w:t>
      </w:r>
    </w:p>
    <w:p w14:paraId="7F5D0215" w14:textId="77777777" w:rsidR="000E4EE4" w:rsidRPr="00D24710" w:rsidRDefault="000E4EE4" w:rsidP="000E4EE4">
      <w:pPr>
        <w:rPr>
          <w:lang w:eastAsia="ja-JP"/>
        </w:rPr>
      </w:pPr>
    </w:p>
    <w:p w14:paraId="2E25E215" w14:textId="77777777" w:rsidR="000E4EE4" w:rsidRPr="00D24710" w:rsidRDefault="000E4EE4" w:rsidP="000E4EE4">
      <w:pPr>
        <w:rPr>
          <w:lang w:eastAsia="ja-JP"/>
        </w:rPr>
      </w:pPr>
      <w:r w:rsidRPr="00D24710">
        <w:rPr>
          <w:noProof/>
          <w:lang w:eastAsia="ja-JP"/>
        </w:rPr>
        <w:drawing>
          <wp:inline distT="0" distB="0" distL="0" distR="0" wp14:anchorId="2FD73B55" wp14:editId="6F0BE8CB">
            <wp:extent cx="6400800" cy="1408176"/>
            <wp:effectExtent l="0" t="0" r="0" b="190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400800" cy="1408176"/>
                    </a:xfrm>
                    <a:prstGeom prst="rect">
                      <a:avLst/>
                    </a:prstGeom>
                    <a:noFill/>
                  </pic:spPr>
                </pic:pic>
              </a:graphicData>
            </a:graphic>
          </wp:inline>
        </w:drawing>
      </w:r>
    </w:p>
    <w:p w14:paraId="7E5EFC3E" w14:textId="1DA5FA28" w:rsidR="000E4EE4" w:rsidRPr="00D24710" w:rsidRDefault="000E4EE4" w:rsidP="000E4EE4">
      <w:pPr>
        <w:pStyle w:val="Caption"/>
        <w:jc w:val="center"/>
      </w:pPr>
      <w:bookmarkStart w:id="12" w:name="_Ref115425534"/>
      <w:r w:rsidRPr="00D24710">
        <w:t xml:space="preserve">Figure </w:t>
      </w:r>
      <w:r w:rsidRPr="00D24710">
        <w:fldChar w:fldCharType="begin"/>
      </w:r>
      <w:r w:rsidRPr="00D24710">
        <w:instrText xml:space="preserve"> SEQ Figure \* ARABIC </w:instrText>
      </w:r>
      <w:r w:rsidRPr="00D24710">
        <w:fldChar w:fldCharType="separate"/>
      </w:r>
      <w:r w:rsidR="00201D64">
        <w:rPr>
          <w:noProof/>
        </w:rPr>
        <w:t>5</w:t>
      </w:r>
      <w:r w:rsidRPr="00D24710">
        <w:fldChar w:fldCharType="end"/>
      </w:r>
      <w:bookmarkEnd w:id="12"/>
      <w:r w:rsidRPr="00D24710">
        <w:t xml:space="preserve"> Architecture II of the ML model used for AI/ML assisted positioning.</w:t>
      </w:r>
    </w:p>
    <w:p w14:paraId="1CFFD4B5" w14:textId="62600A7E" w:rsidR="000E4EE4" w:rsidRPr="00D24710" w:rsidRDefault="000E4EE4" w:rsidP="000E4EE4">
      <w:pPr>
        <w:rPr>
          <w:lang w:eastAsia="ja-JP"/>
        </w:rPr>
      </w:pPr>
      <w:r w:rsidRPr="00D24710">
        <w:rPr>
          <w:lang w:eastAsia="ja-JP"/>
        </w:rPr>
        <w:t xml:space="preserve">Overall, the main features of the second ML model are summarized in </w:t>
      </w:r>
      <w:r w:rsidR="00CA7A6A">
        <w:rPr>
          <w:lang w:eastAsia="ja-JP"/>
        </w:rPr>
        <w:fldChar w:fldCharType="begin"/>
      </w:r>
      <w:r w:rsidR="00CA7A6A">
        <w:rPr>
          <w:lang w:eastAsia="ja-JP"/>
        </w:rPr>
        <w:instrText xml:space="preserve"> REF _Ref115425554 \h </w:instrText>
      </w:r>
      <w:r w:rsidR="00CA7A6A">
        <w:rPr>
          <w:lang w:eastAsia="ja-JP"/>
        </w:rPr>
      </w:r>
      <w:r w:rsidR="00CA7A6A">
        <w:rPr>
          <w:lang w:eastAsia="ja-JP"/>
        </w:rPr>
        <w:fldChar w:fldCharType="separate"/>
      </w:r>
      <w:r w:rsidR="00201D64" w:rsidRPr="00D24710">
        <w:t xml:space="preserve">Table </w:t>
      </w:r>
      <w:r w:rsidR="00201D64">
        <w:rPr>
          <w:noProof/>
        </w:rPr>
        <w:t>5</w:t>
      </w:r>
      <w:r w:rsidR="00CA7A6A">
        <w:rPr>
          <w:lang w:eastAsia="ja-JP"/>
        </w:rPr>
        <w:fldChar w:fldCharType="end"/>
      </w:r>
      <w:r w:rsidRPr="00D24710">
        <w:rPr>
          <w:lang w:eastAsia="ja-JP"/>
        </w:rPr>
        <w:t xml:space="preserve"> below.</w:t>
      </w:r>
    </w:p>
    <w:p w14:paraId="1D8FD2BD" w14:textId="35835E43" w:rsidR="000E4EE4" w:rsidRPr="00D24710" w:rsidRDefault="000E4EE4" w:rsidP="000E4EE4">
      <w:pPr>
        <w:pStyle w:val="Caption"/>
        <w:jc w:val="center"/>
        <w:rPr>
          <w:lang w:eastAsia="ja-JP"/>
        </w:rPr>
      </w:pPr>
      <w:bookmarkStart w:id="13" w:name="_Ref115425554"/>
      <w:r w:rsidRPr="00D24710">
        <w:t xml:space="preserve">Table </w:t>
      </w:r>
      <w:r w:rsidRPr="00D24710">
        <w:fldChar w:fldCharType="begin"/>
      </w:r>
      <w:r w:rsidRPr="00D24710">
        <w:instrText>SEQ Table \* ARABIC</w:instrText>
      </w:r>
      <w:r w:rsidRPr="00D24710">
        <w:fldChar w:fldCharType="separate"/>
      </w:r>
      <w:r w:rsidR="00201D64">
        <w:rPr>
          <w:noProof/>
        </w:rPr>
        <w:t>5</w:t>
      </w:r>
      <w:r w:rsidRPr="00D24710">
        <w:fldChar w:fldCharType="end"/>
      </w:r>
      <w:bookmarkEnd w:id="13"/>
      <w:r w:rsidRPr="00D24710">
        <w:t xml:space="preserve"> Key features of the ML model II for LoS classification and time of arrival estimation.</w:t>
      </w:r>
    </w:p>
    <w:tbl>
      <w:tblPr>
        <w:tblStyle w:val="TableGrid"/>
        <w:tblW w:w="0" w:type="auto"/>
        <w:tblLook w:val="04A0" w:firstRow="1" w:lastRow="0" w:firstColumn="1" w:lastColumn="0" w:noHBand="0" w:noVBand="1"/>
      </w:tblPr>
      <w:tblGrid>
        <w:gridCol w:w="2517"/>
        <w:gridCol w:w="2518"/>
        <w:gridCol w:w="4927"/>
      </w:tblGrid>
      <w:tr w:rsidR="000E4EE4" w:rsidRPr="00D24710" w14:paraId="218948BA" w14:textId="77777777" w:rsidTr="000E4EE4">
        <w:tc>
          <w:tcPr>
            <w:tcW w:w="5035" w:type="dxa"/>
            <w:gridSpan w:val="2"/>
            <w:vAlign w:val="center"/>
          </w:tcPr>
          <w:p w14:paraId="31944BDE" w14:textId="77777777" w:rsidR="000E4EE4" w:rsidRPr="00D24710" w:rsidRDefault="000E4EE4" w:rsidP="000E4EE4">
            <w:pPr>
              <w:rPr>
                <w:sz w:val="20"/>
                <w:szCs w:val="20"/>
                <w:lang w:eastAsia="ja-JP"/>
              </w:rPr>
            </w:pPr>
            <w:r w:rsidRPr="00D24710">
              <w:rPr>
                <w:lang w:eastAsia="ja-JP"/>
              </w:rPr>
              <w:t>ML model input</w:t>
            </w:r>
          </w:p>
        </w:tc>
        <w:tc>
          <w:tcPr>
            <w:tcW w:w="4927" w:type="dxa"/>
            <w:vAlign w:val="center"/>
          </w:tcPr>
          <w:p w14:paraId="212F47C3" w14:textId="77777777" w:rsidR="000E4EE4" w:rsidRPr="00D24710" w:rsidRDefault="000E4EE4" w:rsidP="000E4EE4">
            <w:pPr>
              <w:rPr>
                <w:sz w:val="20"/>
                <w:szCs w:val="20"/>
                <w:lang w:eastAsia="ja-JP"/>
              </w:rPr>
            </w:pPr>
            <w:r w:rsidRPr="00D24710">
              <w:rPr>
                <w:lang w:eastAsia="ja-JP"/>
              </w:rPr>
              <w:t>Time domain CIR, obtained from SRS</w:t>
            </w:r>
          </w:p>
          <w:p w14:paraId="2DE0BB97" w14:textId="77777777" w:rsidR="000E4EE4" w:rsidRPr="00D24710" w:rsidRDefault="000E4EE4" w:rsidP="000E4EE4">
            <w:pPr>
              <w:rPr>
                <w:sz w:val="20"/>
                <w:szCs w:val="20"/>
                <w:lang w:eastAsia="ja-JP"/>
              </w:rPr>
            </w:pPr>
            <w:r w:rsidRPr="00D24710">
              <w:rPr>
                <w:lang w:eastAsia="ja-JP"/>
              </w:rPr>
              <w:t>256x2 complex array</w:t>
            </w:r>
          </w:p>
        </w:tc>
      </w:tr>
      <w:tr w:rsidR="000E4EE4" w:rsidRPr="00D24710" w14:paraId="25D80CA9" w14:textId="77777777" w:rsidTr="000E4EE4">
        <w:tc>
          <w:tcPr>
            <w:tcW w:w="5035" w:type="dxa"/>
            <w:gridSpan w:val="2"/>
            <w:vAlign w:val="center"/>
          </w:tcPr>
          <w:p w14:paraId="2AB7DC3E" w14:textId="77777777" w:rsidR="000E4EE4" w:rsidRPr="00D24710" w:rsidRDefault="000E4EE4" w:rsidP="000E4EE4">
            <w:pPr>
              <w:rPr>
                <w:sz w:val="20"/>
                <w:szCs w:val="20"/>
                <w:lang w:eastAsia="ja-JP"/>
              </w:rPr>
            </w:pPr>
            <w:r w:rsidRPr="00D24710">
              <w:rPr>
                <w:lang w:eastAsia="ja-JP"/>
              </w:rPr>
              <w:t>ML model output</w:t>
            </w:r>
          </w:p>
        </w:tc>
        <w:tc>
          <w:tcPr>
            <w:tcW w:w="4927" w:type="dxa"/>
            <w:vAlign w:val="center"/>
          </w:tcPr>
          <w:p w14:paraId="6A88F3BD" w14:textId="77777777" w:rsidR="000E4EE4" w:rsidRPr="00D24710" w:rsidRDefault="000E4EE4" w:rsidP="000E4EE4">
            <w:pPr>
              <w:rPr>
                <w:sz w:val="20"/>
                <w:szCs w:val="20"/>
                <w:lang w:eastAsia="ja-JP"/>
              </w:rPr>
            </w:pPr>
            <w:r w:rsidRPr="00D24710">
              <w:rPr>
                <w:lang w:eastAsia="ja-JP"/>
              </w:rPr>
              <w:t>(1). LoS/NLoS classification</w:t>
            </w:r>
          </w:p>
          <w:p w14:paraId="22FB82DD" w14:textId="77777777" w:rsidR="000E4EE4" w:rsidRPr="00D24710" w:rsidRDefault="000E4EE4" w:rsidP="000E4EE4">
            <w:pPr>
              <w:rPr>
                <w:sz w:val="20"/>
                <w:szCs w:val="20"/>
                <w:lang w:eastAsia="ja-JP"/>
              </w:rPr>
            </w:pPr>
            <w:r w:rsidRPr="00D24710">
              <w:rPr>
                <w:lang w:eastAsia="ja-JP"/>
              </w:rPr>
              <w:t xml:space="preserve">(2). ToA estimate </w:t>
            </w:r>
          </w:p>
        </w:tc>
      </w:tr>
      <w:tr w:rsidR="000E4EE4" w:rsidRPr="00D24710" w14:paraId="639D994C" w14:textId="77777777" w:rsidTr="000E4EE4">
        <w:trPr>
          <w:trHeight w:val="350"/>
        </w:trPr>
        <w:tc>
          <w:tcPr>
            <w:tcW w:w="2517" w:type="dxa"/>
            <w:vMerge w:val="restart"/>
            <w:vAlign w:val="center"/>
          </w:tcPr>
          <w:p w14:paraId="6C6A87F5" w14:textId="77777777" w:rsidR="000E4EE4" w:rsidRPr="00D24710" w:rsidRDefault="000E4EE4" w:rsidP="000E4EE4">
            <w:pPr>
              <w:rPr>
                <w:lang w:eastAsia="ja-JP"/>
              </w:rPr>
            </w:pPr>
            <w:r w:rsidRPr="00D24710">
              <w:rPr>
                <w:lang w:eastAsia="ja-JP"/>
              </w:rPr>
              <w:t xml:space="preserve">Model complexity: </w:t>
            </w:r>
          </w:p>
          <w:p w14:paraId="4DEEB6AB" w14:textId="77777777" w:rsidR="000E4EE4" w:rsidRPr="00D24710" w:rsidRDefault="000E4EE4" w:rsidP="000E4EE4">
            <w:pPr>
              <w:rPr>
                <w:lang w:eastAsia="ja-JP"/>
              </w:rPr>
            </w:pPr>
          </w:p>
        </w:tc>
        <w:tc>
          <w:tcPr>
            <w:tcW w:w="2518" w:type="dxa"/>
            <w:vAlign w:val="center"/>
          </w:tcPr>
          <w:p w14:paraId="59E290EA" w14:textId="77777777" w:rsidR="000E4EE4" w:rsidRPr="00D24710" w:rsidRDefault="000E4EE4" w:rsidP="000E4EE4">
            <w:pPr>
              <w:rPr>
                <w:lang w:eastAsia="ja-JP"/>
              </w:rPr>
            </w:pPr>
            <w:r w:rsidRPr="00D24710">
              <w:rPr>
                <w:lang w:eastAsia="ja-JP"/>
              </w:rPr>
              <w:t>Model size</w:t>
            </w:r>
          </w:p>
        </w:tc>
        <w:tc>
          <w:tcPr>
            <w:tcW w:w="4927" w:type="dxa"/>
            <w:vAlign w:val="center"/>
          </w:tcPr>
          <w:p w14:paraId="63DE5632" w14:textId="77777777" w:rsidR="000E4EE4" w:rsidRPr="00D24710" w:rsidRDefault="000E4EE4" w:rsidP="000E4EE4">
            <w:pPr>
              <w:rPr>
                <w:lang w:eastAsia="ja-JP"/>
              </w:rPr>
            </w:pPr>
            <w:r w:rsidRPr="00D24710">
              <w:rPr>
                <w:lang w:eastAsia="ja-JP"/>
              </w:rPr>
              <w:t>9 layers: 6 Conv1D layers, 3 Dense layers</w:t>
            </w:r>
          </w:p>
        </w:tc>
      </w:tr>
      <w:tr w:rsidR="000E4EE4" w:rsidRPr="00D24710" w14:paraId="579B30C0" w14:textId="77777777" w:rsidTr="000E4EE4">
        <w:trPr>
          <w:trHeight w:val="350"/>
        </w:trPr>
        <w:tc>
          <w:tcPr>
            <w:tcW w:w="2517" w:type="dxa"/>
            <w:vMerge/>
            <w:vAlign w:val="center"/>
          </w:tcPr>
          <w:p w14:paraId="300EF059" w14:textId="77777777" w:rsidR="000E4EE4" w:rsidRPr="00D24710" w:rsidRDefault="000E4EE4" w:rsidP="000E4EE4">
            <w:pPr>
              <w:rPr>
                <w:lang w:eastAsia="ja-JP"/>
              </w:rPr>
            </w:pPr>
          </w:p>
        </w:tc>
        <w:tc>
          <w:tcPr>
            <w:tcW w:w="2518" w:type="dxa"/>
            <w:vAlign w:val="center"/>
          </w:tcPr>
          <w:p w14:paraId="482743D9" w14:textId="77777777" w:rsidR="000E4EE4" w:rsidRPr="00D24710" w:rsidRDefault="000E4EE4" w:rsidP="000E4EE4">
            <w:pPr>
              <w:rPr>
                <w:lang w:eastAsia="ja-JP"/>
              </w:rPr>
            </w:pPr>
            <w:r w:rsidRPr="00D24710">
              <w:rPr>
                <w:lang w:eastAsia="ja-JP"/>
              </w:rPr>
              <w:t>Number of parameters in the ML model</w:t>
            </w:r>
          </w:p>
        </w:tc>
        <w:tc>
          <w:tcPr>
            <w:tcW w:w="4927" w:type="dxa"/>
            <w:vAlign w:val="center"/>
          </w:tcPr>
          <w:p w14:paraId="2562BA8B" w14:textId="77777777" w:rsidR="000E4EE4" w:rsidRPr="00D24710" w:rsidRDefault="000E4EE4" w:rsidP="000E4EE4">
            <w:pPr>
              <w:rPr>
                <w:lang w:eastAsia="ja-JP"/>
              </w:rPr>
            </w:pPr>
            <w:r w:rsidRPr="00D24710">
              <w:rPr>
                <w:lang w:eastAsia="ja-JP"/>
              </w:rPr>
              <w:t>36,512 complex parameters</w:t>
            </w:r>
          </w:p>
        </w:tc>
      </w:tr>
      <w:tr w:rsidR="000E4EE4" w:rsidRPr="00D24710" w14:paraId="3759832E" w14:textId="77777777" w:rsidTr="000E4EE4">
        <w:tc>
          <w:tcPr>
            <w:tcW w:w="5035" w:type="dxa"/>
            <w:gridSpan w:val="2"/>
            <w:vAlign w:val="center"/>
          </w:tcPr>
          <w:p w14:paraId="77AA0FD0" w14:textId="77777777" w:rsidR="000E4EE4" w:rsidRPr="00D24710" w:rsidRDefault="000E4EE4" w:rsidP="000E4EE4">
            <w:pPr>
              <w:rPr>
                <w:lang w:eastAsia="ja-JP"/>
              </w:rPr>
            </w:pPr>
            <w:r w:rsidRPr="00D24710">
              <w:rPr>
                <w:lang w:eastAsia="ja-JP"/>
              </w:rPr>
              <w:t>Computation complexity for model inference: number of FLOPs</w:t>
            </w:r>
          </w:p>
        </w:tc>
        <w:tc>
          <w:tcPr>
            <w:tcW w:w="4927" w:type="dxa"/>
            <w:vAlign w:val="center"/>
          </w:tcPr>
          <w:p w14:paraId="522D8523" w14:textId="77777777" w:rsidR="000E4EE4" w:rsidRPr="00D24710" w:rsidRDefault="000E4EE4" w:rsidP="000E4EE4">
            <w:pPr>
              <w:rPr>
                <w:sz w:val="20"/>
                <w:szCs w:val="20"/>
                <w:lang w:eastAsia="ja-JP"/>
              </w:rPr>
            </w:pPr>
            <w:r w:rsidRPr="00D24710">
              <w:rPr>
                <w:lang w:eastAsia="ja-JP"/>
              </w:rPr>
              <w:t>944,387 FLOPs</w:t>
            </w:r>
          </w:p>
        </w:tc>
      </w:tr>
      <w:tr w:rsidR="000E4EE4" w:rsidRPr="00D24710" w14:paraId="6D6B6375" w14:textId="77777777" w:rsidTr="000E4EE4">
        <w:tc>
          <w:tcPr>
            <w:tcW w:w="5035" w:type="dxa"/>
            <w:gridSpan w:val="2"/>
            <w:vAlign w:val="center"/>
          </w:tcPr>
          <w:p w14:paraId="000A5208" w14:textId="77777777" w:rsidR="000E4EE4" w:rsidRPr="00D24710" w:rsidRDefault="000E4EE4" w:rsidP="000E4EE4">
            <w:pPr>
              <w:rPr>
                <w:sz w:val="20"/>
                <w:szCs w:val="20"/>
                <w:lang w:eastAsia="ja-JP"/>
              </w:rPr>
            </w:pPr>
            <w:r w:rsidRPr="00D24710">
              <w:rPr>
                <w:lang w:eastAsia="ja-JP"/>
              </w:rPr>
              <w:t>Number of ML models obtained from training</w:t>
            </w:r>
          </w:p>
        </w:tc>
        <w:tc>
          <w:tcPr>
            <w:tcW w:w="4927" w:type="dxa"/>
            <w:vAlign w:val="center"/>
          </w:tcPr>
          <w:p w14:paraId="26F9B9FA" w14:textId="77777777" w:rsidR="000E4EE4" w:rsidRPr="00D24710" w:rsidRDefault="000E4EE4" w:rsidP="000E4EE4">
            <w:pPr>
              <w:rPr>
                <w:sz w:val="20"/>
                <w:szCs w:val="20"/>
                <w:lang w:eastAsia="ja-JP"/>
              </w:rPr>
            </w:pPr>
            <w:r w:rsidRPr="00D24710">
              <w:rPr>
                <w:lang w:eastAsia="ja-JP"/>
              </w:rPr>
              <w:t>One.</w:t>
            </w:r>
          </w:p>
          <w:p w14:paraId="556060B8" w14:textId="77777777" w:rsidR="000E4EE4" w:rsidRPr="00D24710" w:rsidRDefault="000E4EE4" w:rsidP="000E4EE4">
            <w:pPr>
              <w:rPr>
                <w:sz w:val="20"/>
                <w:szCs w:val="20"/>
                <w:lang w:eastAsia="ja-JP"/>
              </w:rPr>
            </w:pPr>
            <w:r w:rsidRPr="00D24710">
              <w:rPr>
                <w:lang w:eastAsia="ja-JP"/>
              </w:rPr>
              <w:t>The same ML model is deployed at each TRP</w:t>
            </w:r>
          </w:p>
        </w:tc>
      </w:tr>
      <w:tr w:rsidR="000E4EE4" w:rsidRPr="00D24710" w14:paraId="31B4E687" w14:textId="77777777" w:rsidTr="000E4EE4">
        <w:tc>
          <w:tcPr>
            <w:tcW w:w="5035" w:type="dxa"/>
            <w:gridSpan w:val="2"/>
            <w:vAlign w:val="center"/>
          </w:tcPr>
          <w:p w14:paraId="4BD37FEE" w14:textId="77777777" w:rsidR="000E4EE4" w:rsidRPr="00D24710" w:rsidRDefault="000E4EE4" w:rsidP="000E4EE4">
            <w:pPr>
              <w:rPr>
                <w:sz w:val="20"/>
                <w:szCs w:val="20"/>
                <w:lang w:eastAsia="ja-JP"/>
              </w:rPr>
            </w:pPr>
            <w:r w:rsidRPr="00D24710">
              <w:rPr>
                <w:lang w:eastAsia="ja-JP"/>
              </w:rPr>
              <w:t>Number of ML models deployed for inference</w:t>
            </w:r>
          </w:p>
        </w:tc>
        <w:tc>
          <w:tcPr>
            <w:tcW w:w="4927" w:type="dxa"/>
            <w:vAlign w:val="center"/>
          </w:tcPr>
          <w:p w14:paraId="0BDFB431" w14:textId="77777777" w:rsidR="000E4EE4" w:rsidRPr="00D24710" w:rsidRDefault="000E4EE4" w:rsidP="000E4EE4">
            <w:pPr>
              <w:rPr>
                <w:sz w:val="20"/>
                <w:szCs w:val="20"/>
                <w:lang w:eastAsia="ja-JP"/>
              </w:rPr>
            </w:pPr>
            <w:r w:rsidRPr="00D24710">
              <w:rPr>
                <w:lang w:eastAsia="ja-JP"/>
              </w:rPr>
              <w:t>18</w:t>
            </w:r>
          </w:p>
          <w:p w14:paraId="20107067" w14:textId="77777777" w:rsidR="000E4EE4" w:rsidRPr="00D24710" w:rsidRDefault="000E4EE4" w:rsidP="000E4EE4">
            <w:pPr>
              <w:rPr>
                <w:sz w:val="20"/>
                <w:szCs w:val="20"/>
                <w:lang w:eastAsia="ja-JP"/>
              </w:rPr>
            </w:pPr>
            <w:r w:rsidRPr="00D24710">
              <w:rPr>
                <w:lang w:eastAsia="ja-JP"/>
              </w:rPr>
              <w:t>One ML model per TRP</w:t>
            </w:r>
          </w:p>
        </w:tc>
      </w:tr>
      <w:tr w:rsidR="000E4EE4" w:rsidRPr="00D24710" w14:paraId="02515734" w14:textId="77777777" w:rsidTr="000E4EE4">
        <w:tc>
          <w:tcPr>
            <w:tcW w:w="5035" w:type="dxa"/>
            <w:gridSpan w:val="2"/>
            <w:vAlign w:val="center"/>
          </w:tcPr>
          <w:p w14:paraId="03FC8AFC" w14:textId="77777777" w:rsidR="000E4EE4" w:rsidRPr="00D24710" w:rsidRDefault="000E4EE4" w:rsidP="000E4EE4">
            <w:pPr>
              <w:rPr>
                <w:sz w:val="20"/>
                <w:szCs w:val="20"/>
                <w:lang w:eastAsia="ja-JP"/>
              </w:rPr>
            </w:pPr>
            <w:r w:rsidRPr="00D24710">
              <w:rPr>
                <w:lang w:eastAsia="ja-JP"/>
              </w:rPr>
              <w:t>Function for position estimation of the target UE</w:t>
            </w:r>
          </w:p>
        </w:tc>
        <w:tc>
          <w:tcPr>
            <w:tcW w:w="4927" w:type="dxa"/>
            <w:vAlign w:val="center"/>
          </w:tcPr>
          <w:p w14:paraId="0A6C9308" w14:textId="77777777" w:rsidR="000E4EE4" w:rsidRPr="00D24710" w:rsidRDefault="000E4EE4" w:rsidP="000E4EE4">
            <w:pPr>
              <w:rPr>
                <w:sz w:val="20"/>
                <w:szCs w:val="20"/>
                <w:lang w:eastAsia="ja-JP"/>
              </w:rPr>
            </w:pPr>
            <w:r w:rsidRPr="00D24710">
              <w:rPr>
                <w:lang w:eastAsia="ja-JP"/>
              </w:rPr>
              <w:t>Legacy method: UTDOA</w:t>
            </w:r>
          </w:p>
        </w:tc>
      </w:tr>
    </w:tbl>
    <w:p w14:paraId="69B4F26C" w14:textId="77777777" w:rsidR="000E4EE4" w:rsidRPr="00D24710" w:rsidRDefault="000E4EE4" w:rsidP="00DC40DE">
      <w:pPr>
        <w:rPr>
          <w:lang w:eastAsia="ja-JP"/>
        </w:rPr>
      </w:pPr>
    </w:p>
    <w:p w14:paraId="03EFD228" w14:textId="59CF4EE5" w:rsidR="00C92651" w:rsidRPr="00D24710" w:rsidRDefault="004A58FD" w:rsidP="0036347B">
      <w:pPr>
        <w:pStyle w:val="Heading3"/>
        <w:rPr>
          <w:lang w:val="en-US"/>
        </w:rPr>
      </w:pPr>
      <w:r>
        <w:rPr>
          <w:lang w:val="en-US"/>
        </w:rPr>
        <w:t xml:space="preserve">ML model </w:t>
      </w:r>
      <w:r w:rsidR="001A5CAD" w:rsidRPr="00D24710">
        <w:rPr>
          <w:lang w:val="en-US"/>
        </w:rPr>
        <w:t>LoS classification and ToA estimation performance</w:t>
      </w:r>
    </w:p>
    <w:p w14:paraId="091F7E86" w14:textId="7C2E87B7" w:rsidR="00F051EB" w:rsidRPr="00D24710" w:rsidRDefault="00EF3037" w:rsidP="00F3306C">
      <w:pPr>
        <w:rPr>
          <w:lang w:eastAsia="ja-JP"/>
        </w:rPr>
      </w:pPr>
      <w:r w:rsidRPr="00D24710">
        <w:rPr>
          <w:lang w:eastAsia="ja-JP"/>
        </w:rPr>
        <w:t xml:space="preserve">We train the </w:t>
      </w:r>
      <w:r w:rsidR="00BC1A58" w:rsidRPr="00D24710">
        <w:rPr>
          <w:lang w:eastAsia="ja-JP"/>
        </w:rPr>
        <w:t xml:space="preserve">two models </w:t>
      </w:r>
      <w:r w:rsidR="00DE4AFD">
        <w:rPr>
          <w:lang w:eastAsia="ja-JP"/>
        </w:rPr>
        <w:t xml:space="preserve">on the train </w:t>
      </w:r>
      <w:r w:rsidR="00C46E37" w:rsidRPr="00D24710">
        <w:rPr>
          <w:lang w:eastAsia="ja-JP"/>
        </w:rPr>
        <w:t xml:space="preserve">dataset </w:t>
      </w:r>
      <w:r w:rsidR="00533554">
        <w:rPr>
          <w:lang w:eastAsia="ja-JP"/>
        </w:rPr>
        <w:t>and tested on test</w:t>
      </w:r>
      <w:r w:rsidR="00C46E37" w:rsidRPr="00D24710">
        <w:rPr>
          <w:lang w:eastAsia="ja-JP"/>
        </w:rPr>
        <w:t xml:space="preserve"> dataset 1 with clutter parameters of {40%, 2m, 2m}.</w:t>
      </w:r>
      <w:r w:rsidR="009A0445" w:rsidRPr="00D24710">
        <w:rPr>
          <w:lang w:eastAsia="ja-JP"/>
        </w:rPr>
        <w:t xml:space="preserve"> </w:t>
      </w:r>
      <w:r w:rsidR="000427BA" w:rsidRPr="00D24710">
        <w:rPr>
          <w:lang w:eastAsia="ja-JP"/>
        </w:rPr>
        <w:t xml:space="preserve">For LoS classification, the two </w:t>
      </w:r>
      <w:r w:rsidR="0021542F" w:rsidRPr="00D24710">
        <w:rPr>
          <w:lang w:eastAsia="ja-JP"/>
        </w:rPr>
        <w:t xml:space="preserve">trained </w:t>
      </w:r>
      <w:r w:rsidR="000427BA" w:rsidRPr="00D24710">
        <w:rPr>
          <w:lang w:eastAsia="ja-JP"/>
        </w:rPr>
        <w:t>model</w:t>
      </w:r>
      <w:r w:rsidR="003C08C4" w:rsidRPr="00D24710">
        <w:rPr>
          <w:lang w:eastAsia="ja-JP"/>
        </w:rPr>
        <w:t xml:space="preserve">s achieve similar </w:t>
      </w:r>
      <w:r w:rsidR="006215E1" w:rsidRPr="00D24710">
        <w:rPr>
          <w:lang w:eastAsia="ja-JP"/>
        </w:rPr>
        <w:t xml:space="preserve">accuracy with Model I at </w:t>
      </w:r>
      <w:r w:rsidR="00FD6628" w:rsidRPr="00D24710">
        <w:rPr>
          <w:lang w:eastAsia="ja-JP"/>
        </w:rPr>
        <w:t>9</w:t>
      </w:r>
      <w:r w:rsidR="00144024" w:rsidRPr="00D24710">
        <w:rPr>
          <w:lang w:eastAsia="ja-JP"/>
        </w:rPr>
        <w:t>5</w:t>
      </w:r>
      <w:r w:rsidR="00FD6628" w:rsidRPr="00D24710">
        <w:rPr>
          <w:lang w:eastAsia="ja-JP"/>
        </w:rPr>
        <w:t>.</w:t>
      </w:r>
      <w:r w:rsidR="00144024" w:rsidRPr="00D24710">
        <w:rPr>
          <w:lang w:eastAsia="ja-JP"/>
        </w:rPr>
        <w:t>7</w:t>
      </w:r>
      <w:r w:rsidR="00FD6628" w:rsidRPr="00D24710">
        <w:rPr>
          <w:lang w:eastAsia="ja-JP"/>
        </w:rPr>
        <w:t xml:space="preserve">% </w:t>
      </w:r>
      <w:r w:rsidR="00FD6628" w:rsidRPr="00D24710">
        <w:rPr>
          <w:lang w:eastAsia="ja-JP"/>
        </w:rPr>
        <w:lastRenderedPageBreak/>
        <w:t xml:space="preserve">and Model </w:t>
      </w:r>
      <w:r w:rsidR="00B66514">
        <w:rPr>
          <w:lang w:eastAsia="ja-JP"/>
        </w:rPr>
        <w:t xml:space="preserve">II </w:t>
      </w:r>
      <w:r w:rsidR="00FD6628" w:rsidRPr="00D24710">
        <w:rPr>
          <w:lang w:eastAsia="ja-JP"/>
        </w:rPr>
        <w:t xml:space="preserve">at </w:t>
      </w:r>
      <w:r w:rsidR="00447A69" w:rsidRPr="00D24710">
        <w:rPr>
          <w:lang w:eastAsia="ja-JP"/>
        </w:rPr>
        <w:t>95.</w:t>
      </w:r>
      <w:r w:rsidR="00ED7722" w:rsidRPr="00D24710">
        <w:rPr>
          <w:lang w:eastAsia="ja-JP"/>
        </w:rPr>
        <w:t>9</w:t>
      </w:r>
      <w:r w:rsidR="00447A69" w:rsidRPr="00D24710">
        <w:rPr>
          <w:lang w:eastAsia="ja-JP"/>
        </w:rPr>
        <w:t xml:space="preserve">%. </w:t>
      </w:r>
      <w:r w:rsidR="00F051EB" w:rsidRPr="00D24710">
        <w:rPr>
          <w:lang w:eastAsia="ja-JP"/>
        </w:rPr>
        <w:t>Both classification accuracy results outperform</w:t>
      </w:r>
      <w:r w:rsidR="004D202A" w:rsidRPr="00D24710">
        <w:rPr>
          <w:lang w:eastAsia="ja-JP"/>
        </w:rPr>
        <w:t xml:space="preserve"> the baseline accuracy results </w:t>
      </w:r>
      <w:r w:rsidR="009A0445" w:rsidRPr="00D24710">
        <w:rPr>
          <w:lang w:eastAsia="ja-JP"/>
        </w:rPr>
        <w:t xml:space="preserve">shown in </w:t>
      </w:r>
      <w:r w:rsidR="009A0445" w:rsidRPr="00D24710">
        <w:rPr>
          <w:lang w:eastAsia="ja-JP"/>
        </w:rPr>
        <w:fldChar w:fldCharType="begin"/>
      </w:r>
      <w:r w:rsidR="009A0445" w:rsidRPr="00D24710">
        <w:rPr>
          <w:lang w:eastAsia="ja-JP"/>
        </w:rPr>
        <w:instrText xml:space="preserve"> REF _Ref114820293 \h </w:instrText>
      </w:r>
      <w:r w:rsidR="009A0445" w:rsidRPr="00D24710">
        <w:rPr>
          <w:lang w:eastAsia="ja-JP"/>
        </w:rPr>
      </w:r>
      <w:r w:rsidR="009A0445" w:rsidRPr="00D24710">
        <w:rPr>
          <w:lang w:eastAsia="ja-JP"/>
        </w:rPr>
        <w:fldChar w:fldCharType="separate"/>
      </w:r>
      <w:r w:rsidR="00201D64" w:rsidRPr="00D24710">
        <w:t xml:space="preserve">Table </w:t>
      </w:r>
      <w:r w:rsidR="00201D64">
        <w:rPr>
          <w:noProof/>
        </w:rPr>
        <w:t>2</w:t>
      </w:r>
      <w:r w:rsidR="009A0445" w:rsidRPr="00D24710">
        <w:rPr>
          <w:lang w:eastAsia="ja-JP"/>
        </w:rPr>
        <w:fldChar w:fldCharType="end"/>
      </w:r>
      <w:r w:rsidR="009A0445" w:rsidRPr="00D24710">
        <w:rPr>
          <w:lang w:eastAsia="ja-JP"/>
        </w:rPr>
        <w:t xml:space="preserve"> using conventional algorithms</w:t>
      </w:r>
      <w:r w:rsidR="00880AF1">
        <w:rPr>
          <w:lang w:eastAsia="ja-JP"/>
        </w:rPr>
        <w:t xml:space="preserve"> by a large margin</w:t>
      </w:r>
      <w:r w:rsidR="009A0445" w:rsidRPr="00D24710">
        <w:rPr>
          <w:lang w:eastAsia="ja-JP"/>
        </w:rPr>
        <w:t>.</w:t>
      </w:r>
    </w:p>
    <w:p w14:paraId="1472125C" w14:textId="6A59055D" w:rsidR="00BB16FD" w:rsidRPr="00D24710" w:rsidRDefault="00BB16FD" w:rsidP="00F3306C">
      <w:pPr>
        <w:rPr>
          <w:lang w:eastAsia="ja-JP"/>
        </w:rPr>
      </w:pPr>
      <w:r w:rsidRPr="00D24710">
        <w:rPr>
          <w:lang w:eastAsia="ja-JP"/>
        </w:rPr>
        <w:t>Inspecting further into the confusion matrices of the LoS classification results from the two models</w:t>
      </w:r>
      <w:r w:rsidR="005C19BA" w:rsidRPr="00D24710">
        <w:rPr>
          <w:lang w:eastAsia="ja-JP"/>
        </w:rPr>
        <w:t xml:space="preserve"> shown in</w:t>
      </w:r>
      <w:r w:rsidR="007C5253" w:rsidRPr="00D24710">
        <w:rPr>
          <w:lang w:eastAsia="ja-JP"/>
        </w:rPr>
        <w:t xml:space="preserve"> </w:t>
      </w:r>
      <w:r w:rsidR="007C5253" w:rsidRPr="00D24710">
        <w:rPr>
          <w:lang w:eastAsia="ja-JP"/>
        </w:rPr>
        <w:fldChar w:fldCharType="begin"/>
      </w:r>
      <w:r w:rsidR="007C5253" w:rsidRPr="00D24710">
        <w:rPr>
          <w:lang w:eastAsia="ja-JP"/>
        </w:rPr>
        <w:instrText xml:space="preserve"> REF _Ref114819644 \h </w:instrText>
      </w:r>
      <w:r w:rsidR="007C5253" w:rsidRPr="00D24710">
        <w:rPr>
          <w:lang w:eastAsia="ja-JP"/>
        </w:rPr>
      </w:r>
      <w:r w:rsidR="007C5253" w:rsidRPr="00D24710">
        <w:rPr>
          <w:lang w:eastAsia="ja-JP"/>
        </w:rPr>
        <w:fldChar w:fldCharType="separate"/>
      </w:r>
      <w:r w:rsidR="00201D64" w:rsidRPr="00D24710">
        <w:t xml:space="preserve">Table </w:t>
      </w:r>
      <w:r w:rsidR="00201D64">
        <w:rPr>
          <w:noProof/>
        </w:rPr>
        <w:t>6</w:t>
      </w:r>
      <w:r w:rsidR="007C5253" w:rsidRPr="00D24710">
        <w:rPr>
          <w:lang w:eastAsia="ja-JP"/>
        </w:rPr>
        <w:fldChar w:fldCharType="end"/>
      </w:r>
      <w:r w:rsidR="005C19BA" w:rsidRPr="00D24710">
        <w:rPr>
          <w:lang w:eastAsia="ja-JP"/>
        </w:rPr>
        <w:t>,</w:t>
      </w:r>
      <w:r w:rsidR="00CE76BB" w:rsidRPr="00D24710">
        <w:rPr>
          <w:lang w:eastAsia="ja-JP"/>
        </w:rPr>
        <w:t xml:space="preserve"> </w:t>
      </w:r>
      <w:r w:rsidR="0029263D" w:rsidRPr="00D24710">
        <w:rPr>
          <w:lang w:eastAsia="ja-JP"/>
        </w:rPr>
        <w:t xml:space="preserve">it can be observed </w:t>
      </w:r>
      <w:r w:rsidR="00C97980" w:rsidRPr="00D24710">
        <w:rPr>
          <w:lang w:eastAsia="ja-JP"/>
        </w:rPr>
        <w:t xml:space="preserve">that </w:t>
      </w:r>
      <w:r w:rsidR="001D5DC8" w:rsidRPr="00D24710">
        <w:rPr>
          <w:lang w:eastAsia="ja-JP"/>
        </w:rPr>
        <w:t xml:space="preserve">Model I and </w:t>
      </w:r>
      <w:r w:rsidR="00C97980" w:rsidRPr="00D24710">
        <w:rPr>
          <w:lang w:eastAsia="ja-JP"/>
        </w:rPr>
        <w:t xml:space="preserve">Model II </w:t>
      </w:r>
      <w:r w:rsidR="006E4EED" w:rsidRPr="00D24710">
        <w:rPr>
          <w:lang w:eastAsia="ja-JP"/>
        </w:rPr>
        <w:t xml:space="preserve">have similar </w:t>
      </w:r>
      <w:r w:rsidR="00791C1C" w:rsidRPr="00D24710">
        <w:rPr>
          <w:lang w:eastAsia="ja-JP"/>
        </w:rPr>
        <w:t xml:space="preserve">false positive and false negative probabilities </w:t>
      </w:r>
      <w:r w:rsidR="006E4EED" w:rsidRPr="00D24710">
        <w:rPr>
          <w:lang w:eastAsia="ja-JP"/>
        </w:rPr>
        <w:t>as well</w:t>
      </w:r>
      <w:r w:rsidR="00791C1C" w:rsidRPr="00D24710">
        <w:rPr>
          <w:lang w:eastAsia="ja-JP"/>
        </w:rPr>
        <w:t>.</w:t>
      </w:r>
      <w:r w:rsidR="00336D36" w:rsidRPr="00D24710">
        <w:rPr>
          <w:lang w:eastAsia="ja-JP"/>
        </w:rPr>
        <w:t xml:space="preserve"> </w:t>
      </w:r>
      <w:r w:rsidR="0058471A" w:rsidRPr="00D24710">
        <w:rPr>
          <w:lang w:eastAsia="ja-JP"/>
        </w:rPr>
        <w:t xml:space="preserve">As discussed in </w:t>
      </w:r>
      <w:r w:rsidR="0058471A" w:rsidRPr="00D24710">
        <w:rPr>
          <w:lang w:eastAsia="ja-JP"/>
        </w:rPr>
        <w:fldChar w:fldCharType="begin"/>
      </w:r>
      <w:r w:rsidR="0058471A" w:rsidRPr="00D24710">
        <w:rPr>
          <w:lang w:eastAsia="ja-JP"/>
        </w:rPr>
        <w:instrText xml:space="preserve"> REF _Ref114490024 \r \h </w:instrText>
      </w:r>
      <w:r w:rsidR="0058471A" w:rsidRPr="00D24710">
        <w:rPr>
          <w:lang w:eastAsia="ja-JP"/>
        </w:rPr>
      </w:r>
      <w:r w:rsidR="0058471A" w:rsidRPr="00D24710">
        <w:rPr>
          <w:lang w:eastAsia="ja-JP"/>
        </w:rPr>
        <w:fldChar w:fldCharType="separate"/>
      </w:r>
      <w:r w:rsidR="00201D64">
        <w:rPr>
          <w:lang w:eastAsia="ja-JP"/>
        </w:rPr>
        <w:t>[9]</w:t>
      </w:r>
      <w:r w:rsidR="0058471A" w:rsidRPr="00D24710">
        <w:rPr>
          <w:lang w:eastAsia="ja-JP"/>
        </w:rPr>
        <w:fldChar w:fldCharType="end"/>
      </w:r>
      <w:r w:rsidR="0058471A" w:rsidRPr="00D24710">
        <w:rPr>
          <w:lang w:eastAsia="ja-JP"/>
        </w:rPr>
        <w:t xml:space="preserve">, </w:t>
      </w:r>
      <w:r w:rsidR="00160E6B" w:rsidRPr="00D24710">
        <w:rPr>
          <w:lang w:eastAsia="ja-JP"/>
        </w:rPr>
        <w:t xml:space="preserve">reducing the false positive probabilities is </w:t>
      </w:r>
      <w:r w:rsidR="00DD2A37" w:rsidRPr="00D24710">
        <w:rPr>
          <w:lang w:eastAsia="ja-JP"/>
        </w:rPr>
        <w:t xml:space="preserve">beneficial to the positioning accuracy produced by conventional </w:t>
      </w:r>
      <w:r w:rsidR="00535AEA" w:rsidRPr="00D24710">
        <w:rPr>
          <w:lang w:eastAsia="ja-JP"/>
        </w:rPr>
        <w:t>triangulation positioning algorithms.</w:t>
      </w:r>
    </w:p>
    <w:p w14:paraId="6643329C" w14:textId="11151909" w:rsidR="00D53EB5" w:rsidRPr="00D24710" w:rsidRDefault="00FF5F70" w:rsidP="008A03EC">
      <w:pPr>
        <w:pStyle w:val="Caption"/>
      </w:pPr>
      <w:bookmarkStart w:id="14" w:name="_Ref114819644"/>
      <w:r w:rsidRPr="00D24710">
        <w:t xml:space="preserve">Table </w:t>
      </w:r>
      <w:r w:rsidRPr="00D24710">
        <w:fldChar w:fldCharType="begin"/>
      </w:r>
      <w:r w:rsidRPr="00D24710">
        <w:instrText>SEQ Table \* ARABIC</w:instrText>
      </w:r>
      <w:r w:rsidRPr="00D24710">
        <w:fldChar w:fldCharType="separate"/>
      </w:r>
      <w:r w:rsidR="00201D64">
        <w:rPr>
          <w:noProof/>
        </w:rPr>
        <w:t>6</w:t>
      </w:r>
      <w:r w:rsidRPr="00D24710">
        <w:fldChar w:fldCharType="end"/>
      </w:r>
      <w:bookmarkEnd w:id="14"/>
      <w:r w:rsidRPr="00D24710">
        <w:t xml:space="preserve"> Confusion matrices </w:t>
      </w:r>
      <w:r w:rsidR="00B161BD" w:rsidRPr="00D24710">
        <w:t xml:space="preserve">and accuracy </w:t>
      </w:r>
      <w:r w:rsidRPr="00D24710">
        <w:t xml:space="preserve">of the </w:t>
      </w:r>
      <w:r w:rsidR="0008027E" w:rsidRPr="00D24710">
        <w:rPr>
          <w:lang w:eastAsia="ja-JP"/>
        </w:rPr>
        <w:t>LoS classification results from the two models</w:t>
      </w:r>
      <w:r w:rsidR="008A03EC" w:rsidRPr="00D24710">
        <w:rPr>
          <w:lang w:eastAsia="ja-JP"/>
        </w:rPr>
        <w:t xml:space="preserve"> on test dataset 1</w:t>
      </w:r>
      <w:r w:rsidRPr="00D24710">
        <w:t>.</w:t>
      </w:r>
    </w:p>
    <w:tbl>
      <w:tblPr>
        <w:tblStyle w:val="TableGrid"/>
        <w:tblW w:w="9990" w:type="dxa"/>
        <w:tblInd w:w="-5" w:type="dxa"/>
        <w:tblLook w:val="04A0" w:firstRow="1" w:lastRow="0" w:firstColumn="1" w:lastColumn="0" w:noHBand="0" w:noVBand="1"/>
      </w:tblPr>
      <w:tblGrid>
        <w:gridCol w:w="1535"/>
        <w:gridCol w:w="1535"/>
        <w:gridCol w:w="1536"/>
        <w:gridCol w:w="775"/>
        <w:gridCol w:w="1536"/>
        <w:gridCol w:w="1536"/>
        <w:gridCol w:w="1537"/>
      </w:tblGrid>
      <w:tr w:rsidR="000B7853" w:rsidRPr="00D24710" w14:paraId="01ACB5CA" w14:textId="33D39E81" w:rsidTr="006F37A7">
        <w:tc>
          <w:tcPr>
            <w:tcW w:w="1535" w:type="dxa"/>
            <w:vMerge w:val="restart"/>
            <w:tcBorders>
              <w:right w:val="double" w:sz="4" w:space="0" w:color="auto"/>
            </w:tcBorders>
            <w:vAlign w:val="center"/>
          </w:tcPr>
          <w:p w14:paraId="5D214323" w14:textId="1FE2F94C" w:rsidR="00EA3B1A" w:rsidRPr="00D24710" w:rsidRDefault="00EA3B1A" w:rsidP="00D251FA">
            <w:pPr>
              <w:spacing w:before="60" w:after="60"/>
              <w:jc w:val="center"/>
              <w:rPr>
                <w:lang w:eastAsia="ja-JP"/>
              </w:rPr>
            </w:pPr>
            <w:r w:rsidRPr="00D24710">
              <w:rPr>
                <w:lang w:eastAsia="ja-JP"/>
              </w:rPr>
              <w:t>Ground truth</w:t>
            </w:r>
          </w:p>
        </w:tc>
        <w:tc>
          <w:tcPr>
            <w:tcW w:w="3071" w:type="dxa"/>
            <w:gridSpan w:val="2"/>
            <w:tcBorders>
              <w:left w:val="double" w:sz="4" w:space="0" w:color="auto"/>
              <w:bottom w:val="single" w:sz="4" w:space="0" w:color="auto"/>
            </w:tcBorders>
            <w:vAlign w:val="center"/>
          </w:tcPr>
          <w:p w14:paraId="4EE9FD71" w14:textId="66369CDF" w:rsidR="00EA3B1A" w:rsidRPr="00D24710" w:rsidRDefault="00EA3B1A" w:rsidP="00D251FA">
            <w:pPr>
              <w:spacing w:before="60" w:after="60"/>
              <w:jc w:val="center"/>
              <w:rPr>
                <w:lang w:eastAsia="ja-JP"/>
              </w:rPr>
            </w:pPr>
            <w:r w:rsidRPr="00D24710">
              <w:rPr>
                <w:lang w:eastAsia="ja-JP"/>
              </w:rPr>
              <w:t xml:space="preserve">Model </w:t>
            </w:r>
            <w:r w:rsidR="0059345B" w:rsidRPr="00D24710">
              <w:rPr>
                <w:lang w:eastAsia="ja-JP"/>
              </w:rPr>
              <w:t xml:space="preserve">I </w:t>
            </w:r>
            <w:r w:rsidRPr="00D24710">
              <w:rPr>
                <w:lang w:eastAsia="ja-JP"/>
              </w:rPr>
              <w:t>prediction</w:t>
            </w:r>
          </w:p>
        </w:tc>
        <w:tc>
          <w:tcPr>
            <w:tcW w:w="775" w:type="dxa"/>
            <w:tcBorders>
              <w:top w:val="nil"/>
              <w:bottom w:val="nil"/>
            </w:tcBorders>
          </w:tcPr>
          <w:p w14:paraId="222CC231" w14:textId="77777777" w:rsidR="00EA3B1A" w:rsidRPr="00D24710" w:rsidRDefault="00EA3B1A" w:rsidP="00D251FA">
            <w:pPr>
              <w:spacing w:before="60" w:after="60"/>
              <w:jc w:val="center"/>
              <w:rPr>
                <w:lang w:eastAsia="ja-JP"/>
              </w:rPr>
            </w:pPr>
          </w:p>
        </w:tc>
        <w:tc>
          <w:tcPr>
            <w:tcW w:w="1536" w:type="dxa"/>
            <w:vMerge w:val="restart"/>
            <w:tcBorders>
              <w:right w:val="double" w:sz="4" w:space="0" w:color="auto"/>
            </w:tcBorders>
            <w:vAlign w:val="center"/>
          </w:tcPr>
          <w:p w14:paraId="58748365" w14:textId="1F991E04" w:rsidR="00EA3B1A" w:rsidRPr="00D24710" w:rsidRDefault="00EA3B1A" w:rsidP="00D251FA">
            <w:pPr>
              <w:spacing w:before="60" w:after="60"/>
              <w:jc w:val="center"/>
              <w:rPr>
                <w:lang w:eastAsia="ja-JP"/>
              </w:rPr>
            </w:pPr>
            <w:r w:rsidRPr="00D24710">
              <w:rPr>
                <w:lang w:eastAsia="ja-JP"/>
              </w:rPr>
              <w:t>Ground truth</w:t>
            </w:r>
          </w:p>
        </w:tc>
        <w:tc>
          <w:tcPr>
            <w:tcW w:w="3073" w:type="dxa"/>
            <w:gridSpan w:val="2"/>
            <w:tcBorders>
              <w:left w:val="double" w:sz="4" w:space="0" w:color="auto"/>
              <w:bottom w:val="single" w:sz="4" w:space="0" w:color="auto"/>
            </w:tcBorders>
            <w:vAlign w:val="center"/>
          </w:tcPr>
          <w:p w14:paraId="4FE8A575" w14:textId="448B61AC" w:rsidR="00EA3B1A" w:rsidRPr="00D24710" w:rsidRDefault="00EA3B1A" w:rsidP="00D251FA">
            <w:pPr>
              <w:spacing w:before="60" w:after="60"/>
              <w:jc w:val="center"/>
              <w:rPr>
                <w:lang w:eastAsia="ja-JP"/>
              </w:rPr>
            </w:pPr>
            <w:r w:rsidRPr="00D24710">
              <w:rPr>
                <w:lang w:eastAsia="ja-JP"/>
              </w:rPr>
              <w:t xml:space="preserve">Model </w:t>
            </w:r>
            <w:r w:rsidR="0059345B" w:rsidRPr="00D24710">
              <w:rPr>
                <w:lang w:eastAsia="ja-JP"/>
              </w:rPr>
              <w:t xml:space="preserve">II </w:t>
            </w:r>
            <w:r w:rsidRPr="00D24710">
              <w:rPr>
                <w:lang w:eastAsia="ja-JP"/>
              </w:rPr>
              <w:t>prediction</w:t>
            </w:r>
          </w:p>
        </w:tc>
      </w:tr>
      <w:tr w:rsidR="000B7853" w:rsidRPr="00D24710" w14:paraId="64827D52" w14:textId="508F7042" w:rsidTr="006F37A7">
        <w:tc>
          <w:tcPr>
            <w:tcW w:w="1535" w:type="dxa"/>
            <w:vMerge/>
            <w:tcBorders>
              <w:bottom w:val="double" w:sz="4" w:space="0" w:color="auto"/>
              <w:right w:val="double" w:sz="4" w:space="0" w:color="auto"/>
            </w:tcBorders>
            <w:vAlign w:val="center"/>
          </w:tcPr>
          <w:p w14:paraId="59C6C2C6" w14:textId="7671790F" w:rsidR="00EA3B1A" w:rsidRPr="00D24710" w:rsidRDefault="00EA3B1A" w:rsidP="00D251FA">
            <w:pPr>
              <w:spacing w:before="60" w:after="60"/>
              <w:jc w:val="center"/>
              <w:rPr>
                <w:lang w:eastAsia="ja-JP"/>
              </w:rPr>
            </w:pPr>
          </w:p>
        </w:tc>
        <w:tc>
          <w:tcPr>
            <w:tcW w:w="1535" w:type="dxa"/>
            <w:tcBorders>
              <w:left w:val="double" w:sz="4" w:space="0" w:color="auto"/>
              <w:bottom w:val="double" w:sz="4" w:space="0" w:color="auto"/>
            </w:tcBorders>
            <w:vAlign w:val="center"/>
          </w:tcPr>
          <w:p w14:paraId="392B0F35" w14:textId="2F432BD5" w:rsidR="00EA3B1A" w:rsidRPr="00D24710" w:rsidRDefault="00EA3B1A" w:rsidP="00D251FA">
            <w:pPr>
              <w:spacing w:before="60" w:after="60"/>
              <w:jc w:val="center"/>
              <w:rPr>
                <w:lang w:eastAsia="ja-JP"/>
              </w:rPr>
            </w:pPr>
            <w:r w:rsidRPr="00D24710">
              <w:rPr>
                <w:lang w:eastAsia="ja-JP"/>
              </w:rPr>
              <w:t>LoS</w:t>
            </w:r>
          </w:p>
        </w:tc>
        <w:tc>
          <w:tcPr>
            <w:tcW w:w="1536" w:type="dxa"/>
            <w:tcBorders>
              <w:bottom w:val="double" w:sz="4" w:space="0" w:color="auto"/>
            </w:tcBorders>
            <w:vAlign w:val="center"/>
          </w:tcPr>
          <w:p w14:paraId="43F3369A" w14:textId="7AF677CE" w:rsidR="00EA3B1A" w:rsidRPr="00D24710" w:rsidRDefault="00EA3B1A" w:rsidP="00D251FA">
            <w:pPr>
              <w:spacing w:before="60" w:after="60"/>
              <w:jc w:val="center"/>
              <w:rPr>
                <w:lang w:eastAsia="ja-JP"/>
              </w:rPr>
            </w:pPr>
            <w:r w:rsidRPr="00D24710">
              <w:rPr>
                <w:lang w:eastAsia="ja-JP"/>
              </w:rPr>
              <w:t>NLoS</w:t>
            </w:r>
          </w:p>
        </w:tc>
        <w:tc>
          <w:tcPr>
            <w:tcW w:w="775" w:type="dxa"/>
            <w:tcBorders>
              <w:top w:val="nil"/>
              <w:bottom w:val="nil"/>
            </w:tcBorders>
          </w:tcPr>
          <w:p w14:paraId="4F938524" w14:textId="77777777" w:rsidR="00EA3B1A" w:rsidRPr="00D24710" w:rsidRDefault="00EA3B1A" w:rsidP="00D251FA">
            <w:pPr>
              <w:spacing w:before="60" w:after="60"/>
              <w:jc w:val="center"/>
              <w:rPr>
                <w:lang w:eastAsia="ja-JP"/>
              </w:rPr>
            </w:pPr>
          </w:p>
        </w:tc>
        <w:tc>
          <w:tcPr>
            <w:tcW w:w="1536" w:type="dxa"/>
            <w:vMerge/>
            <w:tcBorders>
              <w:bottom w:val="double" w:sz="4" w:space="0" w:color="auto"/>
              <w:right w:val="double" w:sz="4" w:space="0" w:color="auto"/>
            </w:tcBorders>
            <w:vAlign w:val="center"/>
          </w:tcPr>
          <w:p w14:paraId="29D26A25" w14:textId="7DD440A9" w:rsidR="00EA3B1A" w:rsidRPr="00D24710" w:rsidRDefault="00EA3B1A" w:rsidP="00D251FA">
            <w:pPr>
              <w:spacing w:before="60" w:after="60"/>
              <w:jc w:val="center"/>
              <w:rPr>
                <w:lang w:eastAsia="ja-JP"/>
              </w:rPr>
            </w:pPr>
          </w:p>
        </w:tc>
        <w:tc>
          <w:tcPr>
            <w:tcW w:w="1536" w:type="dxa"/>
            <w:tcBorders>
              <w:left w:val="double" w:sz="4" w:space="0" w:color="auto"/>
              <w:bottom w:val="double" w:sz="4" w:space="0" w:color="auto"/>
            </w:tcBorders>
            <w:vAlign w:val="center"/>
          </w:tcPr>
          <w:p w14:paraId="083EE2F0" w14:textId="048C97EA" w:rsidR="00EA3B1A" w:rsidRPr="00D24710" w:rsidRDefault="00EA3B1A" w:rsidP="00D251FA">
            <w:pPr>
              <w:spacing w:before="60" w:after="60"/>
              <w:jc w:val="center"/>
              <w:rPr>
                <w:lang w:eastAsia="ja-JP"/>
              </w:rPr>
            </w:pPr>
            <w:r w:rsidRPr="00D24710">
              <w:rPr>
                <w:lang w:eastAsia="ja-JP"/>
              </w:rPr>
              <w:t>LoS</w:t>
            </w:r>
          </w:p>
        </w:tc>
        <w:tc>
          <w:tcPr>
            <w:tcW w:w="1537" w:type="dxa"/>
            <w:tcBorders>
              <w:bottom w:val="double" w:sz="4" w:space="0" w:color="auto"/>
            </w:tcBorders>
            <w:vAlign w:val="center"/>
          </w:tcPr>
          <w:p w14:paraId="6F94CE54" w14:textId="20ACA687" w:rsidR="00EA3B1A" w:rsidRPr="00D24710" w:rsidRDefault="00EA3B1A" w:rsidP="00D251FA">
            <w:pPr>
              <w:spacing w:before="60" w:after="60"/>
              <w:jc w:val="center"/>
              <w:rPr>
                <w:lang w:eastAsia="ja-JP"/>
              </w:rPr>
            </w:pPr>
            <w:r w:rsidRPr="00D24710">
              <w:rPr>
                <w:lang w:eastAsia="ja-JP"/>
              </w:rPr>
              <w:t>NLoS</w:t>
            </w:r>
          </w:p>
        </w:tc>
      </w:tr>
      <w:tr w:rsidR="000B7853" w:rsidRPr="00D24710" w14:paraId="6B83EE94" w14:textId="774F2CF2" w:rsidTr="006F37A7">
        <w:tc>
          <w:tcPr>
            <w:tcW w:w="1535" w:type="dxa"/>
            <w:tcBorders>
              <w:top w:val="double" w:sz="4" w:space="0" w:color="auto"/>
              <w:right w:val="double" w:sz="4" w:space="0" w:color="auto"/>
            </w:tcBorders>
            <w:vAlign w:val="center"/>
          </w:tcPr>
          <w:p w14:paraId="7D0EA8A6" w14:textId="0ECC26E7" w:rsidR="00D251FA" w:rsidRPr="00D24710" w:rsidRDefault="00D251FA" w:rsidP="00D251FA">
            <w:pPr>
              <w:spacing w:before="60" w:after="60"/>
              <w:jc w:val="center"/>
              <w:rPr>
                <w:lang w:eastAsia="ja-JP"/>
              </w:rPr>
            </w:pPr>
            <w:r w:rsidRPr="00D24710">
              <w:rPr>
                <w:lang w:eastAsia="ja-JP"/>
              </w:rPr>
              <w:t>LoS</w:t>
            </w:r>
          </w:p>
        </w:tc>
        <w:tc>
          <w:tcPr>
            <w:tcW w:w="1535" w:type="dxa"/>
            <w:tcBorders>
              <w:top w:val="double" w:sz="4" w:space="0" w:color="auto"/>
              <w:left w:val="double" w:sz="4" w:space="0" w:color="auto"/>
            </w:tcBorders>
            <w:vAlign w:val="center"/>
          </w:tcPr>
          <w:p w14:paraId="3668DDCB" w14:textId="1ADF503F" w:rsidR="00D251FA" w:rsidRPr="00D24710" w:rsidRDefault="00654DD6" w:rsidP="00D251FA">
            <w:pPr>
              <w:spacing w:before="60" w:after="60"/>
              <w:jc w:val="center"/>
              <w:rPr>
                <w:lang w:eastAsia="ja-JP"/>
              </w:rPr>
            </w:pPr>
            <w:r w:rsidRPr="00D24710">
              <w:rPr>
                <w:lang w:eastAsia="ja-JP"/>
              </w:rPr>
              <w:t>0.9</w:t>
            </w:r>
            <w:r w:rsidR="00827EB2" w:rsidRPr="00D24710">
              <w:rPr>
                <w:lang w:eastAsia="ja-JP"/>
              </w:rPr>
              <w:t>48</w:t>
            </w:r>
          </w:p>
        </w:tc>
        <w:tc>
          <w:tcPr>
            <w:tcW w:w="1536" w:type="dxa"/>
            <w:tcBorders>
              <w:top w:val="double" w:sz="4" w:space="0" w:color="auto"/>
            </w:tcBorders>
            <w:vAlign w:val="center"/>
          </w:tcPr>
          <w:p w14:paraId="70118764" w14:textId="09D18BA0" w:rsidR="00D251FA" w:rsidRPr="00D24710" w:rsidRDefault="00654DD6" w:rsidP="00D251FA">
            <w:pPr>
              <w:spacing w:before="60" w:after="60"/>
              <w:jc w:val="center"/>
              <w:rPr>
                <w:lang w:eastAsia="ja-JP"/>
              </w:rPr>
            </w:pPr>
            <w:r w:rsidRPr="00D24710">
              <w:rPr>
                <w:lang w:eastAsia="ja-JP"/>
              </w:rPr>
              <w:t>0.0</w:t>
            </w:r>
            <w:r w:rsidR="00827EB2" w:rsidRPr="00D24710">
              <w:rPr>
                <w:lang w:eastAsia="ja-JP"/>
              </w:rPr>
              <w:t>52</w:t>
            </w:r>
          </w:p>
        </w:tc>
        <w:tc>
          <w:tcPr>
            <w:tcW w:w="775" w:type="dxa"/>
            <w:tcBorders>
              <w:top w:val="nil"/>
              <w:bottom w:val="nil"/>
            </w:tcBorders>
          </w:tcPr>
          <w:p w14:paraId="390DC051" w14:textId="77777777" w:rsidR="00D251FA" w:rsidRPr="00D24710" w:rsidRDefault="00D251FA" w:rsidP="00D251FA">
            <w:pPr>
              <w:spacing w:before="60" w:after="60"/>
              <w:jc w:val="center"/>
              <w:rPr>
                <w:lang w:eastAsia="ja-JP"/>
              </w:rPr>
            </w:pPr>
          </w:p>
        </w:tc>
        <w:tc>
          <w:tcPr>
            <w:tcW w:w="1536" w:type="dxa"/>
            <w:tcBorders>
              <w:top w:val="double" w:sz="4" w:space="0" w:color="auto"/>
              <w:right w:val="double" w:sz="4" w:space="0" w:color="auto"/>
            </w:tcBorders>
            <w:vAlign w:val="center"/>
          </w:tcPr>
          <w:p w14:paraId="337C33FB" w14:textId="1A7D5D91" w:rsidR="00D251FA" w:rsidRPr="00D24710" w:rsidRDefault="00D251FA" w:rsidP="00D251FA">
            <w:pPr>
              <w:spacing w:before="60" w:after="60"/>
              <w:jc w:val="center"/>
              <w:rPr>
                <w:lang w:eastAsia="ja-JP"/>
              </w:rPr>
            </w:pPr>
            <w:r w:rsidRPr="00D24710">
              <w:rPr>
                <w:lang w:eastAsia="ja-JP"/>
              </w:rPr>
              <w:t>LoS</w:t>
            </w:r>
          </w:p>
        </w:tc>
        <w:tc>
          <w:tcPr>
            <w:tcW w:w="1536" w:type="dxa"/>
            <w:tcBorders>
              <w:top w:val="double" w:sz="4" w:space="0" w:color="auto"/>
              <w:left w:val="double" w:sz="4" w:space="0" w:color="auto"/>
            </w:tcBorders>
            <w:vAlign w:val="center"/>
          </w:tcPr>
          <w:p w14:paraId="3EE2E599" w14:textId="16941883" w:rsidR="00D251FA" w:rsidRPr="00D24710" w:rsidRDefault="00D3461C" w:rsidP="00D251FA">
            <w:pPr>
              <w:spacing w:before="60" w:after="60"/>
              <w:jc w:val="center"/>
              <w:rPr>
                <w:lang w:eastAsia="ja-JP"/>
              </w:rPr>
            </w:pPr>
            <w:r w:rsidRPr="00D24710">
              <w:rPr>
                <w:lang w:eastAsia="ja-JP"/>
              </w:rPr>
              <w:t>0.94</w:t>
            </w:r>
            <w:r w:rsidR="00D4167C" w:rsidRPr="00D24710">
              <w:rPr>
                <w:lang w:eastAsia="ja-JP"/>
              </w:rPr>
              <w:t>9</w:t>
            </w:r>
          </w:p>
        </w:tc>
        <w:tc>
          <w:tcPr>
            <w:tcW w:w="1537" w:type="dxa"/>
            <w:tcBorders>
              <w:top w:val="double" w:sz="4" w:space="0" w:color="auto"/>
            </w:tcBorders>
            <w:vAlign w:val="center"/>
          </w:tcPr>
          <w:p w14:paraId="218EE804" w14:textId="7285255A" w:rsidR="00D251FA" w:rsidRPr="00D24710" w:rsidRDefault="00D3461C" w:rsidP="00D251FA">
            <w:pPr>
              <w:spacing w:before="60" w:after="60"/>
              <w:jc w:val="center"/>
              <w:rPr>
                <w:lang w:eastAsia="ja-JP"/>
              </w:rPr>
            </w:pPr>
            <w:r w:rsidRPr="00D24710">
              <w:rPr>
                <w:lang w:eastAsia="ja-JP"/>
              </w:rPr>
              <w:t>0.05</w:t>
            </w:r>
            <w:r w:rsidR="001D563F" w:rsidRPr="00D24710">
              <w:rPr>
                <w:lang w:eastAsia="ja-JP"/>
              </w:rPr>
              <w:t>1</w:t>
            </w:r>
          </w:p>
        </w:tc>
      </w:tr>
      <w:tr w:rsidR="000B7853" w:rsidRPr="00D24710" w14:paraId="50CD1126" w14:textId="2EC7D94F" w:rsidTr="006F37A7">
        <w:tc>
          <w:tcPr>
            <w:tcW w:w="1535" w:type="dxa"/>
            <w:tcBorders>
              <w:bottom w:val="double" w:sz="4" w:space="0" w:color="auto"/>
              <w:right w:val="double" w:sz="4" w:space="0" w:color="auto"/>
            </w:tcBorders>
            <w:vAlign w:val="center"/>
          </w:tcPr>
          <w:p w14:paraId="3F64894B" w14:textId="71C559D8" w:rsidR="00D251FA" w:rsidRPr="00D24710" w:rsidRDefault="00D251FA" w:rsidP="00D251FA">
            <w:pPr>
              <w:spacing w:before="60" w:after="60"/>
              <w:jc w:val="center"/>
              <w:rPr>
                <w:lang w:eastAsia="ja-JP"/>
              </w:rPr>
            </w:pPr>
            <w:r w:rsidRPr="00D24710">
              <w:rPr>
                <w:lang w:eastAsia="ja-JP"/>
              </w:rPr>
              <w:t>NLoS</w:t>
            </w:r>
          </w:p>
        </w:tc>
        <w:tc>
          <w:tcPr>
            <w:tcW w:w="1535" w:type="dxa"/>
            <w:tcBorders>
              <w:left w:val="double" w:sz="4" w:space="0" w:color="auto"/>
              <w:bottom w:val="double" w:sz="4" w:space="0" w:color="auto"/>
            </w:tcBorders>
            <w:vAlign w:val="center"/>
          </w:tcPr>
          <w:p w14:paraId="0EF3E0E2" w14:textId="5F0FA8F4" w:rsidR="00D251FA" w:rsidRPr="00D24710" w:rsidRDefault="00654DD6" w:rsidP="00D251FA">
            <w:pPr>
              <w:spacing w:before="60" w:after="60"/>
              <w:jc w:val="center"/>
              <w:rPr>
                <w:lang w:eastAsia="ja-JP"/>
              </w:rPr>
            </w:pPr>
            <w:r w:rsidRPr="00D24710">
              <w:rPr>
                <w:lang w:eastAsia="ja-JP"/>
              </w:rPr>
              <w:t>0.03</w:t>
            </w:r>
            <w:r w:rsidR="00827EB2" w:rsidRPr="00D24710">
              <w:rPr>
                <w:lang w:eastAsia="ja-JP"/>
              </w:rPr>
              <w:t>6</w:t>
            </w:r>
          </w:p>
        </w:tc>
        <w:tc>
          <w:tcPr>
            <w:tcW w:w="1536" w:type="dxa"/>
            <w:tcBorders>
              <w:bottom w:val="double" w:sz="4" w:space="0" w:color="auto"/>
            </w:tcBorders>
            <w:vAlign w:val="center"/>
          </w:tcPr>
          <w:p w14:paraId="3D070163" w14:textId="62CB3049" w:rsidR="00D251FA" w:rsidRPr="00D24710" w:rsidRDefault="00654DD6" w:rsidP="00D251FA">
            <w:pPr>
              <w:spacing w:before="60" w:after="60"/>
              <w:jc w:val="center"/>
              <w:rPr>
                <w:lang w:eastAsia="ja-JP"/>
              </w:rPr>
            </w:pPr>
            <w:r w:rsidRPr="00D24710">
              <w:rPr>
                <w:lang w:eastAsia="ja-JP"/>
              </w:rPr>
              <w:t>0.9</w:t>
            </w:r>
            <w:r w:rsidR="00827EB2" w:rsidRPr="00D24710">
              <w:rPr>
                <w:lang w:eastAsia="ja-JP"/>
              </w:rPr>
              <w:t>64</w:t>
            </w:r>
          </w:p>
        </w:tc>
        <w:tc>
          <w:tcPr>
            <w:tcW w:w="775" w:type="dxa"/>
            <w:tcBorders>
              <w:top w:val="nil"/>
              <w:bottom w:val="nil"/>
            </w:tcBorders>
          </w:tcPr>
          <w:p w14:paraId="1ED051E9" w14:textId="77777777" w:rsidR="00D251FA" w:rsidRPr="00D24710" w:rsidRDefault="00D251FA" w:rsidP="00D251FA">
            <w:pPr>
              <w:spacing w:before="60" w:after="60"/>
              <w:jc w:val="center"/>
              <w:rPr>
                <w:lang w:eastAsia="ja-JP"/>
              </w:rPr>
            </w:pPr>
          </w:p>
        </w:tc>
        <w:tc>
          <w:tcPr>
            <w:tcW w:w="1536" w:type="dxa"/>
            <w:tcBorders>
              <w:bottom w:val="double" w:sz="4" w:space="0" w:color="auto"/>
              <w:right w:val="double" w:sz="4" w:space="0" w:color="auto"/>
            </w:tcBorders>
            <w:vAlign w:val="center"/>
          </w:tcPr>
          <w:p w14:paraId="43E86C10" w14:textId="567B32F4" w:rsidR="00D251FA" w:rsidRPr="00D24710" w:rsidRDefault="00D251FA" w:rsidP="00D251FA">
            <w:pPr>
              <w:spacing w:before="60" w:after="60"/>
              <w:jc w:val="center"/>
              <w:rPr>
                <w:lang w:eastAsia="ja-JP"/>
              </w:rPr>
            </w:pPr>
            <w:r w:rsidRPr="00D24710">
              <w:rPr>
                <w:lang w:eastAsia="ja-JP"/>
              </w:rPr>
              <w:t>NLoS</w:t>
            </w:r>
          </w:p>
        </w:tc>
        <w:tc>
          <w:tcPr>
            <w:tcW w:w="1536" w:type="dxa"/>
            <w:tcBorders>
              <w:left w:val="double" w:sz="4" w:space="0" w:color="auto"/>
              <w:bottom w:val="double" w:sz="4" w:space="0" w:color="auto"/>
            </w:tcBorders>
            <w:vAlign w:val="center"/>
          </w:tcPr>
          <w:p w14:paraId="46867CC6" w14:textId="739D0936" w:rsidR="00D251FA" w:rsidRPr="00D24710" w:rsidRDefault="00F92659" w:rsidP="00D251FA">
            <w:pPr>
              <w:spacing w:before="60" w:after="60"/>
              <w:jc w:val="center"/>
              <w:rPr>
                <w:lang w:eastAsia="ja-JP"/>
              </w:rPr>
            </w:pPr>
            <w:r w:rsidRPr="00D24710">
              <w:rPr>
                <w:lang w:eastAsia="ja-JP"/>
              </w:rPr>
              <w:t>0.03</w:t>
            </w:r>
            <w:r w:rsidR="00D32BDE" w:rsidRPr="00D24710">
              <w:rPr>
                <w:lang w:eastAsia="ja-JP"/>
              </w:rPr>
              <w:t>2</w:t>
            </w:r>
          </w:p>
        </w:tc>
        <w:tc>
          <w:tcPr>
            <w:tcW w:w="1537" w:type="dxa"/>
            <w:tcBorders>
              <w:bottom w:val="double" w:sz="4" w:space="0" w:color="auto"/>
            </w:tcBorders>
            <w:vAlign w:val="center"/>
          </w:tcPr>
          <w:p w14:paraId="306DA567" w14:textId="0E55FB5F" w:rsidR="00D251FA" w:rsidRPr="00D24710" w:rsidRDefault="00FF5F70" w:rsidP="00D251FA">
            <w:pPr>
              <w:spacing w:before="60" w:after="60"/>
              <w:jc w:val="center"/>
              <w:rPr>
                <w:lang w:eastAsia="ja-JP"/>
              </w:rPr>
            </w:pPr>
            <w:r w:rsidRPr="00D24710">
              <w:rPr>
                <w:lang w:eastAsia="ja-JP"/>
              </w:rPr>
              <w:t>0.96</w:t>
            </w:r>
            <w:r w:rsidR="00D32BDE" w:rsidRPr="00D24710">
              <w:rPr>
                <w:lang w:eastAsia="ja-JP"/>
              </w:rPr>
              <w:t>8</w:t>
            </w:r>
          </w:p>
        </w:tc>
      </w:tr>
      <w:tr w:rsidR="00C51EF4" w:rsidRPr="00D24710" w14:paraId="6A643541" w14:textId="77777777" w:rsidTr="002E21C1">
        <w:tc>
          <w:tcPr>
            <w:tcW w:w="4606" w:type="dxa"/>
            <w:gridSpan w:val="3"/>
            <w:tcBorders>
              <w:top w:val="double" w:sz="4" w:space="0" w:color="auto"/>
            </w:tcBorders>
            <w:vAlign w:val="center"/>
          </w:tcPr>
          <w:p w14:paraId="6E9D0EEC" w14:textId="0B25E930" w:rsidR="006F37A7" w:rsidRPr="00D24710" w:rsidRDefault="006F37A7" w:rsidP="00D251FA">
            <w:pPr>
              <w:spacing w:before="60" w:after="60"/>
              <w:jc w:val="center"/>
              <w:rPr>
                <w:lang w:eastAsia="ja-JP"/>
              </w:rPr>
            </w:pPr>
            <w:r w:rsidRPr="00D24710">
              <w:rPr>
                <w:lang w:eastAsia="ja-JP"/>
              </w:rPr>
              <w:t xml:space="preserve">Overall accuracy: </w:t>
            </w:r>
            <w:r w:rsidR="005D3448" w:rsidRPr="00D24710">
              <w:rPr>
                <w:lang w:eastAsia="ja-JP"/>
              </w:rPr>
              <w:t>0.9</w:t>
            </w:r>
            <w:r w:rsidR="00827EB2" w:rsidRPr="00D24710">
              <w:rPr>
                <w:lang w:eastAsia="ja-JP"/>
              </w:rPr>
              <w:t>57</w:t>
            </w:r>
          </w:p>
        </w:tc>
        <w:tc>
          <w:tcPr>
            <w:tcW w:w="775" w:type="dxa"/>
            <w:tcBorders>
              <w:top w:val="nil"/>
              <w:bottom w:val="nil"/>
            </w:tcBorders>
          </w:tcPr>
          <w:p w14:paraId="1A526015" w14:textId="77777777" w:rsidR="006F37A7" w:rsidRPr="00D24710" w:rsidRDefault="006F37A7" w:rsidP="00D251FA">
            <w:pPr>
              <w:spacing w:before="60" w:after="60"/>
              <w:jc w:val="center"/>
              <w:rPr>
                <w:lang w:eastAsia="ja-JP"/>
              </w:rPr>
            </w:pPr>
          </w:p>
        </w:tc>
        <w:tc>
          <w:tcPr>
            <w:tcW w:w="4609" w:type="dxa"/>
            <w:gridSpan w:val="3"/>
            <w:tcBorders>
              <w:top w:val="double" w:sz="4" w:space="0" w:color="auto"/>
            </w:tcBorders>
            <w:vAlign w:val="center"/>
          </w:tcPr>
          <w:p w14:paraId="05BACD57" w14:textId="7894F87D" w:rsidR="006F37A7" w:rsidRPr="00D24710" w:rsidRDefault="005D3448" w:rsidP="00D251FA">
            <w:pPr>
              <w:spacing w:before="60" w:after="60"/>
              <w:jc w:val="center"/>
              <w:rPr>
                <w:lang w:eastAsia="ja-JP"/>
              </w:rPr>
            </w:pPr>
            <w:r w:rsidRPr="00D24710">
              <w:rPr>
                <w:lang w:eastAsia="ja-JP"/>
              </w:rPr>
              <w:t>Overall accuracy: 0.95</w:t>
            </w:r>
            <w:r w:rsidR="00827EB2" w:rsidRPr="00D24710">
              <w:rPr>
                <w:lang w:eastAsia="ja-JP"/>
              </w:rPr>
              <w:t>9</w:t>
            </w:r>
          </w:p>
        </w:tc>
      </w:tr>
    </w:tbl>
    <w:p w14:paraId="06533929" w14:textId="77777777" w:rsidR="00F70BDD" w:rsidRPr="00D24710" w:rsidRDefault="00F70BDD" w:rsidP="00F3306C">
      <w:pPr>
        <w:rPr>
          <w:lang w:eastAsia="ja-JP"/>
        </w:rPr>
      </w:pPr>
    </w:p>
    <w:p w14:paraId="319F7F94" w14:textId="20E3095B" w:rsidR="004B1835" w:rsidRDefault="00F206B1" w:rsidP="00F3306C">
      <w:pPr>
        <w:rPr>
          <w:lang w:eastAsia="ja-JP"/>
        </w:rPr>
      </w:pPr>
      <w:r w:rsidRPr="00D24710">
        <w:rPr>
          <w:lang w:eastAsia="ja-JP"/>
        </w:rPr>
        <w:t xml:space="preserve">For the LoS links, the ML </w:t>
      </w:r>
      <w:r w:rsidR="00954F85" w:rsidRPr="00D24710">
        <w:rPr>
          <w:lang w:eastAsia="ja-JP"/>
        </w:rPr>
        <w:t>models achieve</w:t>
      </w:r>
      <w:r w:rsidR="007459D5" w:rsidRPr="00D24710">
        <w:rPr>
          <w:lang w:eastAsia="ja-JP"/>
        </w:rPr>
        <w:t xml:space="preserve"> </w:t>
      </w:r>
      <w:r w:rsidRPr="00D24710">
        <w:rPr>
          <w:lang w:eastAsia="ja-JP"/>
        </w:rPr>
        <w:t xml:space="preserve">ToA RMSE of </w:t>
      </w:r>
      <w:r w:rsidR="007459D5" w:rsidRPr="00D24710">
        <w:rPr>
          <w:lang w:eastAsia="ja-JP"/>
        </w:rPr>
        <w:t xml:space="preserve">around </w:t>
      </w:r>
      <w:r w:rsidR="001F05E1" w:rsidRPr="00D24710">
        <w:rPr>
          <w:lang w:eastAsia="ja-JP"/>
        </w:rPr>
        <w:t>0.</w:t>
      </w:r>
      <w:r w:rsidR="003673BB" w:rsidRPr="00D24710">
        <w:rPr>
          <w:lang w:eastAsia="ja-JP"/>
        </w:rPr>
        <w:t>1</w:t>
      </w:r>
      <w:r w:rsidR="00AA4EB3" w:rsidRPr="00D24710">
        <w:rPr>
          <w:lang w:eastAsia="ja-JP"/>
        </w:rPr>
        <w:t>5</w:t>
      </w:r>
      <w:r w:rsidRPr="00D24710">
        <w:rPr>
          <w:lang w:eastAsia="ja-JP"/>
        </w:rPr>
        <w:t xml:space="preserve"> m. Since the model is not trained to minimize NLoS ToA errors, the ToA RMSE for all links is </w:t>
      </w:r>
      <w:r w:rsidR="007459D5" w:rsidRPr="00D24710">
        <w:rPr>
          <w:lang w:eastAsia="ja-JP"/>
        </w:rPr>
        <w:t xml:space="preserve">around </w:t>
      </w:r>
      <w:r w:rsidR="009F46E6" w:rsidRPr="00D24710">
        <w:rPr>
          <w:lang w:eastAsia="ja-JP"/>
        </w:rPr>
        <w:t>3</w:t>
      </w:r>
      <w:r w:rsidR="00F47234">
        <w:rPr>
          <w:lang w:eastAsia="ja-JP"/>
        </w:rPr>
        <w:t xml:space="preserve"> </w:t>
      </w:r>
      <w:r w:rsidR="00A21FBD">
        <w:rPr>
          <w:lang w:eastAsia="ja-JP"/>
        </w:rPr>
        <w:t>–</w:t>
      </w:r>
      <w:r w:rsidR="00F47234">
        <w:rPr>
          <w:lang w:eastAsia="ja-JP"/>
        </w:rPr>
        <w:t xml:space="preserve"> </w:t>
      </w:r>
      <w:r w:rsidR="007459D5" w:rsidRPr="00D24710">
        <w:rPr>
          <w:lang w:eastAsia="ja-JP"/>
        </w:rPr>
        <w:t xml:space="preserve">4 </w:t>
      </w:r>
      <w:r w:rsidRPr="00D24710">
        <w:rPr>
          <w:lang w:eastAsia="ja-JP"/>
        </w:rPr>
        <w:t>m.</w:t>
      </w:r>
      <w:r w:rsidR="00392C41" w:rsidRPr="00D24710">
        <w:rPr>
          <w:lang w:eastAsia="ja-JP"/>
        </w:rPr>
        <w:t xml:space="preserve"> </w:t>
      </w:r>
      <w:r w:rsidR="00CD5A9F" w:rsidRPr="00D24710">
        <w:rPr>
          <w:lang w:eastAsia="ja-JP"/>
        </w:rPr>
        <w:t xml:space="preserve">The </w:t>
      </w:r>
      <w:r w:rsidR="00003BD0" w:rsidRPr="00D24710">
        <w:rPr>
          <w:lang w:eastAsia="ja-JP"/>
        </w:rPr>
        <w:t>CDF</w:t>
      </w:r>
      <w:r w:rsidR="003B606C" w:rsidRPr="00D24710">
        <w:rPr>
          <w:lang w:eastAsia="ja-JP"/>
        </w:rPr>
        <w:t>s</w:t>
      </w:r>
      <w:r w:rsidR="00003BD0" w:rsidRPr="00D24710">
        <w:rPr>
          <w:lang w:eastAsia="ja-JP"/>
        </w:rPr>
        <w:t xml:space="preserve"> </w:t>
      </w:r>
      <w:r w:rsidR="00410286" w:rsidRPr="00D24710">
        <w:rPr>
          <w:lang w:eastAsia="ja-JP"/>
        </w:rPr>
        <w:t xml:space="preserve">of </w:t>
      </w:r>
      <w:r w:rsidR="003B606C" w:rsidRPr="00D24710">
        <w:rPr>
          <w:lang w:eastAsia="ja-JP"/>
        </w:rPr>
        <w:t xml:space="preserve">the </w:t>
      </w:r>
      <w:r w:rsidR="00CD5A9F" w:rsidRPr="00D24710">
        <w:rPr>
          <w:lang w:eastAsia="ja-JP"/>
        </w:rPr>
        <w:t xml:space="preserve">ToA estimation </w:t>
      </w:r>
      <w:r w:rsidR="003B606C" w:rsidRPr="00D24710">
        <w:rPr>
          <w:lang w:eastAsia="ja-JP"/>
        </w:rPr>
        <w:t xml:space="preserve">errors </w:t>
      </w:r>
      <w:r w:rsidR="0006348C" w:rsidRPr="00D24710">
        <w:rPr>
          <w:lang w:eastAsia="ja-JP"/>
        </w:rPr>
        <w:t xml:space="preserve">generated </w:t>
      </w:r>
      <w:r w:rsidR="003B606C" w:rsidRPr="00D24710">
        <w:rPr>
          <w:lang w:eastAsia="ja-JP"/>
        </w:rPr>
        <w:t xml:space="preserve">by </w:t>
      </w:r>
      <w:r w:rsidR="00CD5A9F" w:rsidRPr="00D24710">
        <w:rPr>
          <w:lang w:eastAsia="ja-JP"/>
        </w:rPr>
        <w:t xml:space="preserve">the two trained models are </w:t>
      </w:r>
      <w:r w:rsidR="003D1F9C" w:rsidRPr="00D24710">
        <w:rPr>
          <w:lang w:eastAsia="ja-JP"/>
        </w:rPr>
        <w:t xml:space="preserve">provided in </w:t>
      </w:r>
      <w:r w:rsidR="00B124A9" w:rsidRPr="00D24710">
        <w:rPr>
          <w:lang w:eastAsia="ja-JP"/>
        </w:rPr>
        <w:fldChar w:fldCharType="begin"/>
      </w:r>
      <w:r w:rsidR="00B124A9" w:rsidRPr="00D24710">
        <w:rPr>
          <w:lang w:eastAsia="ja-JP"/>
        </w:rPr>
        <w:instrText xml:space="preserve"> REF _Ref110521416 \h </w:instrText>
      </w:r>
      <w:r w:rsidR="00B124A9" w:rsidRPr="00D24710">
        <w:rPr>
          <w:lang w:eastAsia="ja-JP"/>
        </w:rPr>
      </w:r>
      <w:r w:rsidR="00B124A9" w:rsidRPr="00D24710">
        <w:rPr>
          <w:lang w:eastAsia="ja-JP"/>
        </w:rPr>
        <w:fldChar w:fldCharType="separate"/>
      </w:r>
      <w:r w:rsidR="00201D64" w:rsidRPr="00D24710">
        <w:t xml:space="preserve">Figure </w:t>
      </w:r>
      <w:r w:rsidR="00201D64">
        <w:rPr>
          <w:noProof/>
        </w:rPr>
        <w:t>6</w:t>
      </w:r>
      <w:r w:rsidR="00B124A9" w:rsidRPr="00D24710">
        <w:rPr>
          <w:lang w:eastAsia="ja-JP"/>
        </w:rPr>
        <w:fldChar w:fldCharType="end"/>
      </w:r>
      <w:r w:rsidR="00261BBD" w:rsidRPr="00D24710">
        <w:rPr>
          <w:lang w:eastAsia="ja-JP"/>
        </w:rPr>
        <w:t xml:space="preserve"> and </w:t>
      </w:r>
      <w:r w:rsidR="003F6240" w:rsidRPr="00D24710">
        <w:rPr>
          <w:lang w:eastAsia="ja-JP"/>
        </w:rPr>
        <w:fldChar w:fldCharType="begin"/>
      </w:r>
      <w:r w:rsidR="003F6240" w:rsidRPr="00D24710">
        <w:rPr>
          <w:lang w:eastAsia="ja-JP"/>
        </w:rPr>
        <w:instrText xml:space="preserve"> REF _Ref110524683 \h </w:instrText>
      </w:r>
      <w:r w:rsidR="003F6240" w:rsidRPr="00D24710">
        <w:rPr>
          <w:lang w:eastAsia="ja-JP"/>
        </w:rPr>
      </w:r>
      <w:r w:rsidR="003F6240" w:rsidRPr="00D24710">
        <w:rPr>
          <w:lang w:eastAsia="ja-JP"/>
        </w:rPr>
        <w:fldChar w:fldCharType="separate"/>
      </w:r>
      <w:r w:rsidR="00201D64" w:rsidRPr="00D24710">
        <w:t xml:space="preserve">Table </w:t>
      </w:r>
      <w:r w:rsidR="00201D64">
        <w:rPr>
          <w:noProof/>
        </w:rPr>
        <w:t>7</w:t>
      </w:r>
      <w:r w:rsidR="003F6240" w:rsidRPr="00D24710">
        <w:rPr>
          <w:lang w:eastAsia="ja-JP"/>
        </w:rPr>
        <w:fldChar w:fldCharType="end"/>
      </w:r>
      <w:r w:rsidR="00261BBD" w:rsidRPr="00D24710">
        <w:rPr>
          <w:lang w:eastAsia="ja-JP"/>
        </w:rPr>
        <w:t>.</w:t>
      </w:r>
      <w:r w:rsidR="00C774BB" w:rsidRPr="00D24710">
        <w:rPr>
          <w:lang w:eastAsia="ja-JP"/>
        </w:rPr>
        <w:t xml:space="preserve"> Compa</w:t>
      </w:r>
      <w:r w:rsidR="00EB3278" w:rsidRPr="00D24710">
        <w:rPr>
          <w:lang w:eastAsia="ja-JP"/>
        </w:rPr>
        <w:t xml:space="preserve">ring the ToA estimation errors at different percentile points, it can be </w:t>
      </w:r>
      <w:r w:rsidR="002B79AC" w:rsidRPr="00D24710">
        <w:rPr>
          <w:lang w:eastAsia="ja-JP"/>
        </w:rPr>
        <w:t xml:space="preserve">observed that </w:t>
      </w:r>
      <w:r w:rsidR="002F106F" w:rsidRPr="00D24710">
        <w:rPr>
          <w:lang w:eastAsia="ja-JP"/>
        </w:rPr>
        <w:t xml:space="preserve">the ToA estimation errors of </w:t>
      </w:r>
      <w:r w:rsidR="002B79AC" w:rsidRPr="00D24710">
        <w:rPr>
          <w:lang w:eastAsia="ja-JP"/>
        </w:rPr>
        <w:t xml:space="preserve">Model II </w:t>
      </w:r>
      <w:r w:rsidR="002F106F" w:rsidRPr="00D24710">
        <w:rPr>
          <w:lang w:eastAsia="ja-JP"/>
        </w:rPr>
        <w:t xml:space="preserve">are generally </w:t>
      </w:r>
      <w:r w:rsidR="001E639B" w:rsidRPr="00D24710">
        <w:rPr>
          <w:lang w:eastAsia="ja-JP"/>
        </w:rPr>
        <w:t xml:space="preserve">about </w:t>
      </w:r>
      <w:r w:rsidR="00FC46A9" w:rsidRPr="00D24710">
        <w:rPr>
          <w:lang w:eastAsia="ja-JP"/>
        </w:rPr>
        <w:t xml:space="preserve">half of those </w:t>
      </w:r>
      <w:r w:rsidR="00851B5D" w:rsidRPr="00D24710">
        <w:rPr>
          <w:lang w:eastAsia="ja-JP"/>
        </w:rPr>
        <w:t>generated by Model I.</w:t>
      </w:r>
    </w:p>
    <w:p w14:paraId="595D1851" w14:textId="3C46E116" w:rsidR="00683EA2" w:rsidRPr="00D24710" w:rsidRDefault="00683EA2" w:rsidP="00683EA2">
      <w:pPr>
        <w:pStyle w:val="Caption"/>
        <w:jc w:val="center"/>
      </w:pPr>
      <w:bookmarkStart w:id="15" w:name="_Ref110524683"/>
      <w:r w:rsidRPr="00D24710">
        <w:t xml:space="preserve">Table </w:t>
      </w:r>
      <w:r w:rsidRPr="00D24710">
        <w:fldChar w:fldCharType="begin"/>
      </w:r>
      <w:r w:rsidRPr="00D24710">
        <w:instrText>SEQ Table \* ARABIC</w:instrText>
      </w:r>
      <w:r w:rsidRPr="00D24710">
        <w:fldChar w:fldCharType="separate"/>
      </w:r>
      <w:r w:rsidR="00201D64">
        <w:rPr>
          <w:noProof/>
        </w:rPr>
        <w:t>7</w:t>
      </w:r>
      <w:r w:rsidRPr="00D24710">
        <w:fldChar w:fldCharType="end"/>
      </w:r>
      <w:bookmarkEnd w:id="15"/>
      <w:r w:rsidRPr="00D24710">
        <w:t xml:space="preserve"> ToA estimation errors for test dataset 1 at different percentiles.</w:t>
      </w:r>
    </w:p>
    <w:tbl>
      <w:tblPr>
        <w:tblStyle w:val="TableGrid"/>
        <w:tblW w:w="9990" w:type="dxa"/>
        <w:tblInd w:w="-5" w:type="dxa"/>
        <w:tblLook w:val="04A0" w:firstRow="1" w:lastRow="0" w:firstColumn="1" w:lastColumn="0" w:noHBand="0" w:noVBand="1"/>
      </w:tblPr>
      <w:tblGrid>
        <w:gridCol w:w="1535"/>
        <w:gridCol w:w="1535"/>
        <w:gridCol w:w="1536"/>
        <w:gridCol w:w="775"/>
        <w:gridCol w:w="1536"/>
        <w:gridCol w:w="1536"/>
        <w:gridCol w:w="1537"/>
      </w:tblGrid>
      <w:tr w:rsidR="000B7853" w:rsidRPr="00D24710" w14:paraId="3A643068" w14:textId="77777777" w:rsidTr="005A245B">
        <w:tc>
          <w:tcPr>
            <w:tcW w:w="1535" w:type="dxa"/>
            <w:vMerge w:val="restart"/>
            <w:tcBorders>
              <w:right w:val="double" w:sz="4" w:space="0" w:color="auto"/>
            </w:tcBorders>
            <w:vAlign w:val="center"/>
          </w:tcPr>
          <w:p w14:paraId="637AB26A" w14:textId="77777777" w:rsidR="00683EA2" w:rsidRPr="00D24710" w:rsidRDefault="00683EA2" w:rsidP="005A245B">
            <w:pPr>
              <w:spacing w:before="60" w:after="60"/>
              <w:jc w:val="center"/>
              <w:rPr>
                <w:lang w:eastAsia="ja-JP"/>
              </w:rPr>
            </w:pPr>
            <w:r w:rsidRPr="00D24710">
              <w:rPr>
                <w:lang w:eastAsia="ja-JP"/>
              </w:rPr>
              <w:t>CDF Percentile</w:t>
            </w:r>
          </w:p>
        </w:tc>
        <w:tc>
          <w:tcPr>
            <w:tcW w:w="3071" w:type="dxa"/>
            <w:gridSpan w:val="2"/>
            <w:tcBorders>
              <w:left w:val="double" w:sz="4" w:space="0" w:color="auto"/>
              <w:bottom w:val="single" w:sz="4" w:space="0" w:color="auto"/>
            </w:tcBorders>
            <w:vAlign w:val="center"/>
          </w:tcPr>
          <w:p w14:paraId="751B8849" w14:textId="77777777" w:rsidR="00683EA2" w:rsidRPr="00A36535" w:rsidRDefault="00683EA2" w:rsidP="005A245B">
            <w:pPr>
              <w:spacing w:before="60" w:after="60"/>
              <w:jc w:val="center"/>
              <w:rPr>
                <w:lang w:val="sv-SE" w:eastAsia="ja-JP"/>
              </w:rPr>
            </w:pPr>
            <w:r w:rsidRPr="00A36535">
              <w:rPr>
                <w:lang w:val="sv-SE" w:eastAsia="ja-JP"/>
              </w:rPr>
              <w:t>Model I ToA errors [m]</w:t>
            </w:r>
          </w:p>
        </w:tc>
        <w:tc>
          <w:tcPr>
            <w:tcW w:w="775" w:type="dxa"/>
            <w:tcBorders>
              <w:top w:val="nil"/>
              <w:bottom w:val="nil"/>
            </w:tcBorders>
          </w:tcPr>
          <w:p w14:paraId="3C485B6B" w14:textId="77777777" w:rsidR="00683EA2" w:rsidRPr="00A36535" w:rsidRDefault="00683EA2" w:rsidP="005A245B">
            <w:pPr>
              <w:spacing w:before="60" w:after="60"/>
              <w:jc w:val="center"/>
              <w:rPr>
                <w:lang w:val="sv-SE" w:eastAsia="ja-JP"/>
              </w:rPr>
            </w:pPr>
          </w:p>
        </w:tc>
        <w:tc>
          <w:tcPr>
            <w:tcW w:w="1536" w:type="dxa"/>
            <w:vMerge w:val="restart"/>
            <w:tcBorders>
              <w:right w:val="double" w:sz="4" w:space="0" w:color="auto"/>
            </w:tcBorders>
            <w:vAlign w:val="center"/>
          </w:tcPr>
          <w:p w14:paraId="3EE7FE4C" w14:textId="77777777" w:rsidR="00683EA2" w:rsidRPr="00D24710" w:rsidRDefault="00683EA2" w:rsidP="005A245B">
            <w:pPr>
              <w:spacing w:before="60" w:after="60"/>
              <w:jc w:val="center"/>
              <w:rPr>
                <w:lang w:eastAsia="ja-JP"/>
              </w:rPr>
            </w:pPr>
            <w:r w:rsidRPr="00D24710">
              <w:rPr>
                <w:lang w:eastAsia="ja-JP"/>
              </w:rPr>
              <w:t>CDF Percentile</w:t>
            </w:r>
          </w:p>
        </w:tc>
        <w:tc>
          <w:tcPr>
            <w:tcW w:w="3073" w:type="dxa"/>
            <w:gridSpan w:val="2"/>
            <w:tcBorders>
              <w:left w:val="double" w:sz="4" w:space="0" w:color="auto"/>
              <w:bottom w:val="single" w:sz="4" w:space="0" w:color="auto"/>
            </w:tcBorders>
            <w:vAlign w:val="center"/>
          </w:tcPr>
          <w:p w14:paraId="65138F0F" w14:textId="77777777" w:rsidR="00683EA2" w:rsidRPr="00D24710" w:rsidRDefault="00683EA2" w:rsidP="005A245B">
            <w:pPr>
              <w:spacing w:before="60" w:after="60"/>
              <w:jc w:val="center"/>
              <w:rPr>
                <w:lang w:eastAsia="ja-JP"/>
              </w:rPr>
            </w:pPr>
            <w:r w:rsidRPr="00D24710">
              <w:rPr>
                <w:lang w:eastAsia="ja-JP"/>
              </w:rPr>
              <w:t>Model II ToA errors [m]</w:t>
            </w:r>
          </w:p>
        </w:tc>
      </w:tr>
      <w:tr w:rsidR="000B7853" w:rsidRPr="00D24710" w14:paraId="2F43E9B9" w14:textId="77777777" w:rsidTr="005A245B">
        <w:tc>
          <w:tcPr>
            <w:tcW w:w="1535" w:type="dxa"/>
            <w:vMerge/>
            <w:tcBorders>
              <w:bottom w:val="double" w:sz="4" w:space="0" w:color="auto"/>
              <w:right w:val="double" w:sz="4" w:space="0" w:color="auto"/>
            </w:tcBorders>
            <w:vAlign w:val="center"/>
          </w:tcPr>
          <w:p w14:paraId="30A1C639" w14:textId="77777777" w:rsidR="00683EA2" w:rsidRPr="00D24710" w:rsidRDefault="00683EA2" w:rsidP="005A245B">
            <w:pPr>
              <w:spacing w:before="60" w:after="60"/>
              <w:jc w:val="center"/>
              <w:rPr>
                <w:lang w:eastAsia="ja-JP"/>
              </w:rPr>
            </w:pPr>
          </w:p>
        </w:tc>
        <w:tc>
          <w:tcPr>
            <w:tcW w:w="1535" w:type="dxa"/>
            <w:tcBorders>
              <w:left w:val="double" w:sz="4" w:space="0" w:color="auto"/>
              <w:bottom w:val="double" w:sz="4" w:space="0" w:color="auto"/>
            </w:tcBorders>
            <w:vAlign w:val="center"/>
          </w:tcPr>
          <w:p w14:paraId="493E3446" w14:textId="77777777" w:rsidR="00683EA2" w:rsidRPr="00D24710" w:rsidRDefault="00683EA2" w:rsidP="005A245B">
            <w:pPr>
              <w:spacing w:before="60" w:after="60"/>
              <w:jc w:val="center"/>
              <w:rPr>
                <w:lang w:eastAsia="ja-JP"/>
              </w:rPr>
            </w:pPr>
            <w:r w:rsidRPr="00D24710">
              <w:rPr>
                <w:lang w:eastAsia="ja-JP"/>
              </w:rPr>
              <w:t>LoS links</w:t>
            </w:r>
          </w:p>
        </w:tc>
        <w:tc>
          <w:tcPr>
            <w:tcW w:w="1536" w:type="dxa"/>
            <w:tcBorders>
              <w:bottom w:val="double" w:sz="4" w:space="0" w:color="auto"/>
            </w:tcBorders>
            <w:vAlign w:val="center"/>
          </w:tcPr>
          <w:p w14:paraId="72684AC7" w14:textId="77777777" w:rsidR="00683EA2" w:rsidRPr="00D24710" w:rsidRDefault="00683EA2" w:rsidP="005A245B">
            <w:pPr>
              <w:spacing w:before="60" w:after="60"/>
              <w:jc w:val="center"/>
              <w:rPr>
                <w:lang w:eastAsia="ja-JP"/>
              </w:rPr>
            </w:pPr>
            <w:r w:rsidRPr="00D24710">
              <w:rPr>
                <w:lang w:eastAsia="ja-JP"/>
              </w:rPr>
              <w:t>NLoS links</w:t>
            </w:r>
          </w:p>
        </w:tc>
        <w:tc>
          <w:tcPr>
            <w:tcW w:w="775" w:type="dxa"/>
            <w:tcBorders>
              <w:top w:val="nil"/>
              <w:bottom w:val="nil"/>
            </w:tcBorders>
          </w:tcPr>
          <w:p w14:paraId="26099CF8" w14:textId="77777777" w:rsidR="00683EA2" w:rsidRPr="00D24710" w:rsidRDefault="00683EA2" w:rsidP="005A245B">
            <w:pPr>
              <w:spacing w:before="60" w:after="60"/>
              <w:jc w:val="center"/>
              <w:rPr>
                <w:lang w:eastAsia="ja-JP"/>
              </w:rPr>
            </w:pPr>
          </w:p>
        </w:tc>
        <w:tc>
          <w:tcPr>
            <w:tcW w:w="1536" w:type="dxa"/>
            <w:vMerge/>
            <w:tcBorders>
              <w:bottom w:val="double" w:sz="4" w:space="0" w:color="auto"/>
              <w:right w:val="double" w:sz="4" w:space="0" w:color="auto"/>
            </w:tcBorders>
            <w:vAlign w:val="center"/>
          </w:tcPr>
          <w:p w14:paraId="59D7A67E" w14:textId="77777777" w:rsidR="00683EA2" w:rsidRPr="00D24710" w:rsidRDefault="00683EA2" w:rsidP="005A245B">
            <w:pPr>
              <w:spacing w:before="60" w:after="60"/>
              <w:jc w:val="center"/>
              <w:rPr>
                <w:lang w:eastAsia="ja-JP"/>
              </w:rPr>
            </w:pPr>
          </w:p>
        </w:tc>
        <w:tc>
          <w:tcPr>
            <w:tcW w:w="1536" w:type="dxa"/>
            <w:tcBorders>
              <w:left w:val="double" w:sz="4" w:space="0" w:color="auto"/>
              <w:bottom w:val="double" w:sz="4" w:space="0" w:color="auto"/>
            </w:tcBorders>
            <w:vAlign w:val="center"/>
          </w:tcPr>
          <w:p w14:paraId="411B05CB" w14:textId="77777777" w:rsidR="00683EA2" w:rsidRPr="00D24710" w:rsidRDefault="00683EA2" w:rsidP="005A245B">
            <w:pPr>
              <w:spacing w:before="60" w:after="60"/>
              <w:jc w:val="center"/>
              <w:rPr>
                <w:lang w:eastAsia="ja-JP"/>
              </w:rPr>
            </w:pPr>
            <w:r w:rsidRPr="00D24710">
              <w:rPr>
                <w:lang w:eastAsia="ja-JP"/>
              </w:rPr>
              <w:t>LoS links</w:t>
            </w:r>
          </w:p>
        </w:tc>
        <w:tc>
          <w:tcPr>
            <w:tcW w:w="1537" w:type="dxa"/>
            <w:tcBorders>
              <w:bottom w:val="double" w:sz="4" w:space="0" w:color="auto"/>
            </w:tcBorders>
            <w:vAlign w:val="center"/>
          </w:tcPr>
          <w:p w14:paraId="44BA044D" w14:textId="77777777" w:rsidR="00683EA2" w:rsidRPr="00D24710" w:rsidRDefault="00683EA2" w:rsidP="005A245B">
            <w:pPr>
              <w:spacing w:before="60" w:after="60"/>
              <w:jc w:val="center"/>
              <w:rPr>
                <w:lang w:eastAsia="ja-JP"/>
              </w:rPr>
            </w:pPr>
            <w:r w:rsidRPr="00D24710">
              <w:rPr>
                <w:lang w:eastAsia="ja-JP"/>
              </w:rPr>
              <w:t>NLoS links</w:t>
            </w:r>
          </w:p>
        </w:tc>
      </w:tr>
      <w:tr w:rsidR="000B7853" w:rsidRPr="00D24710" w14:paraId="62702852" w14:textId="77777777" w:rsidTr="005A245B">
        <w:tc>
          <w:tcPr>
            <w:tcW w:w="1535" w:type="dxa"/>
            <w:tcBorders>
              <w:top w:val="double" w:sz="4" w:space="0" w:color="auto"/>
              <w:right w:val="double" w:sz="4" w:space="0" w:color="auto"/>
            </w:tcBorders>
            <w:vAlign w:val="center"/>
          </w:tcPr>
          <w:p w14:paraId="5B6A1953" w14:textId="77777777" w:rsidR="00683EA2" w:rsidRPr="00D24710" w:rsidRDefault="00683EA2" w:rsidP="005A245B">
            <w:pPr>
              <w:spacing w:before="60" w:after="60"/>
              <w:jc w:val="center"/>
              <w:rPr>
                <w:lang w:eastAsia="ja-JP"/>
              </w:rPr>
            </w:pPr>
            <w:r w:rsidRPr="00D24710">
              <w:rPr>
                <w:lang w:eastAsia="ja-JP"/>
              </w:rPr>
              <w:t>50</w:t>
            </w:r>
          </w:p>
        </w:tc>
        <w:tc>
          <w:tcPr>
            <w:tcW w:w="1535" w:type="dxa"/>
            <w:tcBorders>
              <w:top w:val="double" w:sz="4" w:space="0" w:color="auto"/>
              <w:left w:val="double" w:sz="4" w:space="0" w:color="auto"/>
            </w:tcBorders>
            <w:vAlign w:val="center"/>
          </w:tcPr>
          <w:p w14:paraId="105A6B0F" w14:textId="77777777" w:rsidR="00683EA2" w:rsidRPr="00D24710" w:rsidRDefault="00683EA2" w:rsidP="005A245B">
            <w:pPr>
              <w:spacing w:before="60" w:after="60"/>
              <w:jc w:val="center"/>
              <w:rPr>
                <w:lang w:eastAsia="ja-JP"/>
              </w:rPr>
            </w:pPr>
            <w:r w:rsidRPr="00D24710">
              <w:rPr>
                <w:lang w:eastAsia="ja-JP"/>
              </w:rPr>
              <w:t>0.029</w:t>
            </w:r>
          </w:p>
        </w:tc>
        <w:tc>
          <w:tcPr>
            <w:tcW w:w="1536" w:type="dxa"/>
            <w:tcBorders>
              <w:top w:val="double" w:sz="4" w:space="0" w:color="auto"/>
            </w:tcBorders>
            <w:vAlign w:val="center"/>
          </w:tcPr>
          <w:p w14:paraId="77C9D31F" w14:textId="77777777" w:rsidR="00683EA2" w:rsidRPr="00D24710" w:rsidRDefault="00683EA2" w:rsidP="005A245B">
            <w:pPr>
              <w:spacing w:before="60" w:after="60"/>
              <w:jc w:val="center"/>
              <w:rPr>
                <w:lang w:eastAsia="ja-JP"/>
              </w:rPr>
            </w:pPr>
            <w:r w:rsidRPr="00D24710">
              <w:rPr>
                <w:lang w:eastAsia="ja-JP"/>
              </w:rPr>
              <w:t>0.186</w:t>
            </w:r>
          </w:p>
        </w:tc>
        <w:tc>
          <w:tcPr>
            <w:tcW w:w="775" w:type="dxa"/>
            <w:tcBorders>
              <w:top w:val="nil"/>
              <w:bottom w:val="nil"/>
            </w:tcBorders>
          </w:tcPr>
          <w:p w14:paraId="14B540B4" w14:textId="77777777" w:rsidR="00683EA2" w:rsidRPr="00D24710" w:rsidRDefault="00683EA2" w:rsidP="005A245B">
            <w:pPr>
              <w:spacing w:before="60" w:after="60"/>
              <w:jc w:val="center"/>
              <w:rPr>
                <w:lang w:eastAsia="ja-JP"/>
              </w:rPr>
            </w:pPr>
          </w:p>
        </w:tc>
        <w:tc>
          <w:tcPr>
            <w:tcW w:w="1536" w:type="dxa"/>
            <w:tcBorders>
              <w:top w:val="double" w:sz="4" w:space="0" w:color="auto"/>
              <w:right w:val="double" w:sz="4" w:space="0" w:color="auto"/>
            </w:tcBorders>
            <w:vAlign w:val="center"/>
          </w:tcPr>
          <w:p w14:paraId="087FF75C" w14:textId="77777777" w:rsidR="00683EA2" w:rsidRPr="00D24710" w:rsidRDefault="00683EA2" w:rsidP="005A245B">
            <w:pPr>
              <w:spacing w:before="60" w:after="60"/>
              <w:jc w:val="center"/>
              <w:rPr>
                <w:lang w:eastAsia="ja-JP"/>
              </w:rPr>
            </w:pPr>
            <w:r w:rsidRPr="00D24710">
              <w:rPr>
                <w:lang w:eastAsia="ja-JP"/>
              </w:rPr>
              <w:t>50</w:t>
            </w:r>
          </w:p>
        </w:tc>
        <w:tc>
          <w:tcPr>
            <w:tcW w:w="1536" w:type="dxa"/>
            <w:tcBorders>
              <w:top w:val="double" w:sz="4" w:space="0" w:color="auto"/>
              <w:left w:val="double" w:sz="4" w:space="0" w:color="auto"/>
            </w:tcBorders>
            <w:vAlign w:val="center"/>
          </w:tcPr>
          <w:p w14:paraId="30414037" w14:textId="77777777" w:rsidR="00683EA2" w:rsidRPr="00D24710" w:rsidRDefault="00683EA2" w:rsidP="005A245B">
            <w:pPr>
              <w:spacing w:before="60" w:after="60"/>
              <w:jc w:val="center"/>
              <w:rPr>
                <w:lang w:eastAsia="ja-JP"/>
              </w:rPr>
            </w:pPr>
            <w:r w:rsidRPr="00D24710">
              <w:rPr>
                <w:lang w:eastAsia="ja-JP"/>
              </w:rPr>
              <w:t>0.016</w:t>
            </w:r>
          </w:p>
        </w:tc>
        <w:tc>
          <w:tcPr>
            <w:tcW w:w="1537" w:type="dxa"/>
            <w:tcBorders>
              <w:top w:val="double" w:sz="4" w:space="0" w:color="auto"/>
            </w:tcBorders>
            <w:vAlign w:val="center"/>
          </w:tcPr>
          <w:p w14:paraId="524955DF" w14:textId="77777777" w:rsidR="00683EA2" w:rsidRPr="00D24710" w:rsidRDefault="00683EA2" w:rsidP="005A245B">
            <w:pPr>
              <w:spacing w:before="60" w:after="60"/>
              <w:jc w:val="center"/>
              <w:rPr>
                <w:lang w:eastAsia="ja-JP"/>
              </w:rPr>
            </w:pPr>
            <w:r w:rsidRPr="00D24710">
              <w:rPr>
                <w:lang w:eastAsia="ja-JP"/>
              </w:rPr>
              <w:t>0.095</w:t>
            </w:r>
          </w:p>
        </w:tc>
      </w:tr>
      <w:tr w:rsidR="00C51EF4" w:rsidRPr="00D24710" w14:paraId="294621DB" w14:textId="77777777" w:rsidTr="005A245B">
        <w:tc>
          <w:tcPr>
            <w:tcW w:w="1535" w:type="dxa"/>
            <w:tcBorders>
              <w:right w:val="double" w:sz="4" w:space="0" w:color="auto"/>
            </w:tcBorders>
            <w:vAlign w:val="center"/>
          </w:tcPr>
          <w:p w14:paraId="03C7C99A" w14:textId="77777777" w:rsidR="00683EA2" w:rsidRPr="00D24710" w:rsidRDefault="00683EA2" w:rsidP="005A245B">
            <w:pPr>
              <w:spacing w:before="60" w:after="60"/>
              <w:jc w:val="center"/>
              <w:rPr>
                <w:lang w:eastAsia="ja-JP"/>
              </w:rPr>
            </w:pPr>
            <w:r w:rsidRPr="00D24710">
              <w:rPr>
                <w:lang w:eastAsia="ja-JP"/>
              </w:rPr>
              <w:t>67</w:t>
            </w:r>
          </w:p>
        </w:tc>
        <w:tc>
          <w:tcPr>
            <w:tcW w:w="1535" w:type="dxa"/>
            <w:tcBorders>
              <w:left w:val="double" w:sz="4" w:space="0" w:color="auto"/>
            </w:tcBorders>
            <w:vAlign w:val="center"/>
          </w:tcPr>
          <w:p w14:paraId="228DDD6F" w14:textId="77777777" w:rsidR="00683EA2" w:rsidRPr="00D24710" w:rsidRDefault="00683EA2" w:rsidP="005A245B">
            <w:pPr>
              <w:spacing w:before="60" w:after="60"/>
              <w:jc w:val="center"/>
              <w:rPr>
                <w:lang w:eastAsia="ja-JP"/>
              </w:rPr>
            </w:pPr>
            <w:r w:rsidRPr="00D24710">
              <w:rPr>
                <w:lang w:eastAsia="ja-JP"/>
              </w:rPr>
              <w:t>0.050</w:t>
            </w:r>
          </w:p>
        </w:tc>
        <w:tc>
          <w:tcPr>
            <w:tcW w:w="1536" w:type="dxa"/>
            <w:vAlign w:val="center"/>
          </w:tcPr>
          <w:p w14:paraId="37749F8D" w14:textId="77777777" w:rsidR="00683EA2" w:rsidRPr="00D24710" w:rsidRDefault="00683EA2" w:rsidP="005A245B">
            <w:pPr>
              <w:spacing w:before="60" w:after="60"/>
              <w:jc w:val="center"/>
              <w:rPr>
                <w:lang w:eastAsia="ja-JP"/>
              </w:rPr>
            </w:pPr>
            <w:r w:rsidRPr="00D24710">
              <w:rPr>
                <w:lang w:eastAsia="ja-JP"/>
              </w:rPr>
              <w:t>0.631</w:t>
            </w:r>
          </w:p>
        </w:tc>
        <w:tc>
          <w:tcPr>
            <w:tcW w:w="775" w:type="dxa"/>
            <w:tcBorders>
              <w:top w:val="nil"/>
              <w:bottom w:val="nil"/>
            </w:tcBorders>
          </w:tcPr>
          <w:p w14:paraId="1019AEDB" w14:textId="77777777" w:rsidR="00683EA2" w:rsidRPr="00D24710" w:rsidRDefault="00683EA2" w:rsidP="005A245B">
            <w:pPr>
              <w:spacing w:before="60" w:after="60"/>
              <w:jc w:val="center"/>
              <w:rPr>
                <w:lang w:eastAsia="ja-JP"/>
              </w:rPr>
            </w:pPr>
          </w:p>
        </w:tc>
        <w:tc>
          <w:tcPr>
            <w:tcW w:w="1536" w:type="dxa"/>
            <w:tcBorders>
              <w:right w:val="double" w:sz="4" w:space="0" w:color="auto"/>
            </w:tcBorders>
            <w:vAlign w:val="center"/>
          </w:tcPr>
          <w:p w14:paraId="4455B7BD" w14:textId="77777777" w:rsidR="00683EA2" w:rsidRPr="00D24710" w:rsidRDefault="00683EA2" w:rsidP="005A245B">
            <w:pPr>
              <w:spacing w:before="60" w:after="60"/>
              <w:jc w:val="center"/>
              <w:rPr>
                <w:lang w:eastAsia="ja-JP"/>
              </w:rPr>
            </w:pPr>
            <w:r w:rsidRPr="00D24710">
              <w:rPr>
                <w:lang w:eastAsia="ja-JP"/>
              </w:rPr>
              <w:t>67</w:t>
            </w:r>
          </w:p>
        </w:tc>
        <w:tc>
          <w:tcPr>
            <w:tcW w:w="1536" w:type="dxa"/>
            <w:tcBorders>
              <w:left w:val="double" w:sz="4" w:space="0" w:color="auto"/>
            </w:tcBorders>
            <w:vAlign w:val="center"/>
          </w:tcPr>
          <w:p w14:paraId="27769FA2" w14:textId="77777777" w:rsidR="00683EA2" w:rsidRPr="00D24710" w:rsidRDefault="00683EA2" w:rsidP="005A245B">
            <w:pPr>
              <w:spacing w:before="60" w:after="60"/>
              <w:jc w:val="center"/>
              <w:rPr>
                <w:lang w:eastAsia="ja-JP"/>
              </w:rPr>
            </w:pPr>
            <w:r w:rsidRPr="00D24710">
              <w:rPr>
                <w:lang w:eastAsia="ja-JP"/>
              </w:rPr>
              <w:t>0.029</w:t>
            </w:r>
          </w:p>
        </w:tc>
        <w:tc>
          <w:tcPr>
            <w:tcW w:w="1537" w:type="dxa"/>
            <w:vAlign w:val="center"/>
          </w:tcPr>
          <w:p w14:paraId="0CD6D8C1" w14:textId="77777777" w:rsidR="00683EA2" w:rsidRPr="00D24710" w:rsidRDefault="00683EA2" w:rsidP="005A245B">
            <w:pPr>
              <w:spacing w:before="60" w:after="60"/>
              <w:jc w:val="center"/>
              <w:rPr>
                <w:lang w:eastAsia="ja-JP"/>
              </w:rPr>
            </w:pPr>
            <w:r w:rsidRPr="00D24710">
              <w:rPr>
                <w:lang w:eastAsia="ja-JP"/>
              </w:rPr>
              <w:t>0.320</w:t>
            </w:r>
          </w:p>
        </w:tc>
      </w:tr>
      <w:tr w:rsidR="00C51EF4" w:rsidRPr="00D24710" w14:paraId="5CAC16C1" w14:textId="77777777" w:rsidTr="005A245B">
        <w:tc>
          <w:tcPr>
            <w:tcW w:w="1535" w:type="dxa"/>
            <w:tcBorders>
              <w:right w:val="double" w:sz="4" w:space="0" w:color="auto"/>
            </w:tcBorders>
            <w:vAlign w:val="center"/>
          </w:tcPr>
          <w:p w14:paraId="028D9BD0" w14:textId="77777777" w:rsidR="00683EA2" w:rsidRPr="00D24710" w:rsidRDefault="00683EA2" w:rsidP="005A245B">
            <w:pPr>
              <w:spacing w:before="60" w:after="60"/>
              <w:jc w:val="center"/>
              <w:rPr>
                <w:lang w:eastAsia="ja-JP"/>
              </w:rPr>
            </w:pPr>
            <w:r w:rsidRPr="00D24710">
              <w:rPr>
                <w:lang w:eastAsia="ja-JP"/>
              </w:rPr>
              <w:t>80</w:t>
            </w:r>
          </w:p>
        </w:tc>
        <w:tc>
          <w:tcPr>
            <w:tcW w:w="1535" w:type="dxa"/>
            <w:tcBorders>
              <w:left w:val="double" w:sz="4" w:space="0" w:color="auto"/>
            </w:tcBorders>
            <w:vAlign w:val="center"/>
          </w:tcPr>
          <w:p w14:paraId="0D9F3875" w14:textId="77777777" w:rsidR="00683EA2" w:rsidRPr="00D24710" w:rsidRDefault="00683EA2" w:rsidP="005A245B">
            <w:pPr>
              <w:spacing w:before="60" w:after="60"/>
              <w:jc w:val="center"/>
              <w:rPr>
                <w:lang w:eastAsia="ja-JP"/>
              </w:rPr>
            </w:pPr>
            <w:r w:rsidRPr="00D24710">
              <w:rPr>
                <w:lang w:eastAsia="ja-JP"/>
              </w:rPr>
              <w:t>0.085</w:t>
            </w:r>
          </w:p>
        </w:tc>
        <w:tc>
          <w:tcPr>
            <w:tcW w:w="1536" w:type="dxa"/>
            <w:vAlign w:val="center"/>
          </w:tcPr>
          <w:p w14:paraId="30459555" w14:textId="77777777" w:rsidR="00683EA2" w:rsidRPr="00D24710" w:rsidRDefault="00683EA2" w:rsidP="005A245B">
            <w:pPr>
              <w:spacing w:before="60" w:after="60"/>
              <w:jc w:val="center"/>
              <w:rPr>
                <w:lang w:eastAsia="ja-JP"/>
              </w:rPr>
            </w:pPr>
            <w:r w:rsidRPr="00D24710">
              <w:rPr>
                <w:lang w:eastAsia="ja-JP"/>
              </w:rPr>
              <w:t>1.445</w:t>
            </w:r>
          </w:p>
        </w:tc>
        <w:tc>
          <w:tcPr>
            <w:tcW w:w="775" w:type="dxa"/>
            <w:tcBorders>
              <w:top w:val="nil"/>
              <w:bottom w:val="nil"/>
            </w:tcBorders>
          </w:tcPr>
          <w:p w14:paraId="787EAA87" w14:textId="77777777" w:rsidR="00683EA2" w:rsidRPr="00D24710" w:rsidRDefault="00683EA2" w:rsidP="005A245B">
            <w:pPr>
              <w:spacing w:before="60" w:after="60"/>
              <w:jc w:val="center"/>
              <w:rPr>
                <w:lang w:eastAsia="ja-JP"/>
              </w:rPr>
            </w:pPr>
          </w:p>
        </w:tc>
        <w:tc>
          <w:tcPr>
            <w:tcW w:w="1536" w:type="dxa"/>
            <w:tcBorders>
              <w:right w:val="double" w:sz="4" w:space="0" w:color="auto"/>
            </w:tcBorders>
            <w:vAlign w:val="center"/>
          </w:tcPr>
          <w:p w14:paraId="2E60F647" w14:textId="77777777" w:rsidR="00683EA2" w:rsidRPr="00D24710" w:rsidRDefault="00683EA2" w:rsidP="005A245B">
            <w:pPr>
              <w:spacing w:before="60" w:after="60"/>
              <w:jc w:val="center"/>
              <w:rPr>
                <w:lang w:eastAsia="ja-JP"/>
              </w:rPr>
            </w:pPr>
            <w:r w:rsidRPr="00D24710">
              <w:rPr>
                <w:lang w:eastAsia="ja-JP"/>
              </w:rPr>
              <w:t>80</w:t>
            </w:r>
          </w:p>
        </w:tc>
        <w:tc>
          <w:tcPr>
            <w:tcW w:w="1536" w:type="dxa"/>
            <w:tcBorders>
              <w:left w:val="double" w:sz="4" w:space="0" w:color="auto"/>
            </w:tcBorders>
            <w:vAlign w:val="center"/>
          </w:tcPr>
          <w:p w14:paraId="58D4D7BC" w14:textId="77777777" w:rsidR="00683EA2" w:rsidRPr="00D24710" w:rsidRDefault="00683EA2" w:rsidP="005A245B">
            <w:pPr>
              <w:spacing w:before="60" w:after="60"/>
              <w:jc w:val="center"/>
              <w:rPr>
                <w:lang w:eastAsia="ja-JP"/>
              </w:rPr>
            </w:pPr>
            <w:r w:rsidRPr="00D24710">
              <w:rPr>
                <w:lang w:eastAsia="ja-JP"/>
              </w:rPr>
              <w:t>0.049</w:t>
            </w:r>
          </w:p>
        </w:tc>
        <w:tc>
          <w:tcPr>
            <w:tcW w:w="1537" w:type="dxa"/>
            <w:vAlign w:val="center"/>
          </w:tcPr>
          <w:p w14:paraId="78652E3F" w14:textId="77777777" w:rsidR="00683EA2" w:rsidRPr="00D24710" w:rsidRDefault="00683EA2" w:rsidP="005A245B">
            <w:pPr>
              <w:spacing w:before="60" w:after="60"/>
              <w:jc w:val="center"/>
              <w:rPr>
                <w:lang w:eastAsia="ja-JP"/>
              </w:rPr>
            </w:pPr>
            <w:r w:rsidRPr="00D24710">
              <w:rPr>
                <w:lang w:eastAsia="ja-JP"/>
              </w:rPr>
              <w:t>0.836</w:t>
            </w:r>
          </w:p>
        </w:tc>
      </w:tr>
      <w:tr w:rsidR="00C51EF4" w:rsidRPr="00D24710" w14:paraId="64F58B19" w14:textId="77777777" w:rsidTr="005A245B">
        <w:tc>
          <w:tcPr>
            <w:tcW w:w="1535" w:type="dxa"/>
            <w:tcBorders>
              <w:right w:val="double" w:sz="4" w:space="0" w:color="auto"/>
            </w:tcBorders>
            <w:vAlign w:val="center"/>
          </w:tcPr>
          <w:p w14:paraId="50F1CB4B" w14:textId="77777777" w:rsidR="00683EA2" w:rsidRPr="00D24710" w:rsidRDefault="00683EA2" w:rsidP="005A245B">
            <w:pPr>
              <w:spacing w:before="60" w:after="60"/>
              <w:jc w:val="center"/>
              <w:rPr>
                <w:lang w:eastAsia="ja-JP"/>
              </w:rPr>
            </w:pPr>
            <w:r w:rsidRPr="00D24710">
              <w:rPr>
                <w:lang w:eastAsia="ja-JP"/>
              </w:rPr>
              <w:t>90</w:t>
            </w:r>
          </w:p>
        </w:tc>
        <w:tc>
          <w:tcPr>
            <w:tcW w:w="1535" w:type="dxa"/>
            <w:tcBorders>
              <w:left w:val="double" w:sz="4" w:space="0" w:color="auto"/>
            </w:tcBorders>
            <w:vAlign w:val="center"/>
          </w:tcPr>
          <w:p w14:paraId="6710ECA3" w14:textId="77777777" w:rsidR="00683EA2" w:rsidRPr="00D24710" w:rsidRDefault="00683EA2" w:rsidP="005A245B">
            <w:pPr>
              <w:spacing w:before="60" w:after="60"/>
              <w:jc w:val="center"/>
              <w:rPr>
                <w:lang w:eastAsia="ja-JP"/>
              </w:rPr>
            </w:pPr>
            <w:r w:rsidRPr="00D24710">
              <w:rPr>
                <w:lang w:eastAsia="ja-JP"/>
              </w:rPr>
              <w:t>0.164</w:t>
            </w:r>
          </w:p>
        </w:tc>
        <w:tc>
          <w:tcPr>
            <w:tcW w:w="1536" w:type="dxa"/>
            <w:vAlign w:val="center"/>
          </w:tcPr>
          <w:p w14:paraId="0F5314BE" w14:textId="77777777" w:rsidR="00683EA2" w:rsidRPr="00D24710" w:rsidRDefault="00683EA2" w:rsidP="005A245B">
            <w:pPr>
              <w:spacing w:before="60" w:after="60"/>
              <w:jc w:val="center"/>
              <w:rPr>
                <w:lang w:eastAsia="ja-JP"/>
              </w:rPr>
            </w:pPr>
            <w:r w:rsidRPr="00D24710">
              <w:rPr>
                <w:lang w:eastAsia="ja-JP"/>
              </w:rPr>
              <w:t>3.137</w:t>
            </w:r>
          </w:p>
        </w:tc>
        <w:tc>
          <w:tcPr>
            <w:tcW w:w="775" w:type="dxa"/>
            <w:tcBorders>
              <w:top w:val="nil"/>
              <w:bottom w:val="nil"/>
            </w:tcBorders>
          </w:tcPr>
          <w:p w14:paraId="014F633E" w14:textId="77777777" w:rsidR="00683EA2" w:rsidRPr="00D24710" w:rsidRDefault="00683EA2" w:rsidP="005A245B">
            <w:pPr>
              <w:spacing w:before="60" w:after="60"/>
              <w:jc w:val="center"/>
              <w:rPr>
                <w:lang w:eastAsia="ja-JP"/>
              </w:rPr>
            </w:pPr>
          </w:p>
        </w:tc>
        <w:tc>
          <w:tcPr>
            <w:tcW w:w="1536" w:type="dxa"/>
            <w:tcBorders>
              <w:right w:val="double" w:sz="4" w:space="0" w:color="auto"/>
            </w:tcBorders>
            <w:vAlign w:val="center"/>
          </w:tcPr>
          <w:p w14:paraId="5D9EE710" w14:textId="77777777" w:rsidR="00683EA2" w:rsidRPr="00D24710" w:rsidRDefault="00683EA2" w:rsidP="005A245B">
            <w:pPr>
              <w:spacing w:before="60" w:after="60"/>
              <w:jc w:val="center"/>
              <w:rPr>
                <w:lang w:eastAsia="ja-JP"/>
              </w:rPr>
            </w:pPr>
            <w:r w:rsidRPr="00D24710">
              <w:rPr>
                <w:lang w:eastAsia="ja-JP"/>
              </w:rPr>
              <w:t>90</w:t>
            </w:r>
          </w:p>
        </w:tc>
        <w:tc>
          <w:tcPr>
            <w:tcW w:w="1536" w:type="dxa"/>
            <w:tcBorders>
              <w:left w:val="double" w:sz="4" w:space="0" w:color="auto"/>
            </w:tcBorders>
            <w:vAlign w:val="center"/>
          </w:tcPr>
          <w:p w14:paraId="34132ABB" w14:textId="77777777" w:rsidR="00683EA2" w:rsidRPr="00D24710" w:rsidRDefault="00683EA2" w:rsidP="005A245B">
            <w:pPr>
              <w:spacing w:before="60" w:after="60"/>
              <w:jc w:val="center"/>
              <w:rPr>
                <w:lang w:eastAsia="ja-JP"/>
              </w:rPr>
            </w:pPr>
            <w:r w:rsidRPr="00D24710">
              <w:rPr>
                <w:lang w:eastAsia="ja-JP"/>
              </w:rPr>
              <w:t>0.091</w:t>
            </w:r>
          </w:p>
        </w:tc>
        <w:tc>
          <w:tcPr>
            <w:tcW w:w="1537" w:type="dxa"/>
            <w:vAlign w:val="center"/>
          </w:tcPr>
          <w:p w14:paraId="5E5B05AC" w14:textId="77777777" w:rsidR="00683EA2" w:rsidRPr="00D24710" w:rsidRDefault="00683EA2" w:rsidP="005A245B">
            <w:pPr>
              <w:spacing w:before="60" w:after="60"/>
              <w:jc w:val="center"/>
              <w:rPr>
                <w:lang w:eastAsia="ja-JP"/>
              </w:rPr>
            </w:pPr>
            <w:r w:rsidRPr="00D24710">
              <w:rPr>
                <w:lang w:eastAsia="ja-JP"/>
              </w:rPr>
              <w:t>2.574</w:t>
            </w:r>
          </w:p>
        </w:tc>
      </w:tr>
    </w:tbl>
    <w:p w14:paraId="7CEF9347" w14:textId="77777777" w:rsidR="00683EA2" w:rsidRDefault="00683EA2" w:rsidP="00AC1221">
      <w:pPr>
        <w:jc w:val="center"/>
        <w:rPr>
          <w:lang w:eastAsia="ja-JP"/>
        </w:rPr>
      </w:pPr>
    </w:p>
    <w:p w14:paraId="6F89453A" w14:textId="7BE78BEA" w:rsidR="009F5A07" w:rsidRPr="00D24710" w:rsidRDefault="009F5A07" w:rsidP="00AC1221">
      <w:pPr>
        <w:jc w:val="center"/>
        <w:rPr>
          <w:lang w:eastAsia="ja-JP"/>
        </w:rPr>
      </w:pPr>
      <w:r w:rsidRPr="00D24710">
        <w:rPr>
          <w:noProof/>
          <w:lang w:eastAsia="ja-JP"/>
        </w:rPr>
        <w:drawing>
          <wp:inline distT="0" distB="0" distL="0" distR="0" wp14:anchorId="62DC5739" wp14:editId="31FE04F7">
            <wp:extent cx="3154680" cy="2203704"/>
            <wp:effectExtent l="0" t="0" r="7620" b="635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154680" cy="2203704"/>
                    </a:xfrm>
                    <a:prstGeom prst="rect">
                      <a:avLst/>
                    </a:prstGeom>
                  </pic:spPr>
                </pic:pic>
              </a:graphicData>
            </a:graphic>
          </wp:inline>
        </w:drawing>
      </w:r>
      <w:r w:rsidR="0069045D" w:rsidRPr="00D24710">
        <w:rPr>
          <w:noProof/>
          <w:lang w:eastAsia="ja-JP"/>
        </w:rPr>
        <w:drawing>
          <wp:inline distT="0" distB="0" distL="0" distR="0" wp14:anchorId="3F57F98B" wp14:editId="79114D4C">
            <wp:extent cx="3154680" cy="2203704"/>
            <wp:effectExtent l="0" t="0" r="762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154680" cy="2203704"/>
                    </a:xfrm>
                    <a:prstGeom prst="rect">
                      <a:avLst/>
                    </a:prstGeom>
                  </pic:spPr>
                </pic:pic>
              </a:graphicData>
            </a:graphic>
          </wp:inline>
        </w:drawing>
      </w:r>
    </w:p>
    <w:p w14:paraId="2AFA1A8C" w14:textId="24C2244F" w:rsidR="004861A8" w:rsidRPr="00D24710" w:rsidRDefault="004861A8" w:rsidP="00657241">
      <w:pPr>
        <w:jc w:val="center"/>
        <w:rPr>
          <w:lang w:eastAsia="ja-JP"/>
        </w:rPr>
      </w:pPr>
      <w:r w:rsidRPr="00D24710">
        <w:rPr>
          <w:lang w:eastAsia="ja-JP"/>
        </w:rPr>
        <w:lastRenderedPageBreak/>
        <w:t xml:space="preserve">(a) </w:t>
      </w:r>
      <w:r w:rsidR="0022716F" w:rsidRPr="00D24710">
        <w:rPr>
          <w:lang w:eastAsia="ja-JP"/>
        </w:rPr>
        <w:t>Model I</w:t>
      </w:r>
      <w:r w:rsidR="0022716F" w:rsidRPr="00D24710">
        <w:rPr>
          <w:lang w:eastAsia="ja-JP"/>
        </w:rPr>
        <w:tab/>
      </w:r>
      <w:r w:rsidR="0022716F" w:rsidRPr="00D24710">
        <w:rPr>
          <w:lang w:eastAsia="ja-JP"/>
        </w:rPr>
        <w:tab/>
      </w:r>
      <w:r w:rsidR="0022716F" w:rsidRPr="00D24710">
        <w:rPr>
          <w:lang w:eastAsia="ja-JP"/>
        </w:rPr>
        <w:tab/>
      </w:r>
      <w:r w:rsidR="0022716F" w:rsidRPr="00D24710">
        <w:rPr>
          <w:lang w:eastAsia="ja-JP"/>
        </w:rPr>
        <w:tab/>
      </w:r>
      <w:r w:rsidR="0022716F" w:rsidRPr="00D24710">
        <w:rPr>
          <w:lang w:eastAsia="ja-JP"/>
        </w:rPr>
        <w:tab/>
      </w:r>
      <w:r w:rsidR="0022716F" w:rsidRPr="00D24710">
        <w:rPr>
          <w:lang w:eastAsia="ja-JP"/>
        </w:rPr>
        <w:tab/>
      </w:r>
      <w:r w:rsidR="0022716F" w:rsidRPr="00D24710">
        <w:rPr>
          <w:lang w:eastAsia="ja-JP"/>
        </w:rPr>
        <w:tab/>
      </w:r>
      <w:r w:rsidR="0022716F" w:rsidRPr="00D24710">
        <w:rPr>
          <w:lang w:eastAsia="ja-JP"/>
        </w:rPr>
        <w:tab/>
        <w:t>(b) Model II</w:t>
      </w:r>
    </w:p>
    <w:p w14:paraId="1277545F" w14:textId="4D29AF95" w:rsidR="003764C1" w:rsidRPr="00D24710" w:rsidRDefault="003764C1" w:rsidP="003764C1">
      <w:pPr>
        <w:pStyle w:val="Caption"/>
      </w:pPr>
      <w:bookmarkStart w:id="16" w:name="_Ref110521416"/>
      <w:r w:rsidRPr="00D24710">
        <w:t xml:space="preserve">Figure </w:t>
      </w:r>
      <w:r w:rsidRPr="00D24710">
        <w:fldChar w:fldCharType="begin"/>
      </w:r>
      <w:r w:rsidRPr="00D24710">
        <w:instrText xml:space="preserve"> SEQ Figure \* ARABIC </w:instrText>
      </w:r>
      <w:r w:rsidRPr="00D24710">
        <w:fldChar w:fldCharType="separate"/>
      </w:r>
      <w:r w:rsidR="00201D64">
        <w:rPr>
          <w:noProof/>
        </w:rPr>
        <w:t>6</w:t>
      </w:r>
      <w:r w:rsidRPr="00D24710">
        <w:fldChar w:fldCharType="end"/>
      </w:r>
      <w:bookmarkEnd w:id="16"/>
      <w:r w:rsidRPr="00D24710">
        <w:t xml:space="preserve"> ML model ToA estimation error (expressed in meters) distributions for the LoS and all links from the test dataset</w:t>
      </w:r>
      <w:r w:rsidR="001F5A41" w:rsidRPr="00D24710">
        <w:t xml:space="preserve"> 1</w:t>
      </w:r>
      <w:r w:rsidRPr="00D24710">
        <w:t>.</w:t>
      </w:r>
    </w:p>
    <w:p w14:paraId="17142605" w14:textId="77777777" w:rsidR="00D01D81" w:rsidRPr="00D24710" w:rsidRDefault="00D01D81" w:rsidP="00D01D81"/>
    <w:p w14:paraId="187F9697" w14:textId="77777777" w:rsidR="0017341B" w:rsidRPr="00D24710" w:rsidRDefault="0017341B" w:rsidP="0017341B">
      <w:pPr>
        <w:rPr>
          <w:lang w:eastAsia="ja-JP"/>
        </w:rPr>
      </w:pPr>
      <w:r w:rsidRPr="00D24710">
        <w:rPr>
          <w:lang w:eastAsia="ja-JP"/>
        </w:rPr>
        <w:t>Based on the LoS classification and ToA estimation evaluation results presented in this section, we can make the following observation:</w:t>
      </w:r>
    </w:p>
    <w:p w14:paraId="71C0CD88" w14:textId="3BA33B94" w:rsidR="0017341B" w:rsidRPr="00D24710" w:rsidRDefault="00111AF2" w:rsidP="0017341B">
      <w:pPr>
        <w:pStyle w:val="Observation"/>
        <w:spacing w:line="259" w:lineRule="auto"/>
        <w:ind w:left="1800" w:hanging="1800"/>
      </w:pPr>
      <w:bookmarkStart w:id="17" w:name="_Toc115455920"/>
      <w:r w:rsidRPr="00D24710">
        <w:t xml:space="preserve">A single simple AI/ML model </w:t>
      </w:r>
      <w:r w:rsidR="0017341B" w:rsidRPr="00D24710">
        <w:t>can be deployed to all TRPs to generate reliable LoS classification and ToA estimates in the InF-DH environment with {40%, 2m, 2m} clutter parameters.</w:t>
      </w:r>
      <w:bookmarkEnd w:id="17"/>
    </w:p>
    <w:p w14:paraId="243A7DA7" w14:textId="77777777" w:rsidR="0017341B" w:rsidRPr="00D24710" w:rsidRDefault="0017341B" w:rsidP="00D01D81"/>
    <w:p w14:paraId="15D1D6C4" w14:textId="77777777" w:rsidR="00630407" w:rsidRPr="00D24710" w:rsidRDefault="00630407" w:rsidP="0053253B">
      <w:pPr>
        <w:pStyle w:val="Heading4"/>
        <w:rPr>
          <w:lang w:val="en-US"/>
        </w:rPr>
      </w:pPr>
      <w:r w:rsidRPr="00D24710">
        <w:rPr>
          <w:lang w:val="en-US"/>
        </w:rPr>
        <w:t>Positioning performance of using AI/ML generated inputs with conventional UL-TDOA positioning solutions</w:t>
      </w:r>
    </w:p>
    <w:p w14:paraId="4CD61370" w14:textId="19C1FD96" w:rsidR="008568E3" w:rsidRPr="00D24710" w:rsidRDefault="00B07F62" w:rsidP="00B07F62">
      <w:pPr>
        <w:rPr>
          <w:lang w:eastAsia="ja-JP"/>
        </w:rPr>
      </w:pPr>
      <w:r w:rsidRPr="00D24710">
        <w:rPr>
          <w:lang w:eastAsia="ja-JP"/>
        </w:rPr>
        <w:t xml:space="preserve">The LoS classifications and ToA estimates generated by the independent TRPs are collected to a centralized node (e.g., LMF). </w:t>
      </w:r>
      <w:r w:rsidR="00E74155" w:rsidRPr="00D24710">
        <w:rPr>
          <w:lang w:eastAsia="ja-JP"/>
        </w:rPr>
        <w:t xml:space="preserve">If there are at least three </w:t>
      </w:r>
      <w:r w:rsidR="00810E13" w:rsidRPr="00D24710">
        <w:rPr>
          <w:lang w:eastAsia="ja-JP"/>
        </w:rPr>
        <w:t xml:space="preserve">reported </w:t>
      </w:r>
      <w:r w:rsidR="00E74155" w:rsidRPr="00D24710">
        <w:rPr>
          <w:lang w:eastAsia="ja-JP"/>
        </w:rPr>
        <w:t>LoS links, t</w:t>
      </w:r>
      <w:r w:rsidRPr="00D24710">
        <w:rPr>
          <w:lang w:eastAsia="ja-JP"/>
        </w:rPr>
        <w:t>he centralized node retain</w:t>
      </w:r>
      <w:r w:rsidR="00E74155" w:rsidRPr="00D24710">
        <w:rPr>
          <w:lang w:eastAsia="ja-JP"/>
        </w:rPr>
        <w:t xml:space="preserve">s </w:t>
      </w:r>
      <w:r w:rsidRPr="00D24710">
        <w:rPr>
          <w:lang w:eastAsia="ja-JP"/>
        </w:rPr>
        <w:t xml:space="preserve">only those reported as LoS links. The retained ToA estimates are then fed into a triangularization error minimizer to determine the UE position. </w:t>
      </w:r>
      <w:r w:rsidR="00C90693" w:rsidRPr="00D24710">
        <w:rPr>
          <w:lang w:eastAsia="ja-JP"/>
        </w:rPr>
        <w:t xml:space="preserve">Otherwise, </w:t>
      </w:r>
      <w:r w:rsidR="005C79E1" w:rsidRPr="00D24710">
        <w:rPr>
          <w:lang w:eastAsia="ja-JP"/>
        </w:rPr>
        <w:t>the triangularization error minimi</w:t>
      </w:r>
      <w:r w:rsidR="005D2FE3" w:rsidRPr="00D24710">
        <w:rPr>
          <w:lang w:eastAsia="ja-JP"/>
        </w:rPr>
        <w:t xml:space="preserve">zation is performed based on all 18 ToA estimates with more weights given to those </w:t>
      </w:r>
      <w:r w:rsidR="00ED0D2F" w:rsidRPr="00D24710">
        <w:rPr>
          <w:lang w:eastAsia="ja-JP"/>
        </w:rPr>
        <w:t xml:space="preserve">associated with </w:t>
      </w:r>
      <w:r w:rsidR="005722F6" w:rsidRPr="00D24710">
        <w:rPr>
          <w:lang w:eastAsia="ja-JP"/>
        </w:rPr>
        <w:t>reported LoS status.</w:t>
      </w:r>
    </w:p>
    <w:p w14:paraId="0F81E730" w14:textId="04F01657" w:rsidR="00630407" w:rsidRPr="00D24710" w:rsidRDefault="004B10D3" w:rsidP="00DC40DE">
      <w:pPr>
        <w:rPr>
          <w:lang w:eastAsia="ja-JP"/>
        </w:rPr>
      </w:pPr>
      <w:r w:rsidRPr="00D24710">
        <w:rPr>
          <w:lang w:eastAsia="ja-JP"/>
        </w:rPr>
        <w:t xml:space="preserve">Since the centralized node trusts the LoS reports from the TRPs completely, positioning performance can be compromised if there are false positives in these reports. </w:t>
      </w:r>
      <w:r w:rsidR="004B672F" w:rsidRPr="00D24710">
        <w:rPr>
          <w:lang w:eastAsia="ja-JP"/>
        </w:rPr>
        <w:t xml:space="preserve">While the model achieves </w:t>
      </w:r>
      <w:r w:rsidR="00AD4484" w:rsidRPr="00D24710">
        <w:rPr>
          <w:lang w:eastAsia="ja-JP"/>
        </w:rPr>
        <w:t xml:space="preserve">very good LoS classification accuracy at the per-link level, </w:t>
      </w:r>
      <w:r w:rsidR="00221C04" w:rsidRPr="00D24710">
        <w:rPr>
          <w:lang w:eastAsia="ja-JP"/>
        </w:rPr>
        <w:t xml:space="preserve">the probability of having false positives in any of the 18 LoS/ToA reports to the centralized node can still be problematic for conventional triangulation </w:t>
      </w:r>
      <w:r w:rsidR="00F9063D" w:rsidRPr="00D24710">
        <w:rPr>
          <w:lang w:eastAsia="ja-JP"/>
        </w:rPr>
        <w:t>algorithms.</w:t>
      </w:r>
      <w:r w:rsidRPr="00D24710">
        <w:rPr>
          <w:lang w:eastAsia="ja-JP"/>
        </w:rPr>
        <w:t xml:space="preserve"> </w:t>
      </w:r>
      <w:r w:rsidR="00F9063D" w:rsidRPr="00D24710">
        <w:rPr>
          <w:lang w:eastAsia="ja-JP"/>
        </w:rPr>
        <w:t>A</w:t>
      </w:r>
      <w:r w:rsidRPr="00D24710">
        <w:rPr>
          <w:lang w:eastAsia="ja-JP"/>
        </w:rPr>
        <w:t xml:space="preserve">s discussed in </w:t>
      </w:r>
      <w:r w:rsidR="00D2203C" w:rsidRPr="00D24710">
        <w:rPr>
          <w:lang w:eastAsia="ja-JP"/>
        </w:rPr>
        <w:fldChar w:fldCharType="begin"/>
      </w:r>
      <w:r w:rsidR="00D2203C" w:rsidRPr="00D24710">
        <w:rPr>
          <w:lang w:eastAsia="ja-JP"/>
        </w:rPr>
        <w:instrText xml:space="preserve"> REF _Ref114490024 \r \h </w:instrText>
      </w:r>
      <w:r w:rsidR="00D2203C" w:rsidRPr="00D24710">
        <w:rPr>
          <w:lang w:eastAsia="ja-JP"/>
        </w:rPr>
      </w:r>
      <w:r w:rsidR="00D2203C" w:rsidRPr="00D24710">
        <w:rPr>
          <w:lang w:eastAsia="ja-JP"/>
        </w:rPr>
        <w:fldChar w:fldCharType="separate"/>
      </w:r>
      <w:r w:rsidR="00201D64">
        <w:rPr>
          <w:lang w:eastAsia="ja-JP"/>
        </w:rPr>
        <w:t>[9]</w:t>
      </w:r>
      <w:r w:rsidR="00D2203C" w:rsidRPr="00D24710">
        <w:rPr>
          <w:lang w:eastAsia="ja-JP"/>
        </w:rPr>
        <w:fldChar w:fldCharType="end"/>
      </w:r>
      <w:r w:rsidRPr="00D24710">
        <w:rPr>
          <w:lang w:eastAsia="ja-JP"/>
        </w:rPr>
        <w:t>,</w:t>
      </w:r>
      <w:r w:rsidR="00D2203C" w:rsidRPr="00D24710">
        <w:rPr>
          <w:lang w:eastAsia="ja-JP"/>
        </w:rPr>
        <w:t xml:space="preserve"> </w:t>
      </w:r>
      <w:r w:rsidR="004C766B" w:rsidRPr="00D24710">
        <w:rPr>
          <w:lang w:eastAsia="ja-JP"/>
        </w:rPr>
        <w:t xml:space="preserve">two possible solutions </w:t>
      </w:r>
      <w:r w:rsidR="00D9682B" w:rsidRPr="00D24710">
        <w:rPr>
          <w:lang w:eastAsia="ja-JP"/>
        </w:rPr>
        <w:t>can be adopted:</w:t>
      </w:r>
    </w:p>
    <w:p w14:paraId="4192ACE9" w14:textId="43F9EDD4" w:rsidR="00D9682B" w:rsidRPr="00D24710" w:rsidRDefault="008B2332" w:rsidP="009B433D">
      <w:pPr>
        <w:pStyle w:val="ListParagraph"/>
        <w:numPr>
          <w:ilvl w:val="0"/>
          <w:numId w:val="30"/>
        </w:numPr>
        <w:rPr>
          <w:lang w:val="en-US" w:eastAsia="ja-JP"/>
        </w:rPr>
      </w:pPr>
      <w:r w:rsidRPr="00D24710">
        <w:rPr>
          <w:lang w:val="en-US" w:eastAsia="ja-JP"/>
        </w:rPr>
        <w:t>One can bias the LoS logit decision boundary to reduce false positive probabilities. With such biasing, one can reduce the probability of having false positives in any of the 18 LoS/ToA reports for a UE to an acceptable level.</w:t>
      </w:r>
    </w:p>
    <w:p w14:paraId="4F532682" w14:textId="48D25A52" w:rsidR="008B2332" w:rsidRPr="00D24710" w:rsidRDefault="00B90C42" w:rsidP="009B433D">
      <w:pPr>
        <w:pStyle w:val="ListParagraph"/>
        <w:numPr>
          <w:ilvl w:val="0"/>
          <w:numId w:val="30"/>
        </w:numPr>
        <w:rPr>
          <w:lang w:val="en-US" w:eastAsia="ja-JP"/>
        </w:rPr>
      </w:pPr>
      <w:r w:rsidRPr="00D24710">
        <w:rPr>
          <w:lang w:val="en-US" w:eastAsia="ja-JP"/>
        </w:rPr>
        <w:t>One can adopt a triangulation loss function, such as the L1 loss function</w:t>
      </w:r>
      <w:r w:rsidR="0058305C" w:rsidRPr="00D24710">
        <w:rPr>
          <w:lang w:val="en-US" w:eastAsia="ja-JP"/>
        </w:rPr>
        <w:t xml:space="preserve"> (i.e., </w:t>
      </w:r>
      <w:r w:rsidR="0058305C" w:rsidRPr="00D24710">
        <w:rPr>
          <w:lang w:val="en-US"/>
        </w:rPr>
        <w:t>sum of absolute values of errors)</w:t>
      </w:r>
      <w:r w:rsidRPr="00D24710">
        <w:rPr>
          <w:lang w:val="en-US" w:eastAsia="ja-JP"/>
        </w:rPr>
        <w:t>, that is more robust to outliers caused by such LoS false positive reports.</w:t>
      </w:r>
    </w:p>
    <w:p w14:paraId="4667885A" w14:textId="4E7970D2" w:rsidR="003053BE" w:rsidRPr="00D24710" w:rsidRDefault="001F53A1" w:rsidP="00DC40DE">
      <w:pPr>
        <w:rPr>
          <w:lang w:eastAsia="ja-JP"/>
        </w:rPr>
      </w:pPr>
      <w:r w:rsidRPr="00D24710">
        <w:rPr>
          <w:lang w:eastAsia="ja-JP"/>
        </w:rPr>
        <w:t xml:space="preserve">In the following, we present positioning results </w:t>
      </w:r>
      <w:r w:rsidR="00B81E74" w:rsidRPr="00D24710">
        <w:rPr>
          <w:lang w:eastAsia="ja-JP"/>
        </w:rPr>
        <w:t xml:space="preserve">based on using a robust L1 loss function in the conventional </w:t>
      </w:r>
      <w:r w:rsidR="003C3BFA" w:rsidRPr="00D24710">
        <w:rPr>
          <w:lang w:eastAsia="ja-JP"/>
        </w:rPr>
        <w:t xml:space="preserve">triangularization error minimizer. </w:t>
      </w:r>
      <w:r w:rsidR="005F10EB" w:rsidRPr="00D24710">
        <w:rPr>
          <w:lang w:eastAsia="ja-JP"/>
        </w:rPr>
        <w:t>The distribution</w:t>
      </w:r>
      <w:r w:rsidR="00ED6BBF" w:rsidRPr="00D24710">
        <w:rPr>
          <w:lang w:eastAsia="ja-JP"/>
        </w:rPr>
        <w:t>s</w:t>
      </w:r>
      <w:r w:rsidR="005F10EB" w:rsidRPr="00D24710">
        <w:rPr>
          <w:lang w:eastAsia="ja-JP"/>
        </w:rPr>
        <w:t xml:space="preserve"> of UE positioning error </w:t>
      </w:r>
      <w:r w:rsidR="00ED6BBF" w:rsidRPr="00D24710">
        <w:rPr>
          <w:lang w:eastAsia="ja-JP"/>
        </w:rPr>
        <w:t xml:space="preserve">are </w:t>
      </w:r>
      <w:r w:rsidR="005F10EB" w:rsidRPr="00D24710">
        <w:rPr>
          <w:lang w:eastAsia="ja-JP"/>
        </w:rPr>
        <w:t xml:space="preserve">shown in </w:t>
      </w:r>
      <w:r w:rsidR="00ED6BBF" w:rsidRPr="00D24710">
        <w:rPr>
          <w:lang w:eastAsia="ja-JP"/>
        </w:rPr>
        <w:fldChar w:fldCharType="begin"/>
      </w:r>
      <w:r w:rsidR="00ED6BBF" w:rsidRPr="00D24710">
        <w:rPr>
          <w:lang w:eastAsia="ja-JP"/>
        </w:rPr>
        <w:instrText xml:space="preserve"> REF _Ref110607477 \h </w:instrText>
      </w:r>
      <w:r w:rsidR="00ED6BBF" w:rsidRPr="00D24710">
        <w:rPr>
          <w:lang w:eastAsia="ja-JP"/>
        </w:rPr>
      </w:r>
      <w:r w:rsidR="00ED6BBF" w:rsidRPr="00D24710">
        <w:rPr>
          <w:lang w:eastAsia="ja-JP"/>
        </w:rPr>
        <w:fldChar w:fldCharType="separate"/>
      </w:r>
      <w:r w:rsidR="00201D64" w:rsidRPr="00D24710">
        <w:t xml:space="preserve">Figure </w:t>
      </w:r>
      <w:r w:rsidR="00201D64">
        <w:rPr>
          <w:noProof/>
        </w:rPr>
        <w:t>7</w:t>
      </w:r>
      <w:r w:rsidR="00ED6BBF" w:rsidRPr="00D24710">
        <w:rPr>
          <w:lang w:eastAsia="ja-JP"/>
        </w:rPr>
        <w:fldChar w:fldCharType="end"/>
      </w:r>
      <w:r w:rsidR="00ED6BBF" w:rsidRPr="00D24710">
        <w:rPr>
          <w:lang w:eastAsia="ja-JP"/>
        </w:rPr>
        <w:t xml:space="preserve"> and </w:t>
      </w:r>
      <w:r w:rsidR="00ED6BBF" w:rsidRPr="00D24710">
        <w:rPr>
          <w:lang w:eastAsia="ja-JP"/>
        </w:rPr>
        <w:fldChar w:fldCharType="begin"/>
      </w:r>
      <w:r w:rsidR="00ED6BBF" w:rsidRPr="00D24710">
        <w:rPr>
          <w:lang w:eastAsia="ja-JP"/>
        </w:rPr>
        <w:instrText xml:space="preserve"> REF _Ref114834227 \h </w:instrText>
      </w:r>
      <w:r w:rsidR="00ED6BBF" w:rsidRPr="00D24710">
        <w:rPr>
          <w:lang w:eastAsia="ja-JP"/>
        </w:rPr>
      </w:r>
      <w:r w:rsidR="00ED6BBF" w:rsidRPr="00D24710">
        <w:rPr>
          <w:lang w:eastAsia="ja-JP"/>
        </w:rPr>
        <w:fldChar w:fldCharType="separate"/>
      </w:r>
      <w:r w:rsidR="00201D64" w:rsidRPr="00D24710">
        <w:t xml:space="preserve">Table </w:t>
      </w:r>
      <w:r w:rsidR="00201D64">
        <w:rPr>
          <w:noProof/>
        </w:rPr>
        <w:t>8</w:t>
      </w:r>
      <w:r w:rsidR="00ED6BBF" w:rsidRPr="00D24710">
        <w:rPr>
          <w:lang w:eastAsia="ja-JP"/>
        </w:rPr>
        <w:fldChar w:fldCharType="end"/>
      </w:r>
      <w:r w:rsidR="00ED6BBF" w:rsidRPr="00D24710">
        <w:rPr>
          <w:lang w:eastAsia="ja-JP"/>
        </w:rPr>
        <w:t>.</w:t>
      </w:r>
      <w:r w:rsidR="00B4721E" w:rsidRPr="00D24710">
        <w:rPr>
          <w:lang w:eastAsia="ja-JP"/>
        </w:rPr>
        <w:t xml:space="preserve"> </w:t>
      </w:r>
      <w:r w:rsidR="00AF65BA" w:rsidRPr="00D24710">
        <w:rPr>
          <w:lang w:eastAsia="ja-JP"/>
        </w:rPr>
        <w:t>Model I achieves a 90</w:t>
      </w:r>
      <w:r w:rsidR="002C7C87" w:rsidRPr="00D24710">
        <w:rPr>
          <w:lang w:eastAsia="ja-JP"/>
        </w:rPr>
        <w:t xml:space="preserve"> percentile</w:t>
      </w:r>
      <w:r w:rsidR="00AF65BA" w:rsidRPr="00D24710">
        <w:rPr>
          <w:lang w:eastAsia="ja-JP"/>
        </w:rPr>
        <w:t xml:space="preserve"> </w:t>
      </w:r>
      <w:r w:rsidR="0054135C" w:rsidRPr="00D24710">
        <w:rPr>
          <w:lang w:eastAsia="ja-JP"/>
        </w:rPr>
        <w:t>2D positioning error of 11.3 cm</w:t>
      </w:r>
      <w:r w:rsidR="007E2FC2" w:rsidRPr="00D24710">
        <w:rPr>
          <w:lang w:eastAsia="ja-JP"/>
        </w:rPr>
        <w:t xml:space="preserve"> and Model II achieves </w:t>
      </w:r>
      <w:r w:rsidR="00CC631E" w:rsidRPr="00D24710">
        <w:rPr>
          <w:lang w:eastAsia="ja-JP"/>
        </w:rPr>
        <w:t>a</w:t>
      </w:r>
      <w:r w:rsidR="002C7C87" w:rsidRPr="00D24710">
        <w:rPr>
          <w:lang w:eastAsia="ja-JP"/>
        </w:rPr>
        <w:t xml:space="preserve">n even lower 90 percentile 2D positioning error of 6.3 cm. </w:t>
      </w:r>
      <w:r w:rsidR="00A73E80" w:rsidRPr="00D24710">
        <w:rPr>
          <w:lang w:eastAsia="ja-JP"/>
        </w:rPr>
        <w:t xml:space="preserve">Positioning </w:t>
      </w:r>
      <w:r w:rsidR="00F6583E" w:rsidRPr="00D24710">
        <w:rPr>
          <w:lang w:eastAsia="ja-JP"/>
        </w:rPr>
        <w:t>using the LoS classification and ToA estimates from b</w:t>
      </w:r>
      <w:r w:rsidR="002C7C87" w:rsidRPr="00D24710">
        <w:rPr>
          <w:lang w:eastAsia="ja-JP"/>
        </w:rPr>
        <w:t xml:space="preserve">oth </w:t>
      </w:r>
      <w:r w:rsidR="00A73E80" w:rsidRPr="00D24710">
        <w:rPr>
          <w:lang w:eastAsia="ja-JP"/>
        </w:rPr>
        <w:t xml:space="preserve">models are </w:t>
      </w:r>
      <w:r w:rsidR="004D160D" w:rsidRPr="00D24710">
        <w:rPr>
          <w:lang w:eastAsia="ja-JP"/>
        </w:rPr>
        <w:t xml:space="preserve">thus </w:t>
      </w:r>
      <w:r w:rsidR="00A73E80" w:rsidRPr="00D24710">
        <w:rPr>
          <w:lang w:eastAsia="ja-JP"/>
        </w:rPr>
        <w:t>substantially more</w:t>
      </w:r>
      <w:r w:rsidR="004D160D" w:rsidRPr="00D24710">
        <w:rPr>
          <w:lang w:eastAsia="ja-JP"/>
        </w:rPr>
        <w:t xml:space="preserve"> accurate than </w:t>
      </w:r>
      <w:r w:rsidR="00A8280F" w:rsidRPr="00D24710">
        <w:rPr>
          <w:lang w:eastAsia="ja-JP"/>
        </w:rPr>
        <w:t xml:space="preserve">achievable </w:t>
      </w:r>
      <w:r w:rsidR="00B670DA" w:rsidRPr="00D24710">
        <w:rPr>
          <w:lang w:eastAsia="ja-JP"/>
        </w:rPr>
        <w:t xml:space="preserve">using </w:t>
      </w:r>
      <w:r w:rsidR="00E41572" w:rsidRPr="00D24710">
        <w:rPr>
          <w:lang w:eastAsia="ja-JP"/>
        </w:rPr>
        <w:t>the LoS classification and ToA estimates generated by conventional baseline algorithms.</w:t>
      </w:r>
    </w:p>
    <w:p w14:paraId="6EAA8F05" w14:textId="7FA238ED" w:rsidR="00683EA2" w:rsidRPr="00D24710" w:rsidRDefault="00683EA2" w:rsidP="00683EA2">
      <w:pPr>
        <w:pStyle w:val="Caption"/>
      </w:pPr>
      <w:bookmarkStart w:id="18" w:name="_Ref114834227"/>
      <w:r w:rsidRPr="00D24710">
        <w:t xml:space="preserve">Table </w:t>
      </w:r>
      <w:r w:rsidRPr="00D24710">
        <w:fldChar w:fldCharType="begin"/>
      </w:r>
      <w:r w:rsidRPr="00D24710">
        <w:instrText>SEQ Table \* ARABIC</w:instrText>
      </w:r>
      <w:r w:rsidRPr="00D24710">
        <w:fldChar w:fldCharType="separate"/>
      </w:r>
      <w:r w:rsidR="00201D64">
        <w:rPr>
          <w:noProof/>
        </w:rPr>
        <w:t>8</w:t>
      </w:r>
      <w:r w:rsidRPr="00D24710">
        <w:fldChar w:fldCharType="end"/>
      </w:r>
      <w:bookmarkEnd w:id="18"/>
      <w:r w:rsidRPr="00D24710">
        <w:t xml:space="preserve"> UE 2D positioning errors for test dataset 1 at different percentiles using conventional positioning algorithms.</w:t>
      </w:r>
    </w:p>
    <w:tbl>
      <w:tblPr>
        <w:tblStyle w:val="TableGrid"/>
        <w:tblW w:w="0" w:type="auto"/>
        <w:tblLook w:val="04A0" w:firstRow="1" w:lastRow="0" w:firstColumn="1" w:lastColumn="0" w:noHBand="0" w:noVBand="1"/>
      </w:tblPr>
      <w:tblGrid>
        <w:gridCol w:w="2490"/>
        <w:gridCol w:w="2490"/>
        <w:gridCol w:w="2491"/>
        <w:gridCol w:w="2491"/>
      </w:tblGrid>
      <w:tr w:rsidR="00683EA2" w:rsidRPr="00D24710" w14:paraId="0010F96D" w14:textId="77777777" w:rsidTr="005A245B">
        <w:tc>
          <w:tcPr>
            <w:tcW w:w="2490" w:type="dxa"/>
            <w:vAlign w:val="center"/>
          </w:tcPr>
          <w:p w14:paraId="203DAB61" w14:textId="77777777" w:rsidR="00683EA2" w:rsidRPr="00D24710" w:rsidRDefault="00683EA2" w:rsidP="005A245B">
            <w:pPr>
              <w:spacing w:before="60" w:after="60"/>
              <w:jc w:val="center"/>
              <w:rPr>
                <w:lang w:eastAsia="ja-JP"/>
              </w:rPr>
            </w:pPr>
            <w:r w:rsidRPr="00D24710">
              <w:rPr>
                <w:lang w:eastAsia="ja-JP"/>
              </w:rPr>
              <w:t>CDF Percentile</w:t>
            </w:r>
          </w:p>
        </w:tc>
        <w:tc>
          <w:tcPr>
            <w:tcW w:w="2490" w:type="dxa"/>
            <w:vAlign w:val="center"/>
          </w:tcPr>
          <w:p w14:paraId="78E465C0" w14:textId="2A287EAC" w:rsidR="00683EA2" w:rsidRPr="00D24710" w:rsidRDefault="00683EA2" w:rsidP="005A245B">
            <w:pPr>
              <w:spacing w:before="60" w:after="60"/>
              <w:jc w:val="center"/>
              <w:rPr>
                <w:lang w:eastAsia="ja-JP"/>
              </w:rPr>
            </w:pPr>
            <w:r w:rsidRPr="00D24710">
              <w:rPr>
                <w:lang w:eastAsia="ja-JP"/>
              </w:rPr>
              <w:t>With Model I inputs</w:t>
            </w:r>
            <w:r w:rsidR="00F2435A">
              <w:rPr>
                <w:lang w:eastAsia="ja-JP"/>
              </w:rPr>
              <w:t xml:space="preserve"> [m]</w:t>
            </w:r>
          </w:p>
        </w:tc>
        <w:tc>
          <w:tcPr>
            <w:tcW w:w="2491" w:type="dxa"/>
            <w:vAlign w:val="center"/>
          </w:tcPr>
          <w:p w14:paraId="6D207BD2" w14:textId="30991F08" w:rsidR="00683EA2" w:rsidRPr="00D24710" w:rsidRDefault="00683EA2" w:rsidP="005A245B">
            <w:pPr>
              <w:spacing w:before="60" w:after="60"/>
              <w:jc w:val="center"/>
              <w:rPr>
                <w:lang w:eastAsia="ja-JP"/>
              </w:rPr>
            </w:pPr>
            <w:r w:rsidRPr="00D24710">
              <w:rPr>
                <w:lang w:eastAsia="ja-JP"/>
              </w:rPr>
              <w:t>With Model II inputs</w:t>
            </w:r>
            <w:r w:rsidR="00F2435A">
              <w:rPr>
                <w:lang w:eastAsia="ja-JP"/>
              </w:rPr>
              <w:t xml:space="preserve"> [m]</w:t>
            </w:r>
          </w:p>
        </w:tc>
        <w:tc>
          <w:tcPr>
            <w:tcW w:w="2491" w:type="dxa"/>
            <w:vAlign w:val="center"/>
          </w:tcPr>
          <w:p w14:paraId="123B17E9" w14:textId="7D483105" w:rsidR="00683EA2" w:rsidRPr="00D24710" w:rsidRDefault="00683EA2" w:rsidP="005A245B">
            <w:pPr>
              <w:spacing w:before="60" w:after="60"/>
              <w:jc w:val="center"/>
              <w:rPr>
                <w:lang w:eastAsia="ja-JP"/>
              </w:rPr>
            </w:pPr>
            <w:r w:rsidRPr="00D24710">
              <w:rPr>
                <w:lang w:eastAsia="ja-JP"/>
              </w:rPr>
              <w:t>With conventional algorithm inputs</w:t>
            </w:r>
            <w:r w:rsidR="00F2435A">
              <w:rPr>
                <w:lang w:eastAsia="ja-JP"/>
              </w:rPr>
              <w:t xml:space="preserve"> [m]</w:t>
            </w:r>
          </w:p>
        </w:tc>
      </w:tr>
      <w:tr w:rsidR="00683EA2" w:rsidRPr="00D24710" w14:paraId="1DBFAE82" w14:textId="77777777" w:rsidTr="005A245B">
        <w:tc>
          <w:tcPr>
            <w:tcW w:w="2490" w:type="dxa"/>
            <w:vAlign w:val="center"/>
          </w:tcPr>
          <w:p w14:paraId="263D6B6B" w14:textId="77777777" w:rsidR="00683EA2" w:rsidRPr="00D24710" w:rsidRDefault="00683EA2" w:rsidP="005A245B">
            <w:pPr>
              <w:spacing w:before="60" w:after="60"/>
              <w:jc w:val="center"/>
              <w:rPr>
                <w:lang w:eastAsia="ja-JP"/>
              </w:rPr>
            </w:pPr>
            <w:r w:rsidRPr="00D24710">
              <w:rPr>
                <w:lang w:eastAsia="ja-JP"/>
              </w:rPr>
              <w:t>50</w:t>
            </w:r>
          </w:p>
        </w:tc>
        <w:tc>
          <w:tcPr>
            <w:tcW w:w="2490" w:type="dxa"/>
            <w:vAlign w:val="center"/>
          </w:tcPr>
          <w:p w14:paraId="1D4EB0C8" w14:textId="77777777" w:rsidR="00683EA2" w:rsidRPr="00D24710" w:rsidRDefault="00683EA2" w:rsidP="005A245B">
            <w:pPr>
              <w:spacing w:before="60" w:after="60"/>
              <w:jc w:val="center"/>
              <w:rPr>
                <w:lang w:eastAsia="ja-JP"/>
              </w:rPr>
            </w:pPr>
            <w:r w:rsidRPr="00D24710">
              <w:rPr>
                <w:lang w:eastAsia="ja-JP"/>
              </w:rPr>
              <w:t>0.034</w:t>
            </w:r>
          </w:p>
        </w:tc>
        <w:tc>
          <w:tcPr>
            <w:tcW w:w="2491" w:type="dxa"/>
            <w:vAlign w:val="center"/>
          </w:tcPr>
          <w:p w14:paraId="6EE09FA7" w14:textId="77777777" w:rsidR="00683EA2" w:rsidRPr="00D24710" w:rsidRDefault="00683EA2" w:rsidP="005A245B">
            <w:pPr>
              <w:spacing w:before="60" w:after="60"/>
              <w:jc w:val="center"/>
              <w:rPr>
                <w:lang w:eastAsia="ja-JP"/>
              </w:rPr>
            </w:pPr>
            <w:r w:rsidRPr="00D24710">
              <w:rPr>
                <w:lang w:eastAsia="ja-JP"/>
              </w:rPr>
              <w:t>0.020</w:t>
            </w:r>
          </w:p>
        </w:tc>
        <w:tc>
          <w:tcPr>
            <w:tcW w:w="2491" w:type="dxa"/>
            <w:vAlign w:val="center"/>
          </w:tcPr>
          <w:p w14:paraId="3A59AFF2" w14:textId="02CEE698" w:rsidR="00683EA2" w:rsidRPr="00D24710" w:rsidRDefault="00485888" w:rsidP="005A245B">
            <w:pPr>
              <w:spacing w:before="60" w:after="60"/>
              <w:jc w:val="center"/>
              <w:rPr>
                <w:lang w:eastAsia="ja-JP"/>
              </w:rPr>
            </w:pPr>
            <w:r w:rsidRPr="00D24710">
              <w:rPr>
                <w:lang w:eastAsia="ja-JP"/>
              </w:rPr>
              <w:t>0.13</w:t>
            </w:r>
            <w:r>
              <w:rPr>
                <w:lang w:eastAsia="ja-JP"/>
              </w:rPr>
              <w:t>1</w:t>
            </w:r>
          </w:p>
        </w:tc>
      </w:tr>
      <w:tr w:rsidR="00683EA2" w:rsidRPr="00D24710" w14:paraId="55D83C3A" w14:textId="77777777" w:rsidTr="005A245B">
        <w:tc>
          <w:tcPr>
            <w:tcW w:w="2490" w:type="dxa"/>
            <w:vAlign w:val="center"/>
          </w:tcPr>
          <w:p w14:paraId="5D9671AA" w14:textId="77777777" w:rsidR="00683EA2" w:rsidRPr="00D24710" w:rsidRDefault="00683EA2" w:rsidP="005A245B">
            <w:pPr>
              <w:spacing w:before="60" w:after="60"/>
              <w:jc w:val="center"/>
              <w:rPr>
                <w:lang w:eastAsia="ja-JP"/>
              </w:rPr>
            </w:pPr>
            <w:r w:rsidRPr="00D24710">
              <w:rPr>
                <w:lang w:eastAsia="ja-JP"/>
              </w:rPr>
              <w:t>67</w:t>
            </w:r>
          </w:p>
        </w:tc>
        <w:tc>
          <w:tcPr>
            <w:tcW w:w="2490" w:type="dxa"/>
            <w:vAlign w:val="center"/>
          </w:tcPr>
          <w:p w14:paraId="6F9368B0" w14:textId="77777777" w:rsidR="00683EA2" w:rsidRPr="00D24710" w:rsidRDefault="00683EA2" w:rsidP="005A245B">
            <w:pPr>
              <w:spacing w:before="60" w:after="60"/>
              <w:jc w:val="center"/>
              <w:rPr>
                <w:lang w:eastAsia="ja-JP"/>
              </w:rPr>
            </w:pPr>
            <w:r w:rsidRPr="00D24710">
              <w:rPr>
                <w:lang w:eastAsia="ja-JP"/>
              </w:rPr>
              <w:t>0.050</w:t>
            </w:r>
          </w:p>
        </w:tc>
        <w:tc>
          <w:tcPr>
            <w:tcW w:w="2491" w:type="dxa"/>
            <w:vAlign w:val="center"/>
          </w:tcPr>
          <w:p w14:paraId="0524114A" w14:textId="77777777" w:rsidR="00683EA2" w:rsidRPr="00D24710" w:rsidRDefault="00683EA2" w:rsidP="005A245B">
            <w:pPr>
              <w:spacing w:before="60" w:after="60"/>
              <w:jc w:val="center"/>
              <w:rPr>
                <w:lang w:eastAsia="ja-JP"/>
              </w:rPr>
            </w:pPr>
            <w:r w:rsidRPr="00D24710">
              <w:rPr>
                <w:lang w:eastAsia="ja-JP"/>
              </w:rPr>
              <w:t>0.029</w:t>
            </w:r>
          </w:p>
        </w:tc>
        <w:tc>
          <w:tcPr>
            <w:tcW w:w="2491" w:type="dxa"/>
            <w:vAlign w:val="center"/>
          </w:tcPr>
          <w:p w14:paraId="53B80658" w14:textId="56710F83" w:rsidR="00683EA2" w:rsidRPr="00D24710" w:rsidRDefault="00485888" w:rsidP="005A245B">
            <w:pPr>
              <w:spacing w:before="60" w:after="60"/>
              <w:jc w:val="center"/>
              <w:rPr>
                <w:lang w:eastAsia="ja-JP"/>
              </w:rPr>
            </w:pPr>
            <w:r w:rsidRPr="00D24710">
              <w:rPr>
                <w:lang w:eastAsia="ja-JP"/>
              </w:rPr>
              <w:t>1.</w:t>
            </w:r>
            <w:r>
              <w:rPr>
                <w:lang w:eastAsia="ja-JP"/>
              </w:rPr>
              <w:t>783</w:t>
            </w:r>
          </w:p>
        </w:tc>
      </w:tr>
      <w:tr w:rsidR="00683EA2" w:rsidRPr="00D24710" w14:paraId="4CC9EEFE" w14:textId="77777777" w:rsidTr="005A245B">
        <w:tc>
          <w:tcPr>
            <w:tcW w:w="2490" w:type="dxa"/>
            <w:vAlign w:val="center"/>
          </w:tcPr>
          <w:p w14:paraId="638B6A3D" w14:textId="77777777" w:rsidR="00683EA2" w:rsidRPr="00D24710" w:rsidRDefault="00683EA2" w:rsidP="005A245B">
            <w:pPr>
              <w:spacing w:before="60" w:after="60"/>
              <w:jc w:val="center"/>
              <w:rPr>
                <w:lang w:eastAsia="ja-JP"/>
              </w:rPr>
            </w:pPr>
            <w:r w:rsidRPr="00D24710">
              <w:rPr>
                <w:lang w:eastAsia="ja-JP"/>
              </w:rPr>
              <w:t>80</w:t>
            </w:r>
          </w:p>
        </w:tc>
        <w:tc>
          <w:tcPr>
            <w:tcW w:w="2490" w:type="dxa"/>
            <w:vAlign w:val="center"/>
          </w:tcPr>
          <w:p w14:paraId="767798F3" w14:textId="77777777" w:rsidR="00683EA2" w:rsidRPr="00D24710" w:rsidRDefault="00683EA2" w:rsidP="005A245B">
            <w:pPr>
              <w:spacing w:before="60" w:after="60"/>
              <w:jc w:val="center"/>
              <w:rPr>
                <w:lang w:eastAsia="ja-JP"/>
              </w:rPr>
            </w:pPr>
            <w:r w:rsidRPr="00D24710">
              <w:rPr>
                <w:lang w:eastAsia="ja-JP"/>
              </w:rPr>
              <w:t>0.071</w:t>
            </w:r>
          </w:p>
        </w:tc>
        <w:tc>
          <w:tcPr>
            <w:tcW w:w="2491" w:type="dxa"/>
            <w:vAlign w:val="center"/>
          </w:tcPr>
          <w:p w14:paraId="6533869B" w14:textId="77777777" w:rsidR="00683EA2" w:rsidRPr="00D24710" w:rsidRDefault="00683EA2" w:rsidP="005A245B">
            <w:pPr>
              <w:spacing w:before="60" w:after="60"/>
              <w:jc w:val="center"/>
              <w:rPr>
                <w:lang w:eastAsia="ja-JP"/>
              </w:rPr>
            </w:pPr>
            <w:r w:rsidRPr="00D24710">
              <w:rPr>
                <w:lang w:eastAsia="ja-JP"/>
              </w:rPr>
              <w:t>0.040</w:t>
            </w:r>
          </w:p>
        </w:tc>
        <w:tc>
          <w:tcPr>
            <w:tcW w:w="2491" w:type="dxa"/>
            <w:vAlign w:val="center"/>
          </w:tcPr>
          <w:p w14:paraId="04BFCA8B" w14:textId="4A6CFA92" w:rsidR="00683EA2" w:rsidRPr="00D24710" w:rsidRDefault="00485888" w:rsidP="005A245B">
            <w:pPr>
              <w:spacing w:before="60" w:after="60"/>
              <w:jc w:val="center"/>
              <w:rPr>
                <w:lang w:eastAsia="ja-JP"/>
              </w:rPr>
            </w:pPr>
            <w:r w:rsidRPr="00D24710">
              <w:rPr>
                <w:lang w:eastAsia="ja-JP"/>
              </w:rPr>
              <w:t>4.8</w:t>
            </w:r>
            <w:r>
              <w:rPr>
                <w:lang w:eastAsia="ja-JP"/>
              </w:rPr>
              <w:t>14</w:t>
            </w:r>
          </w:p>
        </w:tc>
      </w:tr>
      <w:tr w:rsidR="00683EA2" w:rsidRPr="00D24710" w14:paraId="6F20CF33" w14:textId="77777777" w:rsidTr="005A245B">
        <w:tc>
          <w:tcPr>
            <w:tcW w:w="2490" w:type="dxa"/>
            <w:vAlign w:val="center"/>
          </w:tcPr>
          <w:p w14:paraId="79E25E76" w14:textId="77777777" w:rsidR="00683EA2" w:rsidRPr="00D24710" w:rsidRDefault="00683EA2" w:rsidP="005A245B">
            <w:pPr>
              <w:spacing w:before="60" w:after="60"/>
              <w:jc w:val="center"/>
              <w:rPr>
                <w:lang w:eastAsia="ja-JP"/>
              </w:rPr>
            </w:pPr>
            <w:r w:rsidRPr="00D24710">
              <w:rPr>
                <w:lang w:eastAsia="ja-JP"/>
              </w:rPr>
              <w:lastRenderedPageBreak/>
              <w:t>90</w:t>
            </w:r>
          </w:p>
        </w:tc>
        <w:tc>
          <w:tcPr>
            <w:tcW w:w="2490" w:type="dxa"/>
            <w:vAlign w:val="center"/>
          </w:tcPr>
          <w:p w14:paraId="7C4ECD0C" w14:textId="77777777" w:rsidR="00683EA2" w:rsidRPr="00D24710" w:rsidRDefault="00683EA2" w:rsidP="005A245B">
            <w:pPr>
              <w:spacing w:before="60" w:after="60"/>
              <w:jc w:val="center"/>
              <w:rPr>
                <w:lang w:eastAsia="ja-JP"/>
              </w:rPr>
            </w:pPr>
            <w:r w:rsidRPr="00D24710">
              <w:rPr>
                <w:lang w:eastAsia="ja-JP"/>
              </w:rPr>
              <w:t>0.113</w:t>
            </w:r>
          </w:p>
        </w:tc>
        <w:tc>
          <w:tcPr>
            <w:tcW w:w="2491" w:type="dxa"/>
            <w:vAlign w:val="center"/>
          </w:tcPr>
          <w:p w14:paraId="761D530C" w14:textId="77777777" w:rsidR="00683EA2" w:rsidRPr="00D24710" w:rsidRDefault="00683EA2" w:rsidP="005A245B">
            <w:pPr>
              <w:spacing w:before="60" w:after="60"/>
              <w:jc w:val="center"/>
              <w:rPr>
                <w:lang w:eastAsia="ja-JP"/>
              </w:rPr>
            </w:pPr>
            <w:r w:rsidRPr="00D24710">
              <w:rPr>
                <w:lang w:eastAsia="ja-JP"/>
              </w:rPr>
              <w:t>0.063</w:t>
            </w:r>
          </w:p>
        </w:tc>
        <w:tc>
          <w:tcPr>
            <w:tcW w:w="2491" w:type="dxa"/>
            <w:vAlign w:val="center"/>
          </w:tcPr>
          <w:p w14:paraId="5E07DFC7" w14:textId="51D585AF" w:rsidR="00683EA2" w:rsidRPr="00D24710" w:rsidRDefault="00485888" w:rsidP="005A245B">
            <w:pPr>
              <w:spacing w:before="60" w:after="60"/>
              <w:jc w:val="center"/>
              <w:rPr>
                <w:lang w:eastAsia="ja-JP"/>
              </w:rPr>
            </w:pPr>
            <w:r w:rsidRPr="00D24710">
              <w:rPr>
                <w:lang w:eastAsia="ja-JP"/>
              </w:rPr>
              <w:t>9.</w:t>
            </w:r>
            <w:r>
              <w:rPr>
                <w:lang w:eastAsia="ja-JP"/>
              </w:rPr>
              <w:t>595</w:t>
            </w:r>
          </w:p>
        </w:tc>
      </w:tr>
    </w:tbl>
    <w:p w14:paraId="0EC5A5D4" w14:textId="175B2695" w:rsidR="0024279F" w:rsidRDefault="0024279F" w:rsidP="00DC40DE">
      <w:pPr>
        <w:rPr>
          <w:lang w:eastAsia="ja-JP"/>
        </w:rPr>
      </w:pPr>
    </w:p>
    <w:p w14:paraId="2392A116" w14:textId="093B62C7" w:rsidR="00B628C5" w:rsidRPr="00D24710" w:rsidRDefault="00A86D5F" w:rsidP="00E801C3">
      <w:pPr>
        <w:jc w:val="center"/>
        <w:rPr>
          <w:lang w:eastAsia="ja-JP"/>
        </w:rPr>
      </w:pPr>
      <w:r w:rsidRPr="00D24710">
        <w:rPr>
          <w:noProof/>
          <w:lang w:eastAsia="ja-JP"/>
        </w:rPr>
        <w:drawing>
          <wp:inline distT="0" distB="0" distL="0" distR="0" wp14:anchorId="5976F83F" wp14:editId="2BAF2C0A">
            <wp:extent cx="3154680" cy="2203704"/>
            <wp:effectExtent l="0" t="0" r="7620" b="6350"/>
            <wp:docPr id="2055800912" name="Picture 2055800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154680" cy="2203704"/>
                    </a:xfrm>
                    <a:prstGeom prst="rect">
                      <a:avLst/>
                    </a:prstGeom>
                  </pic:spPr>
                </pic:pic>
              </a:graphicData>
            </a:graphic>
          </wp:inline>
        </w:drawing>
      </w:r>
      <w:r w:rsidR="00275C37" w:rsidRPr="00D24710">
        <w:rPr>
          <w:noProof/>
          <w:lang w:eastAsia="ja-JP"/>
        </w:rPr>
        <w:drawing>
          <wp:inline distT="0" distB="0" distL="0" distR="0" wp14:anchorId="329EE342" wp14:editId="7A3956D1">
            <wp:extent cx="3154680" cy="2203704"/>
            <wp:effectExtent l="0" t="0" r="7620" b="6350"/>
            <wp:docPr id="2055800915" name="Picture 2055800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154680" cy="2203704"/>
                    </a:xfrm>
                    <a:prstGeom prst="rect">
                      <a:avLst/>
                    </a:prstGeom>
                  </pic:spPr>
                </pic:pic>
              </a:graphicData>
            </a:graphic>
          </wp:inline>
        </w:drawing>
      </w:r>
    </w:p>
    <w:p w14:paraId="6685658B" w14:textId="7FCC5AF1" w:rsidR="00FF4E44" w:rsidRPr="00D24710" w:rsidRDefault="00B628C5" w:rsidP="00FF4E44">
      <w:pPr>
        <w:jc w:val="center"/>
        <w:rPr>
          <w:lang w:eastAsia="ja-JP"/>
        </w:rPr>
      </w:pPr>
      <w:r w:rsidRPr="00B628C5">
        <w:rPr>
          <w:lang w:eastAsia="ja-JP"/>
        </w:rPr>
        <w:t>(a) Model I</w:t>
      </w:r>
      <w:r w:rsidRPr="00B628C5">
        <w:rPr>
          <w:lang w:eastAsia="ja-JP"/>
        </w:rPr>
        <w:tab/>
      </w:r>
      <w:r w:rsidRPr="00B628C5">
        <w:rPr>
          <w:lang w:eastAsia="ja-JP"/>
        </w:rPr>
        <w:tab/>
      </w:r>
      <w:r w:rsidRPr="00B628C5">
        <w:rPr>
          <w:lang w:eastAsia="ja-JP"/>
        </w:rPr>
        <w:tab/>
      </w:r>
      <w:r w:rsidRPr="00B628C5">
        <w:rPr>
          <w:lang w:eastAsia="ja-JP"/>
        </w:rPr>
        <w:tab/>
      </w:r>
      <w:r w:rsidRPr="00B628C5">
        <w:rPr>
          <w:lang w:eastAsia="ja-JP"/>
        </w:rPr>
        <w:tab/>
      </w:r>
      <w:r w:rsidRPr="00B628C5">
        <w:rPr>
          <w:lang w:eastAsia="ja-JP"/>
        </w:rPr>
        <w:tab/>
      </w:r>
      <w:r w:rsidRPr="00B628C5">
        <w:rPr>
          <w:lang w:eastAsia="ja-JP"/>
        </w:rPr>
        <w:tab/>
      </w:r>
      <w:r w:rsidRPr="00B628C5">
        <w:rPr>
          <w:lang w:eastAsia="ja-JP"/>
        </w:rPr>
        <w:tab/>
        <w:t>(b) Model II</w:t>
      </w:r>
    </w:p>
    <w:p w14:paraId="26956987" w14:textId="58D125BD" w:rsidR="00FF4E44" w:rsidRPr="00D24710" w:rsidRDefault="00FF4E44" w:rsidP="00FF4E44">
      <w:pPr>
        <w:pStyle w:val="Caption"/>
        <w:rPr>
          <w:lang w:eastAsia="ja-JP"/>
        </w:rPr>
      </w:pPr>
      <w:bookmarkStart w:id="19" w:name="_Ref110607477"/>
      <w:r w:rsidRPr="00D24710">
        <w:t xml:space="preserve">Figure </w:t>
      </w:r>
      <w:r w:rsidRPr="00D24710">
        <w:fldChar w:fldCharType="begin"/>
      </w:r>
      <w:r w:rsidRPr="00D24710">
        <w:instrText xml:space="preserve"> SEQ Figure \* ARABIC </w:instrText>
      </w:r>
      <w:r w:rsidRPr="00D24710">
        <w:fldChar w:fldCharType="separate"/>
      </w:r>
      <w:r w:rsidR="00201D64">
        <w:rPr>
          <w:noProof/>
        </w:rPr>
        <w:t>7</w:t>
      </w:r>
      <w:r w:rsidRPr="00D24710">
        <w:fldChar w:fldCharType="end"/>
      </w:r>
      <w:bookmarkEnd w:id="19"/>
      <w:r w:rsidRPr="00D24710">
        <w:t xml:space="preserve"> </w:t>
      </w:r>
      <w:r w:rsidR="001B310E" w:rsidRPr="00D24710">
        <w:t>UE 2D p</w:t>
      </w:r>
      <w:r w:rsidRPr="00D24710">
        <w:t>ositioning error distributions for using AI/ML outputs with conventional L</w:t>
      </w:r>
      <w:r w:rsidR="00A96940" w:rsidRPr="00D24710">
        <w:t>1</w:t>
      </w:r>
      <w:r w:rsidRPr="00D24710">
        <w:t xml:space="preserve"> error minimizing positioning solutions on test dataset</w:t>
      </w:r>
      <w:r w:rsidR="001F5A41" w:rsidRPr="00D24710">
        <w:t xml:space="preserve"> 1</w:t>
      </w:r>
      <w:r w:rsidRPr="00D24710">
        <w:t>.</w:t>
      </w:r>
    </w:p>
    <w:p w14:paraId="39D4DD19" w14:textId="77777777" w:rsidR="000D7FD5" w:rsidRPr="00D24710" w:rsidRDefault="000D7FD5" w:rsidP="000D7FD5"/>
    <w:p w14:paraId="77131A2C" w14:textId="4C708D20" w:rsidR="00C63254" w:rsidRPr="00D24710" w:rsidRDefault="00C63254" w:rsidP="00C63254">
      <w:pPr>
        <w:rPr>
          <w:lang w:eastAsia="ja-JP"/>
        </w:rPr>
      </w:pPr>
      <w:r w:rsidRPr="00D24710">
        <w:rPr>
          <w:lang w:eastAsia="ja-JP"/>
        </w:rPr>
        <w:t>Based on the LoS classification</w:t>
      </w:r>
      <w:r w:rsidR="00570399" w:rsidRPr="00D24710">
        <w:rPr>
          <w:lang w:eastAsia="ja-JP"/>
        </w:rPr>
        <w:t>,</w:t>
      </w:r>
      <w:r w:rsidRPr="00D24710">
        <w:rPr>
          <w:lang w:eastAsia="ja-JP"/>
        </w:rPr>
        <w:t xml:space="preserve"> ToA estimation </w:t>
      </w:r>
      <w:r w:rsidR="00570399" w:rsidRPr="00D24710">
        <w:rPr>
          <w:lang w:eastAsia="ja-JP"/>
        </w:rPr>
        <w:t xml:space="preserve">and UE positioning </w:t>
      </w:r>
      <w:r w:rsidRPr="00D24710">
        <w:rPr>
          <w:lang w:eastAsia="ja-JP"/>
        </w:rPr>
        <w:t>evaluation results presented in this section, we can make the following observation:</w:t>
      </w:r>
    </w:p>
    <w:p w14:paraId="32DFF176" w14:textId="45C6CB50" w:rsidR="00C63254" w:rsidRPr="00D24710" w:rsidRDefault="00C63254" w:rsidP="00C63254">
      <w:pPr>
        <w:pStyle w:val="Observation"/>
        <w:spacing w:line="259" w:lineRule="auto"/>
        <w:ind w:left="1710" w:hanging="1710"/>
      </w:pPr>
      <w:bookmarkStart w:id="20" w:name="_Toc115455921"/>
      <w:r w:rsidRPr="00D24710">
        <w:t>Reliable positioning performance can be achieved by deploying</w:t>
      </w:r>
      <w:r w:rsidR="00BC1AA9">
        <w:t xml:space="preserve"> an</w:t>
      </w:r>
      <w:r w:rsidRPr="00D24710">
        <w:t xml:space="preserve"> identical simple AI/ML model to operate independently at different TRPs in the InF-DH environment with {40%, 2m, 2m} clutter parameters. Simple conventional UL-TDOA positioning solutions at the centralized node can be retained to process the reports generated by the TRPs.</w:t>
      </w:r>
      <w:bookmarkEnd w:id="20"/>
    </w:p>
    <w:p w14:paraId="543F0FDC" w14:textId="77777777" w:rsidR="00C63254" w:rsidRPr="00D24710" w:rsidRDefault="00C63254" w:rsidP="00C63254">
      <w:pPr>
        <w:pStyle w:val="Observation"/>
        <w:spacing w:line="259" w:lineRule="auto"/>
        <w:ind w:left="1710" w:hanging="1710"/>
      </w:pPr>
      <w:bookmarkStart w:id="21" w:name="_Toc115455922"/>
      <w:r w:rsidRPr="00D24710">
        <w:t>AI/ML-assisted positioning can substantially improve the UE positioning accuracy for the difficult cases where existing methods tend to fail.</w:t>
      </w:r>
      <w:bookmarkEnd w:id="21"/>
    </w:p>
    <w:p w14:paraId="5C1CE6C4" w14:textId="77777777" w:rsidR="00630407" w:rsidRPr="00D24710" w:rsidRDefault="00630407" w:rsidP="00DC40DE">
      <w:pPr>
        <w:rPr>
          <w:lang w:eastAsia="ja-JP"/>
        </w:rPr>
      </w:pPr>
    </w:p>
    <w:p w14:paraId="7A65D90E" w14:textId="050CC730" w:rsidR="00155330" w:rsidRPr="00D24710" w:rsidRDefault="00155330" w:rsidP="00155330">
      <w:pPr>
        <w:pStyle w:val="Heading3"/>
        <w:rPr>
          <w:lang w:val="en-US"/>
        </w:rPr>
      </w:pPr>
      <w:r w:rsidRPr="00D24710">
        <w:rPr>
          <w:lang w:val="en-US"/>
        </w:rPr>
        <w:t xml:space="preserve">Sensitivity </w:t>
      </w:r>
      <w:r w:rsidR="004F148E" w:rsidRPr="00D24710">
        <w:rPr>
          <w:lang w:val="en-US"/>
        </w:rPr>
        <w:t xml:space="preserve">of ML models </w:t>
      </w:r>
      <w:r w:rsidRPr="00D24710">
        <w:rPr>
          <w:lang w:val="en-US"/>
        </w:rPr>
        <w:t xml:space="preserve">to </w:t>
      </w:r>
      <w:r w:rsidR="004F148E" w:rsidRPr="00D24710">
        <w:rPr>
          <w:lang w:val="en-US"/>
        </w:rPr>
        <w:t xml:space="preserve">spatial seeds and </w:t>
      </w:r>
      <w:r w:rsidR="00943881">
        <w:rPr>
          <w:lang w:val="en-US"/>
        </w:rPr>
        <w:t>environmental</w:t>
      </w:r>
      <w:r w:rsidR="00943881" w:rsidRPr="00D24710">
        <w:rPr>
          <w:lang w:val="en-US"/>
        </w:rPr>
        <w:t xml:space="preserve"> </w:t>
      </w:r>
      <w:r w:rsidR="004F148E" w:rsidRPr="00D24710">
        <w:rPr>
          <w:lang w:val="en-US"/>
        </w:rPr>
        <w:t>parameters changes</w:t>
      </w:r>
    </w:p>
    <w:p w14:paraId="66A9EB69" w14:textId="0031B2E3" w:rsidR="00630407" w:rsidRPr="00D24710" w:rsidRDefault="00D255B3" w:rsidP="00DC40DE">
      <w:pPr>
        <w:rPr>
          <w:lang w:eastAsia="ja-JP"/>
        </w:rPr>
      </w:pPr>
      <w:r w:rsidRPr="00D24710">
        <w:rPr>
          <w:lang w:eastAsia="ja-JP"/>
        </w:rPr>
        <w:t xml:space="preserve">In this section, we </w:t>
      </w:r>
      <w:r w:rsidR="00B72201">
        <w:rPr>
          <w:lang w:eastAsia="ja-JP"/>
        </w:rPr>
        <w:t>investigate</w:t>
      </w:r>
      <w:r w:rsidRPr="00D24710">
        <w:rPr>
          <w:lang w:eastAsia="ja-JP"/>
        </w:rPr>
        <w:t xml:space="preserve"> and analyze the performance of the ML models </w:t>
      </w:r>
      <w:r w:rsidR="00297FF7" w:rsidRPr="00D24710">
        <w:rPr>
          <w:lang w:eastAsia="ja-JP"/>
        </w:rPr>
        <w:t xml:space="preserve">trained in an InF-DH scenario with (40%, 2m, 2m) environment </w:t>
      </w:r>
      <w:r w:rsidR="00D7790F" w:rsidRPr="00D24710">
        <w:rPr>
          <w:lang w:eastAsia="ja-JP"/>
        </w:rPr>
        <w:t xml:space="preserve">parameters </w:t>
      </w:r>
      <w:r w:rsidR="00676D69" w:rsidRPr="00D24710">
        <w:rPr>
          <w:lang w:eastAsia="ja-JP"/>
        </w:rPr>
        <w:t xml:space="preserve">in a wide range of different </w:t>
      </w:r>
      <w:r w:rsidR="002F71B7" w:rsidRPr="00D24710">
        <w:rPr>
          <w:lang w:eastAsia="ja-JP"/>
        </w:rPr>
        <w:t>degrees of environmental changes.</w:t>
      </w:r>
    </w:p>
    <w:p w14:paraId="0466C305" w14:textId="5829CD47" w:rsidR="00023BE1" w:rsidRPr="00D24710" w:rsidRDefault="00023BE1" w:rsidP="009B433D">
      <w:pPr>
        <w:pStyle w:val="ListParagraph"/>
        <w:numPr>
          <w:ilvl w:val="0"/>
          <w:numId w:val="31"/>
        </w:numPr>
        <w:rPr>
          <w:lang w:val="en-US" w:eastAsia="ja-JP"/>
        </w:rPr>
      </w:pPr>
      <w:r w:rsidRPr="00D24710">
        <w:rPr>
          <w:lang w:val="en-US" w:eastAsia="ja-JP"/>
        </w:rPr>
        <w:t xml:space="preserve">We first test the trained </w:t>
      </w:r>
      <w:r w:rsidR="00905A60" w:rsidRPr="00D24710">
        <w:rPr>
          <w:lang w:val="en-US" w:eastAsia="ja-JP"/>
        </w:rPr>
        <w:t xml:space="preserve">models </w:t>
      </w:r>
      <w:r w:rsidR="00D525BB" w:rsidRPr="00D24710">
        <w:rPr>
          <w:lang w:val="en-US" w:eastAsia="ja-JP"/>
        </w:rPr>
        <w:t xml:space="preserve">using </w:t>
      </w:r>
      <w:r w:rsidR="0033772D" w:rsidRPr="00D24710">
        <w:rPr>
          <w:lang w:val="en-US" w:eastAsia="ja-JP"/>
        </w:rPr>
        <w:t>test dataset</w:t>
      </w:r>
      <w:r w:rsidR="003F6A1A" w:rsidRPr="00D24710">
        <w:rPr>
          <w:lang w:val="en-US" w:eastAsia="ja-JP"/>
        </w:rPr>
        <w:t xml:space="preserve"> 2a</w:t>
      </w:r>
      <w:r w:rsidR="0033772D" w:rsidRPr="00D24710">
        <w:rPr>
          <w:lang w:val="en-US" w:eastAsia="ja-JP"/>
        </w:rPr>
        <w:t xml:space="preserve">, which has the same (40%, 2m, 2m) environment parameters but the realizations are generated with </w:t>
      </w:r>
      <w:r w:rsidR="003F6A1A" w:rsidRPr="00D24710">
        <w:rPr>
          <w:lang w:val="en-US" w:eastAsia="ja-JP"/>
        </w:rPr>
        <w:t xml:space="preserve">different </w:t>
      </w:r>
      <w:r w:rsidR="003F6A1A" w:rsidRPr="00DD4DD1">
        <w:rPr>
          <w:lang w:val="en-US" w:eastAsia="ja-JP"/>
        </w:rPr>
        <w:t>random seeds for UE location, 3GPP spatial model, and propagation seeds than the first dataset.</w:t>
      </w:r>
      <w:r w:rsidR="00BC1206" w:rsidRPr="00D24710">
        <w:rPr>
          <w:lang w:val="en-US" w:eastAsia="ja-JP"/>
        </w:rPr>
        <w:t xml:space="preserve"> This is to test whether the trained models</w:t>
      </w:r>
      <w:r w:rsidR="009B6476" w:rsidRPr="00D24710">
        <w:rPr>
          <w:lang w:val="en-US" w:eastAsia="ja-JP"/>
        </w:rPr>
        <w:t xml:space="preserve"> can generalize to different environmental arrangements with the same </w:t>
      </w:r>
      <w:r w:rsidR="001F575E" w:rsidRPr="00D24710">
        <w:rPr>
          <w:lang w:val="en-US" w:eastAsia="ja-JP"/>
        </w:rPr>
        <w:t>average characteristics</w:t>
      </w:r>
      <w:r w:rsidR="00E75E8E" w:rsidRPr="00D24710">
        <w:rPr>
          <w:lang w:val="en-US" w:eastAsia="ja-JP"/>
        </w:rPr>
        <w:t>.</w:t>
      </w:r>
    </w:p>
    <w:p w14:paraId="27326C96" w14:textId="5319CA90" w:rsidR="00E75E8E" w:rsidRPr="00D24710" w:rsidRDefault="007D4108" w:rsidP="009B433D">
      <w:pPr>
        <w:pStyle w:val="ListParagraph"/>
        <w:numPr>
          <w:ilvl w:val="0"/>
          <w:numId w:val="31"/>
        </w:numPr>
        <w:rPr>
          <w:lang w:val="en-US" w:eastAsia="ja-JP"/>
        </w:rPr>
      </w:pPr>
      <w:r w:rsidRPr="00D24710">
        <w:rPr>
          <w:lang w:val="en-US" w:eastAsia="ja-JP"/>
        </w:rPr>
        <w:t xml:space="preserve">We then test </w:t>
      </w:r>
      <w:r w:rsidR="00905A60" w:rsidRPr="00D24710">
        <w:rPr>
          <w:lang w:val="en-US" w:eastAsia="ja-JP"/>
        </w:rPr>
        <w:t>the trained models using test dataset 2b, 2c and 2d, which are generated using different environment parameters of (50%, 2m, 2m)</w:t>
      </w:r>
      <w:r w:rsidR="00A14E9F" w:rsidRPr="00D24710">
        <w:rPr>
          <w:lang w:val="en-US" w:eastAsia="ja-JP"/>
        </w:rPr>
        <w:t>,</w:t>
      </w:r>
      <w:r w:rsidR="00905A60" w:rsidRPr="00D24710">
        <w:rPr>
          <w:lang w:val="en-US" w:eastAsia="ja-JP"/>
        </w:rPr>
        <w:t xml:space="preserve"> (60%, 2m, 2m) and (60%, 6m, 2m), </w:t>
      </w:r>
      <w:r w:rsidR="00905A60" w:rsidRPr="00D24710">
        <w:rPr>
          <w:lang w:val="en-US" w:eastAsia="ja-JP"/>
        </w:rPr>
        <w:lastRenderedPageBreak/>
        <w:t xml:space="preserve">respectively. </w:t>
      </w:r>
      <w:r w:rsidR="0067034E" w:rsidRPr="00D24710">
        <w:rPr>
          <w:lang w:val="en-US" w:eastAsia="ja-JP"/>
        </w:rPr>
        <w:t>This is to test whether the trained models can generalize to different environment</w:t>
      </w:r>
      <w:r w:rsidR="00D62785">
        <w:rPr>
          <w:lang w:val="en-US" w:eastAsia="ja-JP"/>
        </w:rPr>
        <w:t>s</w:t>
      </w:r>
      <w:r w:rsidR="0067034E" w:rsidRPr="00D24710">
        <w:rPr>
          <w:lang w:val="en-US" w:eastAsia="ja-JP"/>
        </w:rPr>
        <w:t xml:space="preserve"> </w:t>
      </w:r>
      <w:r w:rsidR="00ED6421" w:rsidRPr="00D24710">
        <w:rPr>
          <w:lang w:val="en-US" w:eastAsia="ja-JP"/>
        </w:rPr>
        <w:t xml:space="preserve">with different </w:t>
      </w:r>
      <w:r w:rsidR="0067034E" w:rsidRPr="00D24710">
        <w:rPr>
          <w:lang w:val="en-US" w:eastAsia="ja-JP"/>
        </w:rPr>
        <w:t xml:space="preserve">arrangements </w:t>
      </w:r>
      <w:r w:rsidR="00ED6421" w:rsidRPr="00D24710">
        <w:rPr>
          <w:lang w:val="en-US" w:eastAsia="ja-JP"/>
        </w:rPr>
        <w:t xml:space="preserve">as well as different </w:t>
      </w:r>
      <w:r w:rsidR="0067034E" w:rsidRPr="00D24710">
        <w:rPr>
          <w:lang w:val="en-US" w:eastAsia="ja-JP"/>
        </w:rPr>
        <w:t>average characteristics.</w:t>
      </w:r>
    </w:p>
    <w:p w14:paraId="342529F4" w14:textId="77777777" w:rsidR="004F148E" w:rsidRPr="00D24710" w:rsidRDefault="004F148E" w:rsidP="00DC40DE">
      <w:pPr>
        <w:rPr>
          <w:lang w:eastAsia="ja-JP"/>
        </w:rPr>
      </w:pPr>
    </w:p>
    <w:p w14:paraId="4F6569AF" w14:textId="58A861AB" w:rsidR="00B2091A" w:rsidRPr="00D24710" w:rsidRDefault="00A628DD" w:rsidP="00B2091A">
      <w:pPr>
        <w:pStyle w:val="Heading4"/>
        <w:rPr>
          <w:lang w:val="en-US"/>
        </w:rPr>
      </w:pPr>
      <w:r w:rsidRPr="00D24710">
        <w:rPr>
          <w:lang w:val="en-US"/>
        </w:rPr>
        <w:t>Trained model</w:t>
      </w:r>
      <w:r w:rsidR="006123E8" w:rsidRPr="00D24710">
        <w:rPr>
          <w:lang w:val="en-US"/>
        </w:rPr>
        <w:t>s</w:t>
      </w:r>
      <w:r w:rsidRPr="00D24710">
        <w:rPr>
          <w:lang w:val="en-US"/>
        </w:rPr>
        <w:t xml:space="preserve"> tested on </w:t>
      </w:r>
      <w:r w:rsidR="00442F50" w:rsidRPr="00D24710">
        <w:rPr>
          <w:lang w:val="en-US"/>
        </w:rPr>
        <w:t xml:space="preserve">the same clutter parameter but different spatial </w:t>
      </w:r>
      <w:r w:rsidR="004D1509" w:rsidRPr="00D24710">
        <w:rPr>
          <w:lang w:val="en-US"/>
        </w:rPr>
        <w:t xml:space="preserve">and propagation </w:t>
      </w:r>
      <w:r w:rsidR="00442F50" w:rsidRPr="00D24710">
        <w:rPr>
          <w:lang w:val="en-US"/>
        </w:rPr>
        <w:t>seed</w:t>
      </w:r>
      <w:r w:rsidR="0027140A" w:rsidRPr="00D24710">
        <w:rPr>
          <w:lang w:val="en-US"/>
        </w:rPr>
        <w:t>s</w:t>
      </w:r>
    </w:p>
    <w:p w14:paraId="34A8D417" w14:textId="16B4DB14" w:rsidR="00962115" w:rsidRPr="00D24710" w:rsidRDefault="00962115" w:rsidP="00DC40DE">
      <w:pPr>
        <w:rPr>
          <w:lang w:eastAsia="ja-JP"/>
        </w:rPr>
      </w:pPr>
      <w:r w:rsidRPr="00D24710">
        <w:rPr>
          <w:lang w:eastAsia="ja-JP"/>
        </w:rPr>
        <w:t>We first test the trained models using test dataset 2a, which has the same (40%, 2m, 2m) environment parameters but the realizations are generated with different random seeds for UE location, 3GPP spatial model, and propagation seeds than the first dataset.</w:t>
      </w:r>
      <w:r w:rsidR="00233298" w:rsidRPr="00D24710">
        <w:rPr>
          <w:lang w:eastAsia="ja-JP"/>
        </w:rPr>
        <w:t xml:space="preserve"> For LoS classification, </w:t>
      </w:r>
      <w:r w:rsidR="00757556" w:rsidRPr="00D24710">
        <w:rPr>
          <w:lang w:eastAsia="ja-JP"/>
        </w:rPr>
        <w:t xml:space="preserve">both models </w:t>
      </w:r>
      <w:r w:rsidR="00CC63B9" w:rsidRPr="00D24710">
        <w:rPr>
          <w:lang w:eastAsia="ja-JP"/>
        </w:rPr>
        <w:t>obtain slightly better accuracy at 95.</w:t>
      </w:r>
      <w:r w:rsidR="00C129D2" w:rsidRPr="00D24710">
        <w:rPr>
          <w:lang w:eastAsia="ja-JP"/>
        </w:rPr>
        <w:t>9</w:t>
      </w:r>
      <w:r w:rsidR="00CC63B9" w:rsidRPr="00D24710">
        <w:rPr>
          <w:lang w:eastAsia="ja-JP"/>
        </w:rPr>
        <w:t xml:space="preserve">% </w:t>
      </w:r>
      <w:r w:rsidR="00C129D2" w:rsidRPr="00D24710">
        <w:rPr>
          <w:lang w:eastAsia="ja-JP"/>
        </w:rPr>
        <w:t>and 96.0%</w:t>
      </w:r>
      <w:r w:rsidR="008B1831" w:rsidRPr="00D24710">
        <w:rPr>
          <w:lang w:eastAsia="ja-JP"/>
        </w:rPr>
        <w:t xml:space="preserve"> than </w:t>
      </w:r>
      <w:r w:rsidR="00870329" w:rsidRPr="00D24710">
        <w:rPr>
          <w:lang w:eastAsia="ja-JP"/>
        </w:rPr>
        <w:t xml:space="preserve">achieved </w:t>
      </w:r>
      <w:r w:rsidR="00AC6C0C" w:rsidRPr="00D24710">
        <w:rPr>
          <w:lang w:eastAsia="ja-JP"/>
        </w:rPr>
        <w:t xml:space="preserve">in the first test dataset. </w:t>
      </w:r>
      <w:r w:rsidR="001C49EB" w:rsidRPr="00D24710">
        <w:rPr>
          <w:lang w:eastAsia="ja-JP"/>
        </w:rPr>
        <w:t xml:space="preserve">The confusion matrices of the LoS classification results from the two models </w:t>
      </w:r>
      <w:r w:rsidR="00B42775" w:rsidRPr="00D24710">
        <w:rPr>
          <w:lang w:eastAsia="ja-JP"/>
        </w:rPr>
        <w:t xml:space="preserve">are </w:t>
      </w:r>
      <w:r w:rsidR="001C49EB" w:rsidRPr="00D24710">
        <w:rPr>
          <w:lang w:eastAsia="ja-JP"/>
        </w:rPr>
        <w:t>shown</w:t>
      </w:r>
      <w:r w:rsidR="00B42775" w:rsidRPr="00D24710">
        <w:rPr>
          <w:lang w:eastAsia="ja-JP"/>
        </w:rPr>
        <w:t xml:space="preserve"> in </w:t>
      </w:r>
      <w:r w:rsidR="001813A0" w:rsidRPr="00D24710">
        <w:rPr>
          <w:lang w:eastAsia="ja-JP"/>
        </w:rPr>
        <w:fldChar w:fldCharType="begin"/>
      </w:r>
      <w:r w:rsidR="001813A0" w:rsidRPr="00D24710">
        <w:rPr>
          <w:lang w:eastAsia="ja-JP"/>
        </w:rPr>
        <w:instrText xml:space="preserve"> REF _Ref114824322 \h </w:instrText>
      </w:r>
      <w:r w:rsidR="001813A0" w:rsidRPr="00D24710">
        <w:rPr>
          <w:lang w:eastAsia="ja-JP"/>
        </w:rPr>
      </w:r>
      <w:r w:rsidR="001813A0" w:rsidRPr="00D24710">
        <w:rPr>
          <w:lang w:eastAsia="ja-JP"/>
        </w:rPr>
        <w:fldChar w:fldCharType="separate"/>
      </w:r>
      <w:r w:rsidR="00201D64" w:rsidRPr="00D24710">
        <w:t xml:space="preserve">Table </w:t>
      </w:r>
      <w:r w:rsidR="00201D64">
        <w:rPr>
          <w:noProof/>
        </w:rPr>
        <w:t>9</w:t>
      </w:r>
      <w:r w:rsidR="001813A0" w:rsidRPr="00D24710">
        <w:rPr>
          <w:lang w:eastAsia="ja-JP"/>
        </w:rPr>
        <w:fldChar w:fldCharType="end"/>
      </w:r>
      <w:r w:rsidR="001F26D4" w:rsidRPr="00D24710">
        <w:rPr>
          <w:lang w:eastAsia="ja-JP"/>
        </w:rPr>
        <w:t xml:space="preserve"> and can be found to be generally </w:t>
      </w:r>
      <w:r w:rsidR="005F3D91" w:rsidRPr="00D24710">
        <w:rPr>
          <w:lang w:eastAsia="ja-JP"/>
        </w:rPr>
        <w:t xml:space="preserve">the same as those </w:t>
      </w:r>
      <w:r w:rsidR="00436B41" w:rsidRPr="00D24710">
        <w:rPr>
          <w:lang w:eastAsia="ja-JP"/>
        </w:rPr>
        <w:t>tested with the first test dataset</w:t>
      </w:r>
      <w:r w:rsidR="001813A0" w:rsidRPr="00D24710">
        <w:rPr>
          <w:lang w:eastAsia="ja-JP"/>
        </w:rPr>
        <w:t>.</w:t>
      </w:r>
      <w:r w:rsidR="005E0BA1" w:rsidRPr="00D24710">
        <w:rPr>
          <w:lang w:eastAsia="ja-JP"/>
        </w:rPr>
        <w:t xml:space="preserve"> It can be concluded the trained models perform </w:t>
      </w:r>
      <w:r w:rsidR="00CB1888" w:rsidRPr="00D24710">
        <w:rPr>
          <w:lang w:eastAsia="ja-JP"/>
        </w:rPr>
        <w:t xml:space="preserve">the same regardless of </w:t>
      </w:r>
      <w:r w:rsidR="005F0E24" w:rsidRPr="00D24710">
        <w:rPr>
          <w:lang w:eastAsia="ja-JP"/>
        </w:rPr>
        <w:t xml:space="preserve">whether the </w:t>
      </w:r>
      <w:r w:rsidR="000220B7" w:rsidRPr="00D24710">
        <w:rPr>
          <w:lang w:eastAsia="ja-JP"/>
        </w:rPr>
        <w:t>radio link realizations are generated with same or different random seeds.</w:t>
      </w:r>
    </w:p>
    <w:p w14:paraId="227A5005" w14:textId="60AD61B1" w:rsidR="003967BB" w:rsidRPr="00D24710" w:rsidRDefault="003967BB" w:rsidP="00862E5E">
      <w:pPr>
        <w:pStyle w:val="Caption"/>
      </w:pPr>
      <w:bookmarkStart w:id="22" w:name="_Ref114824322"/>
      <w:r w:rsidRPr="00D24710">
        <w:t xml:space="preserve">Table </w:t>
      </w:r>
      <w:r w:rsidRPr="00D24710">
        <w:fldChar w:fldCharType="begin"/>
      </w:r>
      <w:r w:rsidRPr="00D24710">
        <w:instrText>SEQ Table \* ARABIC</w:instrText>
      </w:r>
      <w:r w:rsidRPr="00D24710">
        <w:fldChar w:fldCharType="separate"/>
      </w:r>
      <w:r w:rsidR="00201D64">
        <w:rPr>
          <w:noProof/>
        </w:rPr>
        <w:t>9</w:t>
      </w:r>
      <w:r w:rsidRPr="00D24710">
        <w:fldChar w:fldCharType="end"/>
      </w:r>
      <w:bookmarkEnd w:id="22"/>
      <w:r w:rsidRPr="00D24710">
        <w:t xml:space="preserve"> Confusion matrices </w:t>
      </w:r>
      <w:r w:rsidR="00B161BD" w:rsidRPr="00D24710">
        <w:t xml:space="preserve">and accuracy </w:t>
      </w:r>
      <w:r w:rsidRPr="00D24710">
        <w:t xml:space="preserve">of the </w:t>
      </w:r>
      <w:r w:rsidRPr="00D24710">
        <w:rPr>
          <w:lang w:eastAsia="ja-JP"/>
        </w:rPr>
        <w:t>LoS classification results from the two models</w:t>
      </w:r>
      <w:r w:rsidR="00862E5E" w:rsidRPr="00D24710">
        <w:rPr>
          <w:lang w:eastAsia="ja-JP"/>
        </w:rPr>
        <w:t xml:space="preserve"> tested with test dataset 2a</w:t>
      </w:r>
      <w:r w:rsidRPr="00D24710">
        <w:t>.</w:t>
      </w:r>
    </w:p>
    <w:tbl>
      <w:tblPr>
        <w:tblStyle w:val="TableGrid"/>
        <w:tblW w:w="9990" w:type="dxa"/>
        <w:tblInd w:w="-5" w:type="dxa"/>
        <w:tblLook w:val="04A0" w:firstRow="1" w:lastRow="0" w:firstColumn="1" w:lastColumn="0" w:noHBand="0" w:noVBand="1"/>
      </w:tblPr>
      <w:tblGrid>
        <w:gridCol w:w="1535"/>
        <w:gridCol w:w="1535"/>
        <w:gridCol w:w="1536"/>
        <w:gridCol w:w="775"/>
        <w:gridCol w:w="1536"/>
        <w:gridCol w:w="1536"/>
        <w:gridCol w:w="1537"/>
      </w:tblGrid>
      <w:tr w:rsidR="000B7853" w:rsidRPr="00D24710" w14:paraId="203006FD" w14:textId="77777777" w:rsidTr="005D3448">
        <w:tc>
          <w:tcPr>
            <w:tcW w:w="1535" w:type="dxa"/>
            <w:vMerge w:val="restart"/>
            <w:tcBorders>
              <w:right w:val="double" w:sz="4" w:space="0" w:color="auto"/>
            </w:tcBorders>
            <w:vAlign w:val="center"/>
          </w:tcPr>
          <w:p w14:paraId="495C8A7A" w14:textId="77777777" w:rsidR="003967BB" w:rsidRPr="00D24710" w:rsidRDefault="003967BB" w:rsidP="005A245B">
            <w:pPr>
              <w:spacing w:before="60" w:after="60"/>
              <w:jc w:val="center"/>
              <w:rPr>
                <w:lang w:eastAsia="ja-JP"/>
              </w:rPr>
            </w:pPr>
            <w:r w:rsidRPr="00D24710">
              <w:rPr>
                <w:lang w:eastAsia="ja-JP"/>
              </w:rPr>
              <w:t>Ground truth</w:t>
            </w:r>
          </w:p>
        </w:tc>
        <w:tc>
          <w:tcPr>
            <w:tcW w:w="3071" w:type="dxa"/>
            <w:gridSpan w:val="2"/>
            <w:tcBorders>
              <w:left w:val="double" w:sz="4" w:space="0" w:color="auto"/>
              <w:bottom w:val="single" w:sz="4" w:space="0" w:color="auto"/>
            </w:tcBorders>
            <w:vAlign w:val="center"/>
          </w:tcPr>
          <w:p w14:paraId="7E393D86" w14:textId="77777777" w:rsidR="003967BB" w:rsidRPr="00D24710" w:rsidRDefault="003967BB" w:rsidP="005A245B">
            <w:pPr>
              <w:spacing w:before="60" w:after="60"/>
              <w:jc w:val="center"/>
              <w:rPr>
                <w:lang w:eastAsia="ja-JP"/>
              </w:rPr>
            </w:pPr>
            <w:r w:rsidRPr="00D24710">
              <w:rPr>
                <w:lang w:eastAsia="ja-JP"/>
              </w:rPr>
              <w:t>Model I prediction</w:t>
            </w:r>
          </w:p>
        </w:tc>
        <w:tc>
          <w:tcPr>
            <w:tcW w:w="775" w:type="dxa"/>
            <w:tcBorders>
              <w:top w:val="nil"/>
              <w:bottom w:val="nil"/>
            </w:tcBorders>
          </w:tcPr>
          <w:p w14:paraId="74FA460C" w14:textId="77777777" w:rsidR="003967BB" w:rsidRPr="00D24710" w:rsidRDefault="003967BB" w:rsidP="005A245B">
            <w:pPr>
              <w:spacing w:before="60" w:after="60"/>
              <w:jc w:val="center"/>
              <w:rPr>
                <w:lang w:eastAsia="ja-JP"/>
              </w:rPr>
            </w:pPr>
          </w:p>
        </w:tc>
        <w:tc>
          <w:tcPr>
            <w:tcW w:w="1536" w:type="dxa"/>
            <w:vMerge w:val="restart"/>
            <w:tcBorders>
              <w:right w:val="double" w:sz="4" w:space="0" w:color="auto"/>
            </w:tcBorders>
            <w:vAlign w:val="center"/>
          </w:tcPr>
          <w:p w14:paraId="405E2AAD" w14:textId="77777777" w:rsidR="003967BB" w:rsidRPr="00D24710" w:rsidRDefault="003967BB" w:rsidP="005A245B">
            <w:pPr>
              <w:spacing w:before="60" w:after="60"/>
              <w:jc w:val="center"/>
              <w:rPr>
                <w:lang w:eastAsia="ja-JP"/>
              </w:rPr>
            </w:pPr>
            <w:r w:rsidRPr="00D24710">
              <w:rPr>
                <w:lang w:eastAsia="ja-JP"/>
              </w:rPr>
              <w:t>Ground truth</w:t>
            </w:r>
          </w:p>
        </w:tc>
        <w:tc>
          <w:tcPr>
            <w:tcW w:w="3073" w:type="dxa"/>
            <w:gridSpan w:val="2"/>
            <w:tcBorders>
              <w:left w:val="double" w:sz="4" w:space="0" w:color="auto"/>
              <w:bottom w:val="single" w:sz="4" w:space="0" w:color="auto"/>
            </w:tcBorders>
            <w:vAlign w:val="center"/>
          </w:tcPr>
          <w:p w14:paraId="77981379" w14:textId="77777777" w:rsidR="003967BB" w:rsidRPr="00D24710" w:rsidRDefault="003967BB" w:rsidP="005A245B">
            <w:pPr>
              <w:spacing w:before="60" w:after="60"/>
              <w:jc w:val="center"/>
              <w:rPr>
                <w:lang w:eastAsia="ja-JP"/>
              </w:rPr>
            </w:pPr>
            <w:r w:rsidRPr="00D24710">
              <w:rPr>
                <w:lang w:eastAsia="ja-JP"/>
              </w:rPr>
              <w:t>Model II prediction</w:t>
            </w:r>
          </w:p>
        </w:tc>
      </w:tr>
      <w:tr w:rsidR="000B7853" w:rsidRPr="00D24710" w14:paraId="453A9736" w14:textId="77777777" w:rsidTr="005D3448">
        <w:tc>
          <w:tcPr>
            <w:tcW w:w="1535" w:type="dxa"/>
            <w:vMerge/>
            <w:tcBorders>
              <w:bottom w:val="double" w:sz="4" w:space="0" w:color="auto"/>
              <w:right w:val="double" w:sz="4" w:space="0" w:color="auto"/>
            </w:tcBorders>
            <w:vAlign w:val="center"/>
          </w:tcPr>
          <w:p w14:paraId="6D88DF77" w14:textId="77777777" w:rsidR="003967BB" w:rsidRPr="00D24710" w:rsidRDefault="003967BB" w:rsidP="005A245B">
            <w:pPr>
              <w:spacing w:before="60" w:after="60"/>
              <w:jc w:val="center"/>
              <w:rPr>
                <w:lang w:eastAsia="ja-JP"/>
              </w:rPr>
            </w:pPr>
          </w:p>
        </w:tc>
        <w:tc>
          <w:tcPr>
            <w:tcW w:w="1535" w:type="dxa"/>
            <w:tcBorders>
              <w:left w:val="double" w:sz="4" w:space="0" w:color="auto"/>
              <w:bottom w:val="double" w:sz="4" w:space="0" w:color="auto"/>
            </w:tcBorders>
            <w:vAlign w:val="center"/>
          </w:tcPr>
          <w:p w14:paraId="36F1C3FA" w14:textId="77777777" w:rsidR="003967BB" w:rsidRPr="00D24710" w:rsidRDefault="003967BB" w:rsidP="005A245B">
            <w:pPr>
              <w:spacing w:before="60" w:after="60"/>
              <w:jc w:val="center"/>
              <w:rPr>
                <w:lang w:eastAsia="ja-JP"/>
              </w:rPr>
            </w:pPr>
            <w:r w:rsidRPr="00D24710">
              <w:rPr>
                <w:lang w:eastAsia="ja-JP"/>
              </w:rPr>
              <w:t>LoS</w:t>
            </w:r>
          </w:p>
        </w:tc>
        <w:tc>
          <w:tcPr>
            <w:tcW w:w="1536" w:type="dxa"/>
            <w:tcBorders>
              <w:bottom w:val="double" w:sz="4" w:space="0" w:color="auto"/>
            </w:tcBorders>
            <w:vAlign w:val="center"/>
          </w:tcPr>
          <w:p w14:paraId="73F82F73" w14:textId="77777777" w:rsidR="003967BB" w:rsidRPr="00D24710" w:rsidRDefault="003967BB" w:rsidP="005A245B">
            <w:pPr>
              <w:spacing w:before="60" w:after="60"/>
              <w:jc w:val="center"/>
              <w:rPr>
                <w:lang w:eastAsia="ja-JP"/>
              </w:rPr>
            </w:pPr>
            <w:r w:rsidRPr="00D24710">
              <w:rPr>
                <w:lang w:eastAsia="ja-JP"/>
              </w:rPr>
              <w:t>NLoS</w:t>
            </w:r>
          </w:p>
        </w:tc>
        <w:tc>
          <w:tcPr>
            <w:tcW w:w="775" w:type="dxa"/>
            <w:tcBorders>
              <w:top w:val="nil"/>
              <w:bottom w:val="nil"/>
            </w:tcBorders>
          </w:tcPr>
          <w:p w14:paraId="1341429F" w14:textId="77777777" w:rsidR="003967BB" w:rsidRPr="00D24710" w:rsidRDefault="003967BB" w:rsidP="005A245B">
            <w:pPr>
              <w:spacing w:before="60" w:after="60"/>
              <w:jc w:val="center"/>
              <w:rPr>
                <w:lang w:eastAsia="ja-JP"/>
              </w:rPr>
            </w:pPr>
          </w:p>
        </w:tc>
        <w:tc>
          <w:tcPr>
            <w:tcW w:w="1536" w:type="dxa"/>
            <w:vMerge/>
            <w:tcBorders>
              <w:bottom w:val="double" w:sz="4" w:space="0" w:color="auto"/>
              <w:right w:val="double" w:sz="4" w:space="0" w:color="auto"/>
            </w:tcBorders>
            <w:vAlign w:val="center"/>
          </w:tcPr>
          <w:p w14:paraId="49A57A58" w14:textId="77777777" w:rsidR="003967BB" w:rsidRPr="00D24710" w:rsidRDefault="003967BB" w:rsidP="005A245B">
            <w:pPr>
              <w:spacing w:before="60" w:after="60"/>
              <w:jc w:val="center"/>
              <w:rPr>
                <w:lang w:eastAsia="ja-JP"/>
              </w:rPr>
            </w:pPr>
          </w:p>
        </w:tc>
        <w:tc>
          <w:tcPr>
            <w:tcW w:w="1536" w:type="dxa"/>
            <w:tcBorders>
              <w:left w:val="double" w:sz="4" w:space="0" w:color="auto"/>
              <w:bottom w:val="double" w:sz="4" w:space="0" w:color="auto"/>
            </w:tcBorders>
            <w:vAlign w:val="center"/>
          </w:tcPr>
          <w:p w14:paraId="6C535EBA" w14:textId="77777777" w:rsidR="003967BB" w:rsidRPr="00D24710" w:rsidRDefault="003967BB" w:rsidP="005A245B">
            <w:pPr>
              <w:spacing w:before="60" w:after="60"/>
              <w:jc w:val="center"/>
              <w:rPr>
                <w:lang w:eastAsia="ja-JP"/>
              </w:rPr>
            </w:pPr>
            <w:r w:rsidRPr="00D24710">
              <w:rPr>
                <w:lang w:eastAsia="ja-JP"/>
              </w:rPr>
              <w:t>LoS</w:t>
            </w:r>
          </w:p>
        </w:tc>
        <w:tc>
          <w:tcPr>
            <w:tcW w:w="1537" w:type="dxa"/>
            <w:tcBorders>
              <w:bottom w:val="double" w:sz="4" w:space="0" w:color="auto"/>
            </w:tcBorders>
            <w:vAlign w:val="center"/>
          </w:tcPr>
          <w:p w14:paraId="556600D4" w14:textId="77777777" w:rsidR="003967BB" w:rsidRPr="00D24710" w:rsidRDefault="003967BB" w:rsidP="005A245B">
            <w:pPr>
              <w:spacing w:before="60" w:after="60"/>
              <w:jc w:val="center"/>
              <w:rPr>
                <w:lang w:eastAsia="ja-JP"/>
              </w:rPr>
            </w:pPr>
            <w:r w:rsidRPr="00D24710">
              <w:rPr>
                <w:lang w:eastAsia="ja-JP"/>
              </w:rPr>
              <w:t>NLoS</w:t>
            </w:r>
          </w:p>
        </w:tc>
      </w:tr>
      <w:tr w:rsidR="000B7853" w:rsidRPr="00D24710" w14:paraId="407727AF" w14:textId="77777777" w:rsidTr="005D3448">
        <w:tc>
          <w:tcPr>
            <w:tcW w:w="1535" w:type="dxa"/>
            <w:tcBorders>
              <w:top w:val="double" w:sz="4" w:space="0" w:color="auto"/>
              <w:right w:val="double" w:sz="4" w:space="0" w:color="auto"/>
            </w:tcBorders>
            <w:vAlign w:val="center"/>
          </w:tcPr>
          <w:p w14:paraId="73C7D66B" w14:textId="77777777" w:rsidR="003967BB" w:rsidRPr="00D24710" w:rsidRDefault="003967BB" w:rsidP="005A245B">
            <w:pPr>
              <w:spacing w:before="60" w:after="60"/>
              <w:jc w:val="center"/>
              <w:rPr>
                <w:lang w:eastAsia="ja-JP"/>
              </w:rPr>
            </w:pPr>
            <w:r w:rsidRPr="00D24710">
              <w:rPr>
                <w:lang w:eastAsia="ja-JP"/>
              </w:rPr>
              <w:t>LoS</w:t>
            </w:r>
          </w:p>
        </w:tc>
        <w:tc>
          <w:tcPr>
            <w:tcW w:w="1535" w:type="dxa"/>
            <w:tcBorders>
              <w:top w:val="double" w:sz="4" w:space="0" w:color="auto"/>
              <w:left w:val="double" w:sz="4" w:space="0" w:color="auto"/>
            </w:tcBorders>
            <w:vAlign w:val="center"/>
          </w:tcPr>
          <w:p w14:paraId="5479C4F9" w14:textId="7B1F4CAE" w:rsidR="003967BB" w:rsidRPr="00D24710" w:rsidRDefault="003967BB" w:rsidP="005A245B">
            <w:pPr>
              <w:spacing w:before="60" w:after="60"/>
              <w:jc w:val="center"/>
              <w:rPr>
                <w:lang w:eastAsia="ja-JP"/>
              </w:rPr>
            </w:pPr>
            <w:r w:rsidRPr="00D24710">
              <w:rPr>
                <w:lang w:eastAsia="ja-JP"/>
              </w:rPr>
              <w:t>0.9</w:t>
            </w:r>
            <w:r w:rsidR="009876C7" w:rsidRPr="00D24710">
              <w:rPr>
                <w:lang w:eastAsia="ja-JP"/>
              </w:rPr>
              <w:t>52</w:t>
            </w:r>
          </w:p>
        </w:tc>
        <w:tc>
          <w:tcPr>
            <w:tcW w:w="1536" w:type="dxa"/>
            <w:tcBorders>
              <w:top w:val="double" w:sz="4" w:space="0" w:color="auto"/>
            </w:tcBorders>
            <w:vAlign w:val="center"/>
          </w:tcPr>
          <w:p w14:paraId="5E867945" w14:textId="68C1D083" w:rsidR="003967BB" w:rsidRPr="00D24710" w:rsidRDefault="003967BB" w:rsidP="005A245B">
            <w:pPr>
              <w:spacing w:before="60" w:after="60"/>
              <w:jc w:val="center"/>
              <w:rPr>
                <w:lang w:eastAsia="ja-JP"/>
              </w:rPr>
            </w:pPr>
            <w:r w:rsidRPr="00D24710">
              <w:rPr>
                <w:lang w:eastAsia="ja-JP"/>
              </w:rPr>
              <w:t>0.0</w:t>
            </w:r>
            <w:r w:rsidR="009876C7" w:rsidRPr="00D24710">
              <w:rPr>
                <w:lang w:eastAsia="ja-JP"/>
              </w:rPr>
              <w:t>48</w:t>
            </w:r>
          </w:p>
        </w:tc>
        <w:tc>
          <w:tcPr>
            <w:tcW w:w="775" w:type="dxa"/>
            <w:tcBorders>
              <w:top w:val="nil"/>
              <w:bottom w:val="nil"/>
            </w:tcBorders>
          </w:tcPr>
          <w:p w14:paraId="67E72CB9" w14:textId="77777777" w:rsidR="003967BB" w:rsidRPr="00D24710" w:rsidRDefault="003967BB" w:rsidP="005A245B">
            <w:pPr>
              <w:spacing w:before="60" w:after="60"/>
              <w:jc w:val="center"/>
              <w:rPr>
                <w:lang w:eastAsia="ja-JP"/>
              </w:rPr>
            </w:pPr>
          </w:p>
        </w:tc>
        <w:tc>
          <w:tcPr>
            <w:tcW w:w="1536" w:type="dxa"/>
            <w:tcBorders>
              <w:top w:val="double" w:sz="4" w:space="0" w:color="auto"/>
              <w:right w:val="double" w:sz="4" w:space="0" w:color="auto"/>
            </w:tcBorders>
            <w:vAlign w:val="center"/>
          </w:tcPr>
          <w:p w14:paraId="2AAB9B30" w14:textId="77777777" w:rsidR="003967BB" w:rsidRPr="00D24710" w:rsidRDefault="003967BB" w:rsidP="005A245B">
            <w:pPr>
              <w:spacing w:before="60" w:after="60"/>
              <w:jc w:val="center"/>
              <w:rPr>
                <w:lang w:eastAsia="ja-JP"/>
              </w:rPr>
            </w:pPr>
            <w:r w:rsidRPr="00D24710">
              <w:rPr>
                <w:lang w:eastAsia="ja-JP"/>
              </w:rPr>
              <w:t>LoS</w:t>
            </w:r>
          </w:p>
        </w:tc>
        <w:tc>
          <w:tcPr>
            <w:tcW w:w="1536" w:type="dxa"/>
            <w:tcBorders>
              <w:top w:val="double" w:sz="4" w:space="0" w:color="auto"/>
              <w:left w:val="double" w:sz="4" w:space="0" w:color="auto"/>
            </w:tcBorders>
            <w:vAlign w:val="center"/>
          </w:tcPr>
          <w:p w14:paraId="146D3C15" w14:textId="68647F54" w:rsidR="003967BB" w:rsidRPr="00D24710" w:rsidRDefault="003967BB" w:rsidP="005A245B">
            <w:pPr>
              <w:spacing w:before="60" w:after="60"/>
              <w:jc w:val="center"/>
              <w:rPr>
                <w:lang w:eastAsia="ja-JP"/>
              </w:rPr>
            </w:pPr>
            <w:r w:rsidRPr="00D24710">
              <w:rPr>
                <w:lang w:eastAsia="ja-JP"/>
              </w:rPr>
              <w:t>0.9</w:t>
            </w:r>
            <w:r w:rsidR="009876C7" w:rsidRPr="00D24710">
              <w:rPr>
                <w:lang w:eastAsia="ja-JP"/>
              </w:rPr>
              <w:t>52</w:t>
            </w:r>
          </w:p>
        </w:tc>
        <w:tc>
          <w:tcPr>
            <w:tcW w:w="1537" w:type="dxa"/>
            <w:tcBorders>
              <w:top w:val="double" w:sz="4" w:space="0" w:color="auto"/>
            </w:tcBorders>
            <w:vAlign w:val="center"/>
          </w:tcPr>
          <w:p w14:paraId="3DA6BB95" w14:textId="41BDAB56" w:rsidR="003967BB" w:rsidRPr="00D24710" w:rsidRDefault="003967BB" w:rsidP="005A245B">
            <w:pPr>
              <w:spacing w:before="60" w:after="60"/>
              <w:jc w:val="center"/>
              <w:rPr>
                <w:lang w:eastAsia="ja-JP"/>
              </w:rPr>
            </w:pPr>
            <w:r w:rsidRPr="00D24710">
              <w:rPr>
                <w:lang w:eastAsia="ja-JP"/>
              </w:rPr>
              <w:t>0.0</w:t>
            </w:r>
            <w:r w:rsidR="009876C7" w:rsidRPr="00D24710">
              <w:rPr>
                <w:lang w:eastAsia="ja-JP"/>
              </w:rPr>
              <w:t>48</w:t>
            </w:r>
          </w:p>
        </w:tc>
      </w:tr>
      <w:tr w:rsidR="00C51EF4" w:rsidRPr="00D24710" w14:paraId="396EC10E" w14:textId="77777777" w:rsidTr="005D3448">
        <w:tc>
          <w:tcPr>
            <w:tcW w:w="1535" w:type="dxa"/>
            <w:tcBorders>
              <w:right w:val="double" w:sz="4" w:space="0" w:color="auto"/>
            </w:tcBorders>
            <w:vAlign w:val="center"/>
          </w:tcPr>
          <w:p w14:paraId="363A3546" w14:textId="77777777" w:rsidR="003967BB" w:rsidRPr="00D24710" w:rsidRDefault="003967BB" w:rsidP="005A245B">
            <w:pPr>
              <w:spacing w:before="60" w:after="60"/>
              <w:jc w:val="center"/>
              <w:rPr>
                <w:lang w:eastAsia="ja-JP"/>
              </w:rPr>
            </w:pPr>
            <w:r w:rsidRPr="00D24710">
              <w:rPr>
                <w:lang w:eastAsia="ja-JP"/>
              </w:rPr>
              <w:t>NLoS</w:t>
            </w:r>
          </w:p>
        </w:tc>
        <w:tc>
          <w:tcPr>
            <w:tcW w:w="1535" w:type="dxa"/>
            <w:tcBorders>
              <w:left w:val="double" w:sz="4" w:space="0" w:color="auto"/>
            </w:tcBorders>
            <w:vAlign w:val="center"/>
          </w:tcPr>
          <w:p w14:paraId="721A89F4" w14:textId="2B45AEF8" w:rsidR="003967BB" w:rsidRPr="00D24710" w:rsidRDefault="003967BB" w:rsidP="005A245B">
            <w:pPr>
              <w:spacing w:before="60" w:after="60"/>
              <w:jc w:val="center"/>
              <w:rPr>
                <w:lang w:eastAsia="ja-JP"/>
              </w:rPr>
            </w:pPr>
            <w:r w:rsidRPr="00D24710">
              <w:rPr>
                <w:lang w:eastAsia="ja-JP"/>
              </w:rPr>
              <w:t>0.0</w:t>
            </w:r>
            <w:r w:rsidR="009876C7" w:rsidRPr="00D24710">
              <w:rPr>
                <w:lang w:eastAsia="ja-JP"/>
              </w:rPr>
              <w:t>35</w:t>
            </w:r>
          </w:p>
        </w:tc>
        <w:tc>
          <w:tcPr>
            <w:tcW w:w="1536" w:type="dxa"/>
            <w:vAlign w:val="center"/>
          </w:tcPr>
          <w:p w14:paraId="7F2B5970" w14:textId="223942B1" w:rsidR="003967BB" w:rsidRPr="00D24710" w:rsidRDefault="003967BB" w:rsidP="005A245B">
            <w:pPr>
              <w:spacing w:before="60" w:after="60"/>
              <w:jc w:val="center"/>
              <w:rPr>
                <w:lang w:eastAsia="ja-JP"/>
              </w:rPr>
            </w:pPr>
            <w:r w:rsidRPr="00D24710">
              <w:rPr>
                <w:lang w:eastAsia="ja-JP"/>
              </w:rPr>
              <w:t>0.9</w:t>
            </w:r>
            <w:r w:rsidR="009876C7" w:rsidRPr="00D24710">
              <w:rPr>
                <w:lang w:eastAsia="ja-JP"/>
              </w:rPr>
              <w:t>6</w:t>
            </w:r>
            <w:r w:rsidRPr="00D24710">
              <w:rPr>
                <w:lang w:eastAsia="ja-JP"/>
              </w:rPr>
              <w:t>5</w:t>
            </w:r>
          </w:p>
        </w:tc>
        <w:tc>
          <w:tcPr>
            <w:tcW w:w="775" w:type="dxa"/>
            <w:tcBorders>
              <w:top w:val="nil"/>
              <w:bottom w:val="nil"/>
            </w:tcBorders>
          </w:tcPr>
          <w:p w14:paraId="3D130B02" w14:textId="77777777" w:rsidR="003967BB" w:rsidRPr="00D24710" w:rsidRDefault="003967BB" w:rsidP="005A245B">
            <w:pPr>
              <w:spacing w:before="60" w:after="60"/>
              <w:jc w:val="center"/>
              <w:rPr>
                <w:lang w:eastAsia="ja-JP"/>
              </w:rPr>
            </w:pPr>
          </w:p>
        </w:tc>
        <w:tc>
          <w:tcPr>
            <w:tcW w:w="1536" w:type="dxa"/>
            <w:tcBorders>
              <w:right w:val="double" w:sz="4" w:space="0" w:color="auto"/>
            </w:tcBorders>
            <w:vAlign w:val="center"/>
          </w:tcPr>
          <w:p w14:paraId="1E9A262B" w14:textId="77777777" w:rsidR="003967BB" w:rsidRPr="00D24710" w:rsidRDefault="003967BB" w:rsidP="005A245B">
            <w:pPr>
              <w:spacing w:before="60" w:after="60"/>
              <w:jc w:val="center"/>
              <w:rPr>
                <w:lang w:eastAsia="ja-JP"/>
              </w:rPr>
            </w:pPr>
            <w:r w:rsidRPr="00D24710">
              <w:rPr>
                <w:lang w:eastAsia="ja-JP"/>
              </w:rPr>
              <w:t>NLoS</w:t>
            </w:r>
          </w:p>
        </w:tc>
        <w:tc>
          <w:tcPr>
            <w:tcW w:w="1536" w:type="dxa"/>
            <w:tcBorders>
              <w:left w:val="double" w:sz="4" w:space="0" w:color="auto"/>
            </w:tcBorders>
            <w:vAlign w:val="center"/>
          </w:tcPr>
          <w:p w14:paraId="1AB6FC51" w14:textId="25520855" w:rsidR="003967BB" w:rsidRPr="00D24710" w:rsidRDefault="003967BB" w:rsidP="005A245B">
            <w:pPr>
              <w:spacing w:before="60" w:after="60"/>
              <w:jc w:val="center"/>
              <w:rPr>
                <w:lang w:eastAsia="ja-JP"/>
              </w:rPr>
            </w:pPr>
            <w:r w:rsidRPr="00D24710">
              <w:rPr>
                <w:lang w:eastAsia="ja-JP"/>
              </w:rPr>
              <w:t>0.03</w:t>
            </w:r>
            <w:r w:rsidR="009876C7" w:rsidRPr="00D24710">
              <w:rPr>
                <w:lang w:eastAsia="ja-JP"/>
              </w:rPr>
              <w:t>4</w:t>
            </w:r>
          </w:p>
        </w:tc>
        <w:tc>
          <w:tcPr>
            <w:tcW w:w="1537" w:type="dxa"/>
            <w:vAlign w:val="center"/>
          </w:tcPr>
          <w:p w14:paraId="78FA67D8" w14:textId="145032CC" w:rsidR="003967BB" w:rsidRPr="00D24710" w:rsidRDefault="003967BB" w:rsidP="005A245B">
            <w:pPr>
              <w:spacing w:before="60" w:after="60"/>
              <w:jc w:val="center"/>
              <w:rPr>
                <w:lang w:eastAsia="ja-JP"/>
              </w:rPr>
            </w:pPr>
            <w:r w:rsidRPr="00D24710">
              <w:rPr>
                <w:lang w:eastAsia="ja-JP"/>
              </w:rPr>
              <w:t>0.96</w:t>
            </w:r>
            <w:r w:rsidR="009876C7" w:rsidRPr="00D24710">
              <w:rPr>
                <w:lang w:eastAsia="ja-JP"/>
              </w:rPr>
              <w:t>6</w:t>
            </w:r>
          </w:p>
        </w:tc>
      </w:tr>
      <w:tr w:rsidR="00C51EF4" w:rsidRPr="00D24710" w14:paraId="27362FB9" w14:textId="77777777" w:rsidTr="002E21C1">
        <w:tc>
          <w:tcPr>
            <w:tcW w:w="4606" w:type="dxa"/>
            <w:gridSpan w:val="3"/>
            <w:tcBorders>
              <w:top w:val="double" w:sz="4" w:space="0" w:color="auto"/>
            </w:tcBorders>
            <w:vAlign w:val="center"/>
          </w:tcPr>
          <w:p w14:paraId="6527D62B" w14:textId="1ECF416B" w:rsidR="005D3448" w:rsidRPr="00D24710" w:rsidRDefault="005D3448" w:rsidP="005A245B">
            <w:pPr>
              <w:spacing w:before="60" w:after="60"/>
              <w:jc w:val="center"/>
              <w:rPr>
                <w:lang w:eastAsia="ja-JP"/>
              </w:rPr>
            </w:pPr>
            <w:r w:rsidRPr="00D24710">
              <w:rPr>
                <w:lang w:eastAsia="ja-JP"/>
              </w:rPr>
              <w:t>Overall accuracy: 0.95</w:t>
            </w:r>
            <w:r w:rsidR="00501671" w:rsidRPr="00D24710">
              <w:rPr>
                <w:lang w:eastAsia="ja-JP"/>
              </w:rPr>
              <w:t>9</w:t>
            </w:r>
          </w:p>
        </w:tc>
        <w:tc>
          <w:tcPr>
            <w:tcW w:w="775" w:type="dxa"/>
            <w:tcBorders>
              <w:top w:val="nil"/>
              <w:bottom w:val="nil"/>
            </w:tcBorders>
          </w:tcPr>
          <w:p w14:paraId="44501FF0" w14:textId="77777777" w:rsidR="005D3448" w:rsidRPr="00D24710" w:rsidRDefault="005D3448" w:rsidP="005A245B">
            <w:pPr>
              <w:spacing w:before="60" w:after="60"/>
              <w:jc w:val="center"/>
              <w:rPr>
                <w:lang w:eastAsia="ja-JP"/>
              </w:rPr>
            </w:pPr>
          </w:p>
        </w:tc>
        <w:tc>
          <w:tcPr>
            <w:tcW w:w="4609" w:type="dxa"/>
            <w:gridSpan w:val="3"/>
            <w:tcBorders>
              <w:top w:val="double" w:sz="4" w:space="0" w:color="auto"/>
            </w:tcBorders>
            <w:vAlign w:val="center"/>
          </w:tcPr>
          <w:p w14:paraId="50E61EBE" w14:textId="49D86CD9" w:rsidR="005D3448" w:rsidRPr="00D24710" w:rsidRDefault="005D3448" w:rsidP="005A245B">
            <w:pPr>
              <w:spacing w:before="60" w:after="60"/>
              <w:jc w:val="center"/>
              <w:rPr>
                <w:lang w:eastAsia="ja-JP"/>
              </w:rPr>
            </w:pPr>
            <w:r w:rsidRPr="00D24710">
              <w:rPr>
                <w:lang w:eastAsia="ja-JP"/>
              </w:rPr>
              <w:t>Overall accuracy: 0.9</w:t>
            </w:r>
            <w:r w:rsidR="009876C7" w:rsidRPr="00D24710">
              <w:rPr>
                <w:lang w:eastAsia="ja-JP"/>
              </w:rPr>
              <w:t>60</w:t>
            </w:r>
          </w:p>
        </w:tc>
      </w:tr>
    </w:tbl>
    <w:p w14:paraId="672FD58A" w14:textId="77777777" w:rsidR="006E1D39" w:rsidRPr="00D24710" w:rsidRDefault="006E1D39" w:rsidP="00DC40DE">
      <w:pPr>
        <w:rPr>
          <w:lang w:eastAsia="ja-JP"/>
        </w:rPr>
      </w:pPr>
    </w:p>
    <w:p w14:paraId="41D64BE9" w14:textId="1D5C74CB" w:rsidR="00D55174" w:rsidRPr="00D24710" w:rsidRDefault="00D55174" w:rsidP="00D55174">
      <w:pPr>
        <w:rPr>
          <w:lang w:eastAsia="ja-JP"/>
        </w:rPr>
      </w:pPr>
      <w:r w:rsidRPr="00D24710">
        <w:rPr>
          <w:lang w:eastAsia="ja-JP"/>
        </w:rPr>
        <w:t xml:space="preserve">The CDFs of the ToA estimation errors generated by the two trained models are provided in </w:t>
      </w:r>
      <w:r w:rsidR="000C0B26" w:rsidRPr="00D24710">
        <w:rPr>
          <w:lang w:eastAsia="ja-JP"/>
        </w:rPr>
        <w:fldChar w:fldCharType="begin"/>
      </w:r>
      <w:r w:rsidR="000C0B26" w:rsidRPr="00D24710">
        <w:rPr>
          <w:lang w:eastAsia="ja-JP"/>
        </w:rPr>
        <w:instrText xml:space="preserve"> REF _Ref114824795 \h </w:instrText>
      </w:r>
      <w:r w:rsidR="000C0B26" w:rsidRPr="00D24710">
        <w:rPr>
          <w:lang w:eastAsia="ja-JP"/>
        </w:rPr>
      </w:r>
      <w:r w:rsidR="000C0B26" w:rsidRPr="00D24710">
        <w:rPr>
          <w:lang w:eastAsia="ja-JP"/>
        </w:rPr>
        <w:fldChar w:fldCharType="separate"/>
      </w:r>
      <w:r w:rsidR="00201D64" w:rsidRPr="00D24710">
        <w:t xml:space="preserve">Figure </w:t>
      </w:r>
      <w:r w:rsidR="00201D64">
        <w:rPr>
          <w:noProof/>
        </w:rPr>
        <w:t>8</w:t>
      </w:r>
      <w:r w:rsidR="000C0B26" w:rsidRPr="00D24710">
        <w:rPr>
          <w:lang w:eastAsia="ja-JP"/>
        </w:rPr>
        <w:fldChar w:fldCharType="end"/>
      </w:r>
      <w:r w:rsidR="00B9395A" w:rsidRPr="00D24710">
        <w:rPr>
          <w:lang w:eastAsia="ja-JP"/>
        </w:rPr>
        <w:t xml:space="preserve"> </w:t>
      </w:r>
      <w:r w:rsidRPr="00D24710">
        <w:rPr>
          <w:lang w:eastAsia="ja-JP"/>
        </w:rPr>
        <w:t>and</w:t>
      </w:r>
      <w:r w:rsidR="00B9395A" w:rsidRPr="00D24710">
        <w:rPr>
          <w:lang w:eastAsia="ja-JP"/>
        </w:rPr>
        <w:t xml:space="preserve"> </w:t>
      </w:r>
      <w:r w:rsidR="00B9395A" w:rsidRPr="00D24710">
        <w:rPr>
          <w:lang w:eastAsia="ja-JP"/>
        </w:rPr>
        <w:fldChar w:fldCharType="begin"/>
      </w:r>
      <w:r w:rsidR="00B9395A" w:rsidRPr="00D24710">
        <w:rPr>
          <w:lang w:eastAsia="ja-JP"/>
        </w:rPr>
        <w:instrText xml:space="preserve"> REF _Ref114824778 \h </w:instrText>
      </w:r>
      <w:r w:rsidR="00B9395A" w:rsidRPr="00D24710">
        <w:rPr>
          <w:lang w:eastAsia="ja-JP"/>
        </w:rPr>
      </w:r>
      <w:r w:rsidR="00B9395A" w:rsidRPr="00D24710">
        <w:rPr>
          <w:lang w:eastAsia="ja-JP"/>
        </w:rPr>
        <w:fldChar w:fldCharType="separate"/>
      </w:r>
      <w:r w:rsidR="00201D64" w:rsidRPr="00D24710">
        <w:t xml:space="preserve">Table </w:t>
      </w:r>
      <w:r w:rsidR="00201D64">
        <w:rPr>
          <w:noProof/>
        </w:rPr>
        <w:t>10</w:t>
      </w:r>
      <w:r w:rsidR="00B9395A" w:rsidRPr="00D24710">
        <w:rPr>
          <w:lang w:eastAsia="ja-JP"/>
        </w:rPr>
        <w:fldChar w:fldCharType="end"/>
      </w:r>
      <w:r w:rsidRPr="00D24710">
        <w:rPr>
          <w:lang w:eastAsia="ja-JP"/>
        </w:rPr>
        <w:t>. Comparing the ToA estimation errors at different percentile points, it can be observed that the ToA estimation errors of Model II are generally less than half of those generated by Model I.</w:t>
      </w:r>
      <w:r w:rsidR="0092051E" w:rsidRPr="00D24710">
        <w:rPr>
          <w:lang w:eastAsia="ja-JP"/>
        </w:rPr>
        <w:t xml:space="preserve"> Furthermore</w:t>
      </w:r>
      <w:r w:rsidR="00BA5BD8" w:rsidRPr="00D24710">
        <w:rPr>
          <w:lang w:eastAsia="ja-JP"/>
        </w:rPr>
        <w:t xml:space="preserve">, the CDF results </w:t>
      </w:r>
      <w:r w:rsidR="000E70B6" w:rsidRPr="00D24710">
        <w:rPr>
          <w:lang w:eastAsia="ja-JP"/>
        </w:rPr>
        <w:t xml:space="preserve">of the trained models tested with test dataset 2a </w:t>
      </w:r>
      <w:r w:rsidR="0008094A" w:rsidRPr="00D24710">
        <w:rPr>
          <w:lang w:eastAsia="ja-JP"/>
        </w:rPr>
        <w:t>can be found to be generally the same as those tested with the first test dataset. It can be concluded the trained models perform the same regardless of whether the radio link realizations are generated with same or different random seeds.</w:t>
      </w:r>
    </w:p>
    <w:p w14:paraId="48957845" w14:textId="12835FD4" w:rsidR="00C628C3" w:rsidRPr="00D24710" w:rsidRDefault="00C628C3" w:rsidP="00C628C3">
      <w:pPr>
        <w:pStyle w:val="Caption"/>
        <w:jc w:val="center"/>
      </w:pPr>
      <w:bookmarkStart w:id="23" w:name="_Ref114824778"/>
      <w:r w:rsidRPr="00D24710">
        <w:t xml:space="preserve">Table </w:t>
      </w:r>
      <w:r w:rsidRPr="00D24710">
        <w:fldChar w:fldCharType="begin"/>
      </w:r>
      <w:r w:rsidRPr="00D24710">
        <w:instrText>SEQ Table \* ARABIC</w:instrText>
      </w:r>
      <w:r w:rsidRPr="00D24710">
        <w:fldChar w:fldCharType="separate"/>
      </w:r>
      <w:r w:rsidR="00201D64">
        <w:rPr>
          <w:noProof/>
        </w:rPr>
        <w:t>10</w:t>
      </w:r>
      <w:r w:rsidRPr="00D24710">
        <w:fldChar w:fldCharType="end"/>
      </w:r>
      <w:bookmarkEnd w:id="23"/>
      <w:r w:rsidRPr="00D24710">
        <w:t xml:space="preserve"> ToA estimation errors for test dataset 2a at different percentiles.</w:t>
      </w:r>
    </w:p>
    <w:tbl>
      <w:tblPr>
        <w:tblStyle w:val="TableGrid"/>
        <w:tblW w:w="9990" w:type="dxa"/>
        <w:tblInd w:w="-5" w:type="dxa"/>
        <w:tblLook w:val="04A0" w:firstRow="1" w:lastRow="0" w:firstColumn="1" w:lastColumn="0" w:noHBand="0" w:noVBand="1"/>
      </w:tblPr>
      <w:tblGrid>
        <w:gridCol w:w="1535"/>
        <w:gridCol w:w="1535"/>
        <w:gridCol w:w="1536"/>
        <w:gridCol w:w="775"/>
        <w:gridCol w:w="1536"/>
        <w:gridCol w:w="1536"/>
        <w:gridCol w:w="1537"/>
      </w:tblGrid>
      <w:tr w:rsidR="000B7853" w:rsidRPr="00D24710" w14:paraId="5715F965" w14:textId="77777777" w:rsidTr="005A245B">
        <w:tc>
          <w:tcPr>
            <w:tcW w:w="1535" w:type="dxa"/>
            <w:vMerge w:val="restart"/>
            <w:tcBorders>
              <w:right w:val="double" w:sz="4" w:space="0" w:color="auto"/>
            </w:tcBorders>
            <w:vAlign w:val="center"/>
          </w:tcPr>
          <w:p w14:paraId="2933CED4" w14:textId="77777777" w:rsidR="00C628C3" w:rsidRPr="00D24710" w:rsidRDefault="00C628C3" w:rsidP="005A245B">
            <w:pPr>
              <w:spacing w:before="60" w:after="60"/>
              <w:jc w:val="center"/>
              <w:rPr>
                <w:lang w:eastAsia="ja-JP"/>
              </w:rPr>
            </w:pPr>
            <w:r w:rsidRPr="00D24710">
              <w:rPr>
                <w:lang w:eastAsia="ja-JP"/>
              </w:rPr>
              <w:t>CDF Percentile</w:t>
            </w:r>
          </w:p>
        </w:tc>
        <w:tc>
          <w:tcPr>
            <w:tcW w:w="3071" w:type="dxa"/>
            <w:gridSpan w:val="2"/>
            <w:tcBorders>
              <w:left w:val="double" w:sz="4" w:space="0" w:color="auto"/>
              <w:bottom w:val="single" w:sz="4" w:space="0" w:color="auto"/>
            </w:tcBorders>
            <w:vAlign w:val="center"/>
          </w:tcPr>
          <w:p w14:paraId="439253BD" w14:textId="77777777" w:rsidR="00C628C3" w:rsidRPr="00A36535" w:rsidRDefault="00C628C3" w:rsidP="005A245B">
            <w:pPr>
              <w:spacing w:before="60" w:after="60"/>
              <w:jc w:val="center"/>
              <w:rPr>
                <w:lang w:val="sv-SE" w:eastAsia="ja-JP"/>
              </w:rPr>
            </w:pPr>
            <w:r w:rsidRPr="00A36535">
              <w:rPr>
                <w:lang w:val="sv-SE" w:eastAsia="ja-JP"/>
              </w:rPr>
              <w:t>Model I ToA errors [m]</w:t>
            </w:r>
          </w:p>
        </w:tc>
        <w:tc>
          <w:tcPr>
            <w:tcW w:w="775" w:type="dxa"/>
            <w:tcBorders>
              <w:top w:val="nil"/>
              <w:bottom w:val="nil"/>
            </w:tcBorders>
          </w:tcPr>
          <w:p w14:paraId="5FA34064" w14:textId="77777777" w:rsidR="00C628C3" w:rsidRPr="00A36535" w:rsidRDefault="00C628C3" w:rsidP="005A245B">
            <w:pPr>
              <w:spacing w:before="60" w:after="60"/>
              <w:jc w:val="center"/>
              <w:rPr>
                <w:lang w:val="sv-SE" w:eastAsia="ja-JP"/>
              </w:rPr>
            </w:pPr>
          </w:p>
        </w:tc>
        <w:tc>
          <w:tcPr>
            <w:tcW w:w="1536" w:type="dxa"/>
            <w:vMerge w:val="restart"/>
            <w:tcBorders>
              <w:right w:val="double" w:sz="4" w:space="0" w:color="auto"/>
            </w:tcBorders>
            <w:vAlign w:val="center"/>
          </w:tcPr>
          <w:p w14:paraId="14EA2827" w14:textId="77777777" w:rsidR="00C628C3" w:rsidRPr="00D24710" w:rsidRDefault="00C628C3" w:rsidP="005A245B">
            <w:pPr>
              <w:spacing w:before="60" w:after="60"/>
              <w:jc w:val="center"/>
              <w:rPr>
                <w:lang w:eastAsia="ja-JP"/>
              </w:rPr>
            </w:pPr>
            <w:r w:rsidRPr="00D24710">
              <w:rPr>
                <w:lang w:eastAsia="ja-JP"/>
              </w:rPr>
              <w:t>CDF Percentile</w:t>
            </w:r>
          </w:p>
        </w:tc>
        <w:tc>
          <w:tcPr>
            <w:tcW w:w="3073" w:type="dxa"/>
            <w:gridSpan w:val="2"/>
            <w:tcBorders>
              <w:left w:val="double" w:sz="4" w:space="0" w:color="auto"/>
              <w:bottom w:val="single" w:sz="4" w:space="0" w:color="auto"/>
            </w:tcBorders>
            <w:vAlign w:val="center"/>
          </w:tcPr>
          <w:p w14:paraId="76132240" w14:textId="77777777" w:rsidR="00C628C3" w:rsidRPr="00D24710" w:rsidRDefault="00C628C3" w:rsidP="005A245B">
            <w:pPr>
              <w:spacing w:before="60" w:after="60"/>
              <w:jc w:val="center"/>
              <w:rPr>
                <w:lang w:eastAsia="ja-JP"/>
              </w:rPr>
            </w:pPr>
            <w:r w:rsidRPr="00D24710">
              <w:rPr>
                <w:lang w:eastAsia="ja-JP"/>
              </w:rPr>
              <w:t>Model II ToA errors [m]</w:t>
            </w:r>
          </w:p>
        </w:tc>
      </w:tr>
      <w:tr w:rsidR="000B7853" w:rsidRPr="00D24710" w14:paraId="1C1B0845" w14:textId="77777777" w:rsidTr="005A245B">
        <w:tc>
          <w:tcPr>
            <w:tcW w:w="1535" w:type="dxa"/>
            <w:vMerge/>
            <w:tcBorders>
              <w:bottom w:val="double" w:sz="4" w:space="0" w:color="auto"/>
              <w:right w:val="double" w:sz="4" w:space="0" w:color="auto"/>
            </w:tcBorders>
            <w:vAlign w:val="center"/>
          </w:tcPr>
          <w:p w14:paraId="010D732F" w14:textId="77777777" w:rsidR="00C628C3" w:rsidRPr="00D24710" w:rsidRDefault="00C628C3" w:rsidP="005A245B">
            <w:pPr>
              <w:spacing w:before="60" w:after="60"/>
              <w:jc w:val="center"/>
              <w:rPr>
                <w:lang w:eastAsia="ja-JP"/>
              </w:rPr>
            </w:pPr>
          </w:p>
        </w:tc>
        <w:tc>
          <w:tcPr>
            <w:tcW w:w="1535" w:type="dxa"/>
            <w:tcBorders>
              <w:left w:val="double" w:sz="4" w:space="0" w:color="auto"/>
              <w:bottom w:val="double" w:sz="4" w:space="0" w:color="auto"/>
            </w:tcBorders>
            <w:vAlign w:val="center"/>
          </w:tcPr>
          <w:p w14:paraId="7C087D3B" w14:textId="77777777" w:rsidR="00C628C3" w:rsidRPr="00D24710" w:rsidRDefault="00C628C3" w:rsidP="005A245B">
            <w:pPr>
              <w:spacing w:before="60" w:after="60"/>
              <w:jc w:val="center"/>
              <w:rPr>
                <w:lang w:eastAsia="ja-JP"/>
              </w:rPr>
            </w:pPr>
            <w:r w:rsidRPr="00D24710">
              <w:rPr>
                <w:lang w:eastAsia="ja-JP"/>
              </w:rPr>
              <w:t>LoS links</w:t>
            </w:r>
          </w:p>
        </w:tc>
        <w:tc>
          <w:tcPr>
            <w:tcW w:w="1536" w:type="dxa"/>
            <w:tcBorders>
              <w:bottom w:val="double" w:sz="4" w:space="0" w:color="auto"/>
            </w:tcBorders>
            <w:vAlign w:val="center"/>
          </w:tcPr>
          <w:p w14:paraId="6CB93240" w14:textId="77777777" w:rsidR="00C628C3" w:rsidRPr="00D24710" w:rsidRDefault="00C628C3" w:rsidP="005A245B">
            <w:pPr>
              <w:spacing w:before="60" w:after="60"/>
              <w:jc w:val="center"/>
              <w:rPr>
                <w:lang w:eastAsia="ja-JP"/>
              </w:rPr>
            </w:pPr>
            <w:r w:rsidRPr="00D24710">
              <w:rPr>
                <w:lang w:eastAsia="ja-JP"/>
              </w:rPr>
              <w:t>NLoS links</w:t>
            </w:r>
          </w:p>
        </w:tc>
        <w:tc>
          <w:tcPr>
            <w:tcW w:w="775" w:type="dxa"/>
            <w:tcBorders>
              <w:top w:val="nil"/>
              <w:bottom w:val="nil"/>
            </w:tcBorders>
          </w:tcPr>
          <w:p w14:paraId="17C9A355" w14:textId="77777777" w:rsidR="00C628C3" w:rsidRPr="00D24710" w:rsidRDefault="00C628C3" w:rsidP="005A245B">
            <w:pPr>
              <w:spacing w:before="60" w:after="60"/>
              <w:jc w:val="center"/>
              <w:rPr>
                <w:lang w:eastAsia="ja-JP"/>
              </w:rPr>
            </w:pPr>
          </w:p>
        </w:tc>
        <w:tc>
          <w:tcPr>
            <w:tcW w:w="1536" w:type="dxa"/>
            <w:vMerge/>
            <w:tcBorders>
              <w:bottom w:val="double" w:sz="4" w:space="0" w:color="auto"/>
              <w:right w:val="double" w:sz="4" w:space="0" w:color="auto"/>
            </w:tcBorders>
            <w:vAlign w:val="center"/>
          </w:tcPr>
          <w:p w14:paraId="2D8BC4E1" w14:textId="77777777" w:rsidR="00C628C3" w:rsidRPr="00D24710" w:rsidRDefault="00C628C3" w:rsidP="005A245B">
            <w:pPr>
              <w:spacing w:before="60" w:after="60"/>
              <w:jc w:val="center"/>
              <w:rPr>
                <w:lang w:eastAsia="ja-JP"/>
              </w:rPr>
            </w:pPr>
          </w:p>
        </w:tc>
        <w:tc>
          <w:tcPr>
            <w:tcW w:w="1536" w:type="dxa"/>
            <w:tcBorders>
              <w:left w:val="double" w:sz="4" w:space="0" w:color="auto"/>
              <w:bottom w:val="double" w:sz="4" w:space="0" w:color="auto"/>
            </w:tcBorders>
            <w:vAlign w:val="center"/>
          </w:tcPr>
          <w:p w14:paraId="660CACC6" w14:textId="77777777" w:rsidR="00C628C3" w:rsidRPr="00D24710" w:rsidRDefault="00C628C3" w:rsidP="005A245B">
            <w:pPr>
              <w:spacing w:before="60" w:after="60"/>
              <w:jc w:val="center"/>
              <w:rPr>
                <w:lang w:eastAsia="ja-JP"/>
              </w:rPr>
            </w:pPr>
            <w:r w:rsidRPr="00D24710">
              <w:rPr>
                <w:lang w:eastAsia="ja-JP"/>
              </w:rPr>
              <w:t>LoS links</w:t>
            </w:r>
          </w:p>
        </w:tc>
        <w:tc>
          <w:tcPr>
            <w:tcW w:w="1537" w:type="dxa"/>
            <w:tcBorders>
              <w:bottom w:val="double" w:sz="4" w:space="0" w:color="auto"/>
            </w:tcBorders>
            <w:vAlign w:val="center"/>
          </w:tcPr>
          <w:p w14:paraId="0F4D1B3F" w14:textId="77777777" w:rsidR="00C628C3" w:rsidRPr="00D24710" w:rsidRDefault="00C628C3" w:rsidP="005A245B">
            <w:pPr>
              <w:spacing w:before="60" w:after="60"/>
              <w:jc w:val="center"/>
              <w:rPr>
                <w:lang w:eastAsia="ja-JP"/>
              </w:rPr>
            </w:pPr>
            <w:r w:rsidRPr="00D24710">
              <w:rPr>
                <w:lang w:eastAsia="ja-JP"/>
              </w:rPr>
              <w:t>NLoS links</w:t>
            </w:r>
          </w:p>
        </w:tc>
      </w:tr>
      <w:tr w:rsidR="000B7853" w:rsidRPr="00D24710" w14:paraId="38C6C5F4" w14:textId="77777777" w:rsidTr="005A245B">
        <w:tc>
          <w:tcPr>
            <w:tcW w:w="1535" w:type="dxa"/>
            <w:tcBorders>
              <w:top w:val="double" w:sz="4" w:space="0" w:color="auto"/>
              <w:right w:val="double" w:sz="4" w:space="0" w:color="auto"/>
            </w:tcBorders>
            <w:vAlign w:val="center"/>
          </w:tcPr>
          <w:p w14:paraId="54190460" w14:textId="77777777" w:rsidR="00C628C3" w:rsidRPr="00D24710" w:rsidRDefault="00C628C3" w:rsidP="005A245B">
            <w:pPr>
              <w:spacing w:before="60" w:after="60"/>
              <w:jc w:val="center"/>
              <w:rPr>
                <w:lang w:eastAsia="ja-JP"/>
              </w:rPr>
            </w:pPr>
            <w:r w:rsidRPr="00D24710">
              <w:rPr>
                <w:lang w:eastAsia="ja-JP"/>
              </w:rPr>
              <w:t>50</w:t>
            </w:r>
          </w:p>
        </w:tc>
        <w:tc>
          <w:tcPr>
            <w:tcW w:w="1535" w:type="dxa"/>
            <w:tcBorders>
              <w:top w:val="double" w:sz="4" w:space="0" w:color="auto"/>
              <w:left w:val="double" w:sz="4" w:space="0" w:color="auto"/>
            </w:tcBorders>
            <w:vAlign w:val="center"/>
          </w:tcPr>
          <w:p w14:paraId="5EC9B163" w14:textId="77777777" w:rsidR="00C628C3" w:rsidRPr="00D24710" w:rsidRDefault="00C628C3" w:rsidP="005A245B">
            <w:pPr>
              <w:spacing w:before="60" w:after="60"/>
              <w:jc w:val="center"/>
              <w:rPr>
                <w:lang w:eastAsia="ja-JP"/>
              </w:rPr>
            </w:pPr>
            <w:r w:rsidRPr="00D24710">
              <w:rPr>
                <w:lang w:eastAsia="ja-JP"/>
              </w:rPr>
              <w:t>0.026</w:t>
            </w:r>
          </w:p>
        </w:tc>
        <w:tc>
          <w:tcPr>
            <w:tcW w:w="1536" w:type="dxa"/>
            <w:tcBorders>
              <w:top w:val="double" w:sz="4" w:space="0" w:color="auto"/>
            </w:tcBorders>
            <w:vAlign w:val="center"/>
          </w:tcPr>
          <w:p w14:paraId="7AA70CFC" w14:textId="77777777" w:rsidR="00C628C3" w:rsidRPr="00D24710" w:rsidRDefault="00C628C3" w:rsidP="005A245B">
            <w:pPr>
              <w:spacing w:before="60" w:after="60"/>
              <w:jc w:val="center"/>
              <w:rPr>
                <w:lang w:eastAsia="ja-JP"/>
              </w:rPr>
            </w:pPr>
            <w:r w:rsidRPr="00D24710">
              <w:rPr>
                <w:lang w:eastAsia="ja-JP"/>
              </w:rPr>
              <w:t>0.187</w:t>
            </w:r>
          </w:p>
        </w:tc>
        <w:tc>
          <w:tcPr>
            <w:tcW w:w="775" w:type="dxa"/>
            <w:tcBorders>
              <w:top w:val="nil"/>
              <w:bottom w:val="nil"/>
            </w:tcBorders>
          </w:tcPr>
          <w:p w14:paraId="75AA2092" w14:textId="77777777" w:rsidR="00C628C3" w:rsidRPr="00D24710" w:rsidRDefault="00C628C3" w:rsidP="005A245B">
            <w:pPr>
              <w:spacing w:before="60" w:after="60"/>
              <w:jc w:val="center"/>
              <w:rPr>
                <w:lang w:eastAsia="ja-JP"/>
              </w:rPr>
            </w:pPr>
          </w:p>
        </w:tc>
        <w:tc>
          <w:tcPr>
            <w:tcW w:w="1536" w:type="dxa"/>
            <w:tcBorders>
              <w:top w:val="double" w:sz="4" w:space="0" w:color="auto"/>
              <w:right w:val="double" w:sz="4" w:space="0" w:color="auto"/>
            </w:tcBorders>
            <w:vAlign w:val="center"/>
          </w:tcPr>
          <w:p w14:paraId="1AB07927" w14:textId="77777777" w:rsidR="00C628C3" w:rsidRPr="00D24710" w:rsidRDefault="00C628C3" w:rsidP="005A245B">
            <w:pPr>
              <w:spacing w:before="60" w:after="60"/>
              <w:jc w:val="center"/>
              <w:rPr>
                <w:lang w:eastAsia="ja-JP"/>
              </w:rPr>
            </w:pPr>
            <w:r w:rsidRPr="00D24710">
              <w:rPr>
                <w:lang w:eastAsia="ja-JP"/>
              </w:rPr>
              <w:t>50</w:t>
            </w:r>
          </w:p>
        </w:tc>
        <w:tc>
          <w:tcPr>
            <w:tcW w:w="1536" w:type="dxa"/>
            <w:tcBorders>
              <w:top w:val="double" w:sz="4" w:space="0" w:color="auto"/>
              <w:left w:val="double" w:sz="4" w:space="0" w:color="auto"/>
            </w:tcBorders>
            <w:vAlign w:val="center"/>
          </w:tcPr>
          <w:p w14:paraId="7F24873C" w14:textId="77777777" w:rsidR="00C628C3" w:rsidRPr="00D24710" w:rsidRDefault="00C628C3" w:rsidP="005A245B">
            <w:pPr>
              <w:spacing w:before="60" w:after="60"/>
              <w:jc w:val="center"/>
              <w:rPr>
                <w:lang w:eastAsia="ja-JP"/>
              </w:rPr>
            </w:pPr>
            <w:r w:rsidRPr="00D24710">
              <w:rPr>
                <w:lang w:eastAsia="ja-JP"/>
              </w:rPr>
              <w:t>0.015</w:t>
            </w:r>
          </w:p>
        </w:tc>
        <w:tc>
          <w:tcPr>
            <w:tcW w:w="1537" w:type="dxa"/>
            <w:tcBorders>
              <w:top w:val="double" w:sz="4" w:space="0" w:color="auto"/>
            </w:tcBorders>
            <w:vAlign w:val="center"/>
          </w:tcPr>
          <w:p w14:paraId="3765003C" w14:textId="77777777" w:rsidR="00C628C3" w:rsidRPr="00D24710" w:rsidRDefault="00C628C3" w:rsidP="005A245B">
            <w:pPr>
              <w:spacing w:before="60" w:after="60"/>
              <w:jc w:val="center"/>
              <w:rPr>
                <w:lang w:eastAsia="ja-JP"/>
              </w:rPr>
            </w:pPr>
            <w:r w:rsidRPr="00D24710">
              <w:rPr>
                <w:lang w:eastAsia="ja-JP"/>
              </w:rPr>
              <w:t>0.098</w:t>
            </w:r>
          </w:p>
        </w:tc>
      </w:tr>
      <w:tr w:rsidR="00C51EF4" w:rsidRPr="00D24710" w14:paraId="049DE56F" w14:textId="77777777" w:rsidTr="005A245B">
        <w:tc>
          <w:tcPr>
            <w:tcW w:w="1535" w:type="dxa"/>
            <w:tcBorders>
              <w:right w:val="double" w:sz="4" w:space="0" w:color="auto"/>
            </w:tcBorders>
            <w:vAlign w:val="center"/>
          </w:tcPr>
          <w:p w14:paraId="3CA4F868" w14:textId="77777777" w:rsidR="00C628C3" w:rsidRPr="00D24710" w:rsidRDefault="00C628C3" w:rsidP="005A245B">
            <w:pPr>
              <w:spacing w:before="60" w:after="60"/>
              <w:jc w:val="center"/>
              <w:rPr>
                <w:lang w:eastAsia="ja-JP"/>
              </w:rPr>
            </w:pPr>
            <w:r w:rsidRPr="00D24710">
              <w:rPr>
                <w:lang w:eastAsia="ja-JP"/>
              </w:rPr>
              <w:t>67</w:t>
            </w:r>
          </w:p>
        </w:tc>
        <w:tc>
          <w:tcPr>
            <w:tcW w:w="1535" w:type="dxa"/>
            <w:tcBorders>
              <w:left w:val="double" w:sz="4" w:space="0" w:color="auto"/>
            </w:tcBorders>
            <w:vAlign w:val="center"/>
          </w:tcPr>
          <w:p w14:paraId="1FDA94A9" w14:textId="77777777" w:rsidR="00C628C3" w:rsidRPr="00D24710" w:rsidRDefault="00C628C3" w:rsidP="005A245B">
            <w:pPr>
              <w:spacing w:before="60" w:after="60"/>
              <w:jc w:val="center"/>
              <w:rPr>
                <w:lang w:eastAsia="ja-JP"/>
              </w:rPr>
            </w:pPr>
            <w:r w:rsidRPr="00D24710">
              <w:rPr>
                <w:lang w:eastAsia="ja-JP"/>
              </w:rPr>
              <w:t>0.044</w:t>
            </w:r>
          </w:p>
        </w:tc>
        <w:tc>
          <w:tcPr>
            <w:tcW w:w="1536" w:type="dxa"/>
            <w:vAlign w:val="center"/>
          </w:tcPr>
          <w:p w14:paraId="1F85D9EF" w14:textId="77777777" w:rsidR="00C628C3" w:rsidRPr="00D24710" w:rsidRDefault="00C628C3" w:rsidP="005A245B">
            <w:pPr>
              <w:spacing w:before="60" w:after="60"/>
              <w:jc w:val="center"/>
              <w:rPr>
                <w:lang w:eastAsia="ja-JP"/>
              </w:rPr>
            </w:pPr>
            <w:r w:rsidRPr="00D24710">
              <w:rPr>
                <w:lang w:eastAsia="ja-JP"/>
              </w:rPr>
              <w:t>0.655</w:t>
            </w:r>
          </w:p>
        </w:tc>
        <w:tc>
          <w:tcPr>
            <w:tcW w:w="775" w:type="dxa"/>
            <w:tcBorders>
              <w:top w:val="nil"/>
              <w:bottom w:val="nil"/>
            </w:tcBorders>
          </w:tcPr>
          <w:p w14:paraId="6D0664B0" w14:textId="77777777" w:rsidR="00C628C3" w:rsidRPr="00D24710" w:rsidRDefault="00C628C3" w:rsidP="005A245B">
            <w:pPr>
              <w:spacing w:before="60" w:after="60"/>
              <w:jc w:val="center"/>
              <w:rPr>
                <w:lang w:eastAsia="ja-JP"/>
              </w:rPr>
            </w:pPr>
          </w:p>
        </w:tc>
        <w:tc>
          <w:tcPr>
            <w:tcW w:w="1536" w:type="dxa"/>
            <w:tcBorders>
              <w:right w:val="double" w:sz="4" w:space="0" w:color="auto"/>
            </w:tcBorders>
            <w:vAlign w:val="center"/>
          </w:tcPr>
          <w:p w14:paraId="29519CFD" w14:textId="77777777" w:rsidR="00C628C3" w:rsidRPr="00D24710" w:rsidRDefault="00C628C3" w:rsidP="005A245B">
            <w:pPr>
              <w:spacing w:before="60" w:after="60"/>
              <w:jc w:val="center"/>
              <w:rPr>
                <w:lang w:eastAsia="ja-JP"/>
              </w:rPr>
            </w:pPr>
            <w:r w:rsidRPr="00D24710">
              <w:rPr>
                <w:lang w:eastAsia="ja-JP"/>
              </w:rPr>
              <w:t>67</w:t>
            </w:r>
          </w:p>
        </w:tc>
        <w:tc>
          <w:tcPr>
            <w:tcW w:w="1536" w:type="dxa"/>
            <w:tcBorders>
              <w:left w:val="double" w:sz="4" w:space="0" w:color="auto"/>
            </w:tcBorders>
            <w:vAlign w:val="center"/>
          </w:tcPr>
          <w:p w14:paraId="3B0062DD" w14:textId="77777777" w:rsidR="00C628C3" w:rsidRPr="00D24710" w:rsidRDefault="00C628C3" w:rsidP="005A245B">
            <w:pPr>
              <w:spacing w:before="60" w:after="60"/>
              <w:jc w:val="center"/>
              <w:rPr>
                <w:lang w:eastAsia="ja-JP"/>
              </w:rPr>
            </w:pPr>
            <w:r w:rsidRPr="00D24710">
              <w:rPr>
                <w:lang w:eastAsia="ja-JP"/>
              </w:rPr>
              <w:t>0.026</w:t>
            </w:r>
          </w:p>
        </w:tc>
        <w:tc>
          <w:tcPr>
            <w:tcW w:w="1537" w:type="dxa"/>
            <w:vAlign w:val="center"/>
          </w:tcPr>
          <w:p w14:paraId="18DD80AB" w14:textId="77777777" w:rsidR="00C628C3" w:rsidRPr="00D24710" w:rsidRDefault="00C628C3" w:rsidP="005A245B">
            <w:pPr>
              <w:spacing w:before="60" w:after="60"/>
              <w:jc w:val="center"/>
              <w:rPr>
                <w:lang w:eastAsia="ja-JP"/>
              </w:rPr>
            </w:pPr>
            <w:r w:rsidRPr="00D24710">
              <w:rPr>
                <w:lang w:eastAsia="ja-JP"/>
              </w:rPr>
              <w:t>0.338</w:t>
            </w:r>
          </w:p>
        </w:tc>
      </w:tr>
      <w:tr w:rsidR="00C51EF4" w:rsidRPr="00D24710" w14:paraId="3D649388" w14:textId="77777777" w:rsidTr="005A245B">
        <w:tc>
          <w:tcPr>
            <w:tcW w:w="1535" w:type="dxa"/>
            <w:tcBorders>
              <w:right w:val="double" w:sz="4" w:space="0" w:color="auto"/>
            </w:tcBorders>
            <w:vAlign w:val="center"/>
          </w:tcPr>
          <w:p w14:paraId="3877877A" w14:textId="77777777" w:rsidR="00C628C3" w:rsidRPr="00D24710" w:rsidRDefault="00C628C3" w:rsidP="005A245B">
            <w:pPr>
              <w:spacing w:before="60" w:after="60"/>
              <w:jc w:val="center"/>
              <w:rPr>
                <w:lang w:eastAsia="ja-JP"/>
              </w:rPr>
            </w:pPr>
            <w:r w:rsidRPr="00D24710">
              <w:rPr>
                <w:lang w:eastAsia="ja-JP"/>
              </w:rPr>
              <w:t>80</w:t>
            </w:r>
          </w:p>
        </w:tc>
        <w:tc>
          <w:tcPr>
            <w:tcW w:w="1535" w:type="dxa"/>
            <w:tcBorders>
              <w:left w:val="double" w:sz="4" w:space="0" w:color="auto"/>
            </w:tcBorders>
            <w:vAlign w:val="center"/>
          </w:tcPr>
          <w:p w14:paraId="5C9516FB" w14:textId="77777777" w:rsidR="00C628C3" w:rsidRPr="00D24710" w:rsidRDefault="00C628C3" w:rsidP="005A245B">
            <w:pPr>
              <w:spacing w:before="60" w:after="60"/>
              <w:jc w:val="center"/>
              <w:rPr>
                <w:lang w:eastAsia="ja-JP"/>
              </w:rPr>
            </w:pPr>
            <w:r w:rsidRPr="00D24710">
              <w:rPr>
                <w:lang w:eastAsia="ja-JP"/>
              </w:rPr>
              <w:t>0.076</w:t>
            </w:r>
          </w:p>
        </w:tc>
        <w:tc>
          <w:tcPr>
            <w:tcW w:w="1536" w:type="dxa"/>
            <w:vAlign w:val="center"/>
          </w:tcPr>
          <w:p w14:paraId="5E9F75D8" w14:textId="77777777" w:rsidR="00C628C3" w:rsidRPr="00D24710" w:rsidRDefault="00C628C3" w:rsidP="005A245B">
            <w:pPr>
              <w:spacing w:before="60" w:after="60"/>
              <w:jc w:val="center"/>
              <w:rPr>
                <w:lang w:eastAsia="ja-JP"/>
              </w:rPr>
            </w:pPr>
            <w:r w:rsidRPr="00D24710">
              <w:rPr>
                <w:lang w:eastAsia="ja-JP"/>
              </w:rPr>
              <w:t>1.488</w:t>
            </w:r>
          </w:p>
        </w:tc>
        <w:tc>
          <w:tcPr>
            <w:tcW w:w="775" w:type="dxa"/>
            <w:tcBorders>
              <w:top w:val="nil"/>
              <w:bottom w:val="nil"/>
            </w:tcBorders>
          </w:tcPr>
          <w:p w14:paraId="2678D76E" w14:textId="77777777" w:rsidR="00C628C3" w:rsidRPr="00D24710" w:rsidRDefault="00C628C3" w:rsidP="005A245B">
            <w:pPr>
              <w:spacing w:before="60" w:after="60"/>
              <w:jc w:val="center"/>
              <w:rPr>
                <w:lang w:eastAsia="ja-JP"/>
              </w:rPr>
            </w:pPr>
          </w:p>
        </w:tc>
        <w:tc>
          <w:tcPr>
            <w:tcW w:w="1536" w:type="dxa"/>
            <w:tcBorders>
              <w:right w:val="double" w:sz="4" w:space="0" w:color="auto"/>
            </w:tcBorders>
            <w:vAlign w:val="center"/>
          </w:tcPr>
          <w:p w14:paraId="04ED6963" w14:textId="77777777" w:rsidR="00C628C3" w:rsidRPr="00D24710" w:rsidRDefault="00C628C3" w:rsidP="005A245B">
            <w:pPr>
              <w:spacing w:before="60" w:after="60"/>
              <w:jc w:val="center"/>
              <w:rPr>
                <w:lang w:eastAsia="ja-JP"/>
              </w:rPr>
            </w:pPr>
            <w:r w:rsidRPr="00D24710">
              <w:rPr>
                <w:lang w:eastAsia="ja-JP"/>
              </w:rPr>
              <w:t>80</w:t>
            </w:r>
          </w:p>
        </w:tc>
        <w:tc>
          <w:tcPr>
            <w:tcW w:w="1536" w:type="dxa"/>
            <w:tcBorders>
              <w:left w:val="double" w:sz="4" w:space="0" w:color="auto"/>
            </w:tcBorders>
            <w:vAlign w:val="center"/>
          </w:tcPr>
          <w:p w14:paraId="22F0A6F3" w14:textId="77777777" w:rsidR="00C628C3" w:rsidRPr="00D24710" w:rsidRDefault="00C628C3" w:rsidP="005A245B">
            <w:pPr>
              <w:spacing w:before="60" w:after="60"/>
              <w:jc w:val="center"/>
              <w:rPr>
                <w:lang w:eastAsia="ja-JP"/>
              </w:rPr>
            </w:pPr>
            <w:r w:rsidRPr="00D24710">
              <w:rPr>
                <w:lang w:eastAsia="ja-JP"/>
              </w:rPr>
              <w:t>0.044</w:t>
            </w:r>
          </w:p>
        </w:tc>
        <w:tc>
          <w:tcPr>
            <w:tcW w:w="1537" w:type="dxa"/>
            <w:vAlign w:val="center"/>
          </w:tcPr>
          <w:p w14:paraId="054183A9" w14:textId="77777777" w:rsidR="00C628C3" w:rsidRPr="00D24710" w:rsidRDefault="00C628C3" w:rsidP="005A245B">
            <w:pPr>
              <w:spacing w:before="60" w:after="60"/>
              <w:jc w:val="center"/>
              <w:rPr>
                <w:lang w:eastAsia="ja-JP"/>
              </w:rPr>
            </w:pPr>
            <w:r w:rsidRPr="00D24710">
              <w:rPr>
                <w:lang w:eastAsia="ja-JP"/>
              </w:rPr>
              <w:t>0.884</w:t>
            </w:r>
          </w:p>
        </w:tc>
      </w:tr>
      <w:tr w:rsidR="00C51EF4" w:rsidRPr="00D24710" w14:paraId="3445A5C6" w14:textId="77777777" w:rsidTr="005A245B">
        <w:tc>
          <w:tcPr>
            <w:tcW w:w="1535" w:type="dxa"/>
            <w:tcBorders>
              <w:right w:val="double" w:sz="4" w:space="0" w:color="auto"/>
            </w:tcBorders>
            <w:vAlign w:val="center"/>
          </w:tcPr>
          <w:p w14:paraId="567C9788" w14:textId="77777777" w:rsidR="00C628C3" w:rsidRPr="00D24710" w:rsidRDefault="00C628C3" w:rsidP="005A245B">
            <w:pPr>
              <w:spacing w:before="60" w:after="60"/>
              <w:jc w:val="center"/>
              <w:rPr>
                <w:lang w:eastAsia="ja-JP"/>
              </w:rPr>
            </w:pPr>
            <w:r w:rsidRPr="00D24710">
              <w:rPr>
                <w:lang w:eastAsia="ja-JP"/>
              </w:rPr>
              <w:t>90</w:t>
            </w:r>
          </w:p>
        </w:tc>
        <w:tc>
          <w:tcPr>
            <w:tcW w:w="1535" w:type="dxa"/>
            <w:tcBorders>
              <w:left w:val="double" w:sz="4" w:space="0" w:color="auto"/>
            </w:tcBorders>
            <w:vAlign w:val="center"/>
          </w:tcPr>
          <w:p w14:paraId="04CE0F0E" w14:textId="77777777" w:rsidR="00C628C3" w:rsidRPr="00D24710" w:rsidRDefault="00C628C3" w:rsidP="005A245B">
            <w:pPr>
              <w:spacing w:before="60" w:after="60"/>
              <w:jc w:val="center"/>
              <w:rPr>
                <w:lang w:eastAsia="ja-JP"/>
              </w:rPr>
            </w:pPr>
            <w:r w:rsidRPr="00D24710">
              <w:rPr>
                <w:lang w:eastAsia="ja-JP"/>
              </w:rPr>
              <w:t>0.145</w:t>
            </w:r>
          </w:p>
        </w:tc>
        <w:tc>
          <w:tcPr>
            <w:tcW w:w="1536" w:type="dxa"/>
            <w:vAlign w:val="center"/>
          </w:tcPr>
          <w:p w14:paraId="70244CF9" w14:textId="77777777" w:rsidR="00C628C3" w:rsidRPr="00D24710" w:rsidRDefault="00C628C3" w:rsidP="005A245B">
            <w:pPr>
              <w:spacing w:before="60" w:after="60"/>
              <w:jc w:val="center"/>
              <w:rPr>
                <w:lang w:eastAsia="ja-JP"/>
              </w:rPr>
            </w:pPr>
            <w:r w:rsidRPr="00D24710">
              <w:rPr>
                <w:lang w:eastAsia="ja-JP"/>
              </w:rPr>
              <w:t>3.161</w:t>
            </w:r>
          </w:p>
        </w:tc>
        <w:tc>
          <w:tcPr>
            <w:tcW w:w="775" w:type="dxa"/>
            <w:tcBorders>
              <w:top w:val="nil"/>
              <w:bottom w:val="nil"/>
            </w:tcBorders>
          </w:tcPr>
          <w:p w14:paraId="3BA9D1D6" w14:textId="77777777" w:rsidR="00C628C3" w:rsidRPr="00D24710" w:rsidRDefault="00C628C3" w:rsidP="005A245B">
            <w:pPr>
              <w:spacing w:before="60" w:after="60"/>
              <w:jc w:val="center"/>
              <w:rPr>
                <w:lang w:eastAsia="ja-JP"/>
              </w:rPr>
            </w:pPr>
          </w:p>
        </w:tc>
        <w:tc>
          <w:tcPr>
            <w:tcW w:w="1536" w:type="dxa"/>
            <w:tcBorders>
              <w:right w:val="double" w:sz="4" w:space="0" w:color="auto"/>
            </w:tcBorders>
            <w:vAlign w:val="center"/>
          </w:tcPr>
          <w:p w14:paraId="7CE3CF70" w14:textId="77777777" w:rsidR="00C628C3" w:rsidRPr="00D24710" w:rsidRDefault="00C628C3" w:rsidP="005A245B">
            <w:pPr>
              <w:spacing w:before="60" w:after="60"/>
              <w:jc w:val="center"/>
              <w:rPr>
                <w:lang w:eastAsia="ja-JP"/>
              </w:rPr>
            </w:pPr>
            <w:r w:rsidRPr="00D24710">
              <w:rPr>
                <w:lang w:eastAsia="ja-JP"/>
              </w:rPr>
              <w:t>90</w:t>
            </w:r>
          </w:p>
        </w:tc>
        <w:tc>
          <w:tcPr>
            <w:tcW w:w="1536" w:type="dxa"/>
            <w:tcBorders>
              <w:left w:val="double" w:sz="4" w:space="0" w:color="auto"/>
            </w:tcBorders>
            <w:vAlign w:val="center"/>
          </w:tcPr>
          <w:p w14:paraId="4A99ED94" w14:textId="77777777" w:rsidR="00C628C3" w:rsidRPr="00D24710" w:rsidRDefault="00C628C3" w:rsidP="005A245B">
            <w:pPr>
              <w:spacing w:before="60" w:after="60"/>
              <w:jc w:val="center"/>
              <w:rPr>
                <w:lang w:eastAsia="ja-JP"/>
              </w:rPr>
            </w:pPr>
            <w:r w:rsidRPr="00D24710">
              <w:rPr>
                <w:lang w:eastAsia="ja-JP"/>
              </w:rPr>
              <w:t>0.082</w:t>
            </w:r>
          </w:p>
        </w:tc>
        <w:tc>
          <w:tcPr>
            <w:tcW w:w="1537" w:type="dxa"/>
            <w:vAlign w:val="center"/>
          </w:tcPr>
          <w:p w14:paraId="0E3C2434" w14:textId="77777777" w:rsidR="00C628C3" w:rsidRPr="00D24710" w:rsidRDefault="00C628C3" w:rsidP="005A245B">
            <w:pPr>
              <w:spacing w:before="60" w:after="60"/>
              <w:jc w:val="center"/>
              <w:rPr>
                <w:lang w:eastAsia="ja-JP"/>
              </w:rPr>
            </w:pPr>
            <w:r w:rsidRPr="00D24710">
              <w:rPr>
                <w:lang w:eastAsia="ja-JP"/>
              </w:rPr>
              <w:t>2.666</w:t>
            </w:r>
          </w:p>
        </w:tc>
      </w:tr>
    </w:tbl>
    <w:p w14:paraId="602EB69E" w14:textId="77777777" w:rsidR="006E1D39" w:rsidRPr="00D24710" w:rsidRDefault="006E1D39" w:rsidP="00DC40DE">
      <w:pPr>
        <w:rPr>
          <w:lang w:eastAsia="ja-JP"/>
        </w:rPr>
      </w:pPr>
    </w:p>
    <w:p w14:paraId="170BE87E" w14:textId="0D16638F" w:rsidR="00903DD4" w:rsidRPr="00D24710" w:rsidRDefault="00432CB3" w:rsidP="00862E5E">
      <w:pPr>
        <w:jc w:val="center"/>
        <w:rPr>
          <w:lang w:eastAsia="ja-JP"/>
        </w:rPr>
      </w:pPr>
      <w:r w:rsidRPr="00D24710">
        <w:rPr>
          <w:noProof/>
          <w:lang w:eastAsia="ja-JP"/>
        </w:rPr>
        <w:lastRenderedPageBreak/>
        <w:drawing>
          <wp:inline distT="0" distB="0" distL="0" distR="0" wp14:anchorId="67AF5862" wp14:editId="42F4AEE7">
            <wp:extent cx="3154680" cy="2203704"/>
            <wp:effectExtent l="0" t="0" r="7620" b="635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154680" cy="2203704"/>
                    </a:xfrm>
                    <a:prstGeom prst="rect">
                      <a:avLst/>
                    </a:prstGeom>
                  </pic:spPr>
                </pic:pic>
              </a:graphicData>
            </a:graphic>
          </wp:inline>
        </w:drawing>
      </w:r>
      <w:r w:rsidR="00C02E60" w:rsidRPr="00D24710">
        <w:rPr>
          <w:noProof/>
          <w:lang w:eastAsia="ja-JP"/>
        </w:rPr>
        <w:drawing>
          <wp:inline distT="0" distB="0" distL="0" distR="0" wp14:anchorId="2EF621F1" wp14:editId="40FCF2A0">
            <wp:extent cx="3154680" cy="2203704"/>
            <wp:effectExtent l="0" t="0" r="7620" b="63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154680" cy="2203704"/>
                    </a:xfrm>
                    <a:prstGeom prst="rect">
                      <a:avLst/>
                    </a:prstGeom>
                  </pic:spPr>
                </pic:pic>
              </a:graphicData>
            </a:graphic>
          </wp:inline>
        </w:drawing>
      </w:r>
    </w:p>
    <w:p w14:paraId="1A5F3AAD" w14:textId="477CBA82" w:rsidR="00862E5E" w:rsidRPr="00D24710" w:rsidRDefault="00862E5E" w:rsidP="00862E5E">
      <w:pPr>
        <w:jc w:val="center"/>
        <w:rPr>
          <w:lang w:eastAsia="ja-JP"/>
        </w:rPr>
      </w:pPr>
      <w:r w:rsidRPr="00D24710">
        <w:rPr>
          <w:lang w:eastAsia="ja-JP"/>
        </w:rPr>
        <w:t>(a) Model I</w:t>
      </w:r>
      <w:r w:rsidRPr="00D24710">
        <w:rPr>
          <w:lang w:eastAsia="ja-JP"/>
        </w:rPr>
        <w:tab/>
      </w:r>
      <w:r w:rsidRPr="00D24710">
        <w:rPr>
          <w:lang w:eastAsia="ja-JP"/>
        </w:rPr>
        <w:tab/>
      </w:r>
      <w:r w:rsidRPr="00D24710">
        <w:rPr>
          <w:lang w:eastAsia="ja-JP"/>
        </w:rPr>
        <w:tab/>
      </w:r>
      <w:r w:rsidRPr="00D24710">
        <w:rPr>
          <w:lang w:eastAsia="ja-JP"/>
        </w:rPr>
        <w:tab/>
      </w:r>
      <w:r w:rsidRPr="00D24710">
        <w:rPr>
          <w:lang w:eastAsia="ja-JP"/>
        </w:rPr>
        <w:tab/>
      </w:r>
      <w:r w:rsidRPr="00D24710">
        <w:rPr>
          <w:lang w:eastAsia="ja-JP"/>
        </w:rPr>
        <w:tab/>
      </w:r>
      <w:r w:rsidRPr="00D24710">
        <w:rPr>
          <w:lang w:eastAsia="ja-JP"/>
        </w:rPr>
        <w:tab/>
      </w:r>
      <w:r w:rsidRPr="00D24710">
        <w:rPr>
          <w:lang w:eastAsia="ja-JP"/>
        </w:rPr>
        <w:tab/>
        <w:t>(b) Model II</w:t>
      </w:r>
    </w:p>
    <w:p w14:paraId="525AAC1B" w14:textId="5DFDA9C5" w:rsidR="00862E5E" w:rsidRPr="00D24710" w:rsidRDefault="00862E5E" w:rsidP="00862E5E">
      <w:pPr>
        <w:pStyle w:val="Caption"/>
      </w:pPr>
      <w:bookmarkStart w:id="24" w:name="_Ref114824795"/>
      <w:r w:rsidRPr="00D24710">
        <w:t xml:space="preserve">Figure </w:t>
      </w:r>
      <w:r w:rsidRPr="00D24710">
        <w:fldChar w:fldCharType="begin"/>
      </w:r>
      <w:r w:rsidRPr="00D24710">
        <w:instrText xml:space="preserve"> SEQ Figure \* ARABIC </w:instrText>
      </w:r>
      <w:r w:rsidRPr="00D24710">
        <w:fldChar w:fldCharType="separate"/>
      </w:r>
      <w:r w:rsidR="00201D64">
        <w:rPr>
          <w:noProof/>
        </w:rPr>
        <w:t>8</w:t>
      </w:r>
      <w:r w:rsidRPr="00D24710">
        <w:fldChar w:fldCharType="end"/>
      </w:r>
      <w:bookmarkEnd w:id="24"/>
      <w:r w:rsidRPr="00D24710">
        <w:t xml:space="preserve"> ML model ToA estimation error (expressed in meters) distributions for the LoS and all links from the test dataset</w:t>
      </w:r>
      <w:r w:rsidR="00FE4360" w:rsidRPr="00D24710">
        <w:t xml:space="preserve"> 2a</w:t>
      </w:r>
      <w:r w:rsidRPr="00D24710">
        <w:t>.</w:t>
      </w:r>
    </w:p>
    <w:p w14:paraId="6318DD83" w14:textId="77777777" w:rsidR="00FE6B1F" w:rsidRPr="00D24710" w:rsidRDefault="00FE6B1F" w:rsidP="00DC40DE">
      <w:pPr>
        <w:rPr>
          <w:lang w:eastAsia="ja-JP"/>
        </w:rPr>
      </w:pPr>
    </w:p>
    <w:p w14:paraId="6BB159D1" w14:textId="7773F1CE" w:rsidR="001515A4" w:rsidRPr="00D24710" w:rsidRDefault="001515A4" w:rsidP="001515A4">
      <w:pPr>
        <w:rPr>
          <w:lang w:eastAsia="ja-JP"/>
        </w:rPr>
      </w:pPr>
      <w:r w:rsidRPr="00D24710">
        <w:rPr>
          <w:lang w:eastAsia="ja-JP"/>
        </w:rPr>
        <w:t>In the following, we present positioning results based on using a robust L1 loss function in the conventional triangularization error minimizer. The distributions of UE positioning error are shown in</w:t>
      </w:r>
      <w:r w:rsidR="00AB10D2" w:rsidRPr="00D24710">
        <w:rPr>
          <w:lang w:eastAsia="ja-JP"/>
        </w:rPr>
        <w:t xml:space="preserve"> </w:t>
      </w:r>
      <w:r w:rsidR="00AB10D2" w:rsidRPr="00D24710">
        <w:rPr>
          <w:lang w:eastAsia="ja-JP"/>
        </w:rPr>
        <w:fldChar w:fldCharType="begin"/>
      </w:r>
      <w:r w:rsidR="00AB10D2" w:rsidRPr="00D24710">
        <w:rPr>
          <w:lang w:eastAsia="ja-JP"/>
        </w:rPr>
        <w:instrText xml:space="preserve"> REF _Ref114834668 \h </w:instrText>
      </w:r>
      <w:r w:rsidR="00AB10D2" w:rsidRPr="00D24710">
        <w:rPr>
          <w:lang w:eastAsia="ja-JP"/>
        </w:rPr>
      </w:r>
      <w:r w:rsidR="00AB10D2" w:rsidRPr="00D24710">
        <w:rPr>
          <w:lang w:eastAsia="ja-JP"/>
        </w:rPr>
        <w:fldChar w:fldCharType="separate"/>
      </w:r>
      <w:r w:rsidR="00201D64" w:rsidRPr="00D24710">
        <w:t xml:space="preserve">Figure </w:t>
      </w:r>
      <w:r w:rsidR="00201D64">
        <w:rPr>
          <w:noProof/>
        </w:rPr>
        <w:t>9</w:t>
      </w:r>
      <w:r w:rsidR="00AB10D2" w:rsidRPr="00D24710">
        <w:rPr>
          <w:lang w:eastAsia="ja-JP"/>
        </w:rPr>
        <w:fldChar w:fldCharType="end"/>
      </w:r>
      <w:r w:rsidR="00AB10D2" w:rsidRPr="00D24710">
        <w:rPr>
          <w:lang w:eastAsia="ja-JP"/>
        </w:rPr>
        <w:t xml:space="preserve"> and </w:t>
      </w:r>
      <w:r w:rsidR="00AB10D2" w:rsidRPr="00D24710">
        <w:rPr>
          <w:lang w:eastAsia="ja-JP"/>
        </w:rPr>
        <w:fldChar w:fldCharType="begin"/>
      </w:r>
      <w:r w:rsidR="00AB10D2" w:rsidRPr="00D24710">
        <w:rPr>
          <w:lang w:eastAsia="ja-JP"/>
        </w:rPr>
        <w:instrText xml:space="preserve"> REF _Ref114834681 \h </w:instrText>
      </w:r>
      <w:r w:rsidR="00AB10D2" w:rsidRPr="00D24710">
        <w:rPr>
          <w:lang w:eastAsia="ja-JP"/>
        </w:rPr>
      </w:r>
      <w:r w:rsidR="00AB10D2" w:rsidRPr="00D24710">
        <w:rPr>
          <w:lang w:eastAsia="ja-JP"/>
        </w:rPr>
        <w:fldChar w:fldCharType="separate"/>
      </w:r>
      <w:r w:rsidR="00201D64" w:rsidRPr="00D24710">
        <w:t xml:space="preserve">Table </w:t>
      </w:r>
      <w:r w:rsidR="00201D64">
        <w:rPr>
          <w:noProof/>
        </w:rPr>
        <w:t>11</w:t>
      </w:r>
      <w:r w:rsidR="00AB10D2" w:rsidRPr="00D24710">
        <w:rPr>
          <w:lang w:eastAsia="ja-JP"/>
        </w:rPr>
        <w:fldChar w:fldCharType="end"/>
      </w:r>
      <w:r w:rsidRPr="00D24710">
        <w:rPr>
          <w:lang w:eastAsia="ja-JP"/>
        </w:rPr>
        <w:t xml:space="preserve">. </w:t>
      </w:r>
      <w:r w:rsidR="006941F5" w:rsidRPr="00D24710">
        <w:rPr>
          <w:lang w:eastAsia="ja-JP"/>
        </w:rPr>
        <w:t>Both models achieve slightly better positioning accuracy</w:t>
      </w:r>
      <w:r w:rsidR="00531910" w:rsidRPr="00D24710">
        <w:rPr>
          <w:lang w:eastAsia="ja-JP"/>
        </w:rPr>
        <w:t xml:space="preserve"> results with this test dataset 2a than with the first test dataset. </w:t>
      </w:r>
      <w:r w:rsidRPr="00D24710">
        <w:rPr>
          <w:lang w:eastAsia="ja-JP"/>
        </w:rPr>
        <w:t>Model I achieves a 90 percentile 2D positioning error of 1</w:t>
      </w:r>
      <w:r w:rsidR="00CE5C11" w:rsidRPr="00D24710">
        <w:rPr>
          <w:lang w:eastAsia="ja-JP"/>
        </w:rPr>
        <w:t>0</w:t>
      </w:r>
      <w:r w:rsidRPr="00D24710">
        <w:rPr>
          <w:lang w:eastAsia="ja-JP"/>
        </w:rPr>
        <w:t>.</w:t>
      </w:r>
      <w:r w:rsidR="00CE5C11" w:rsidRPr="00D24710">
        <w:rPr>
          <w:lang w:eastAsia="ja-JP"/>
        </w:rPr>
        <w:t>6</w:t>
      </w:r>
      <w:r w:rsidRPr="00D24710">
        <w:rPr>
          <w:lang w:eastAsia="ja-JP"/>
        </w:rPr>
        <w:t xml:space="preserve"> cm and Model II achieves an even lower 90 percentile 2D positioning error of 6.</w:t>
      </w:r>
      <w:r w:rsidR="0059257D" w:rsidRPr="00D24710">
        <w:rPr>
          <w:lang w:eastAsia="ja-JP"/>
        </w:rPr>
        <w:t>2</w:t>
      </w:r>
      <w:r w:rsidRPr="00D24710">
        <w:rPr>
          <w:lang w:eastAsia="ja-JP"/>
        </w:rPr>
        <w:t xml:space="preserve"> cm. </w:t>
      </w:r>
      <w:r w:rsidR="00FE779E" w:rsidRPr="00D24710">
        <w:rPr>
          <w:lang w:eastAsia="ja-JP"/>
        </w:rPr>
        <w:t xml:space="preserve">It can be concluded the </w:t>
      </w:r>
      <w:r w:rsidR="008308C3" w:rsidRPr="00D24710">
        <w:rPr>
          <w:lang w:eastAsia="ja-JP"/>
        </w:rPr>
        <w:t xml:space="preserve">outputs generated by the </w:t>
      </w:r>
      <w:r w:rsidR="00FE779E" w:rsidRPr="00D24710">
        <w:rPr>
          <w:lang w:eastAsia="ja-JP"/>
        </w:rPr>
        <w:t>trained models perform the same regardless of whether the radio link realizations are generated with same or different random seeds</w:t>
      </w:r>
      <w:r w:rsidR="00D62785">
        <w:rPr>
          <w:lang w:eastAsia="ja-JP"/>
        </w:rPr>
        <w:t>.</w:t>
      </w:r>
    </w:p>
    <w:p w14:paraId="241D0A74" w14:textId="7DA2BA24" w:rsidR="00C628C3" w:rsidRPr="00D24710" w:rsidRDefault="00C628C3" w:rsidP="00C628C3">
      <w:pPr>
        <w:pStyle w:val="Caption"/>
      </w:pPr>
      <w:bookmarkStart w:id="25" w:name="_Ref114834681"/>
      <w:r w:rsidRPr="00D24710">
        <w:t xml:space="preserve">Table </w:t>
      </w:r>
      <w:r w:rsidRPr="00D24710">
        <w:fldChar w:fldCharType="begin"/>
      </w:r>
      <w:r w:rsidRPr="00D24710">
        <w:instrText>SEQ Table \* ARABIC</w:instrText>
      </w:r>
      <w:r w:rsidRPr="00D24710">
        <w:fldChar w:fldCharType="separate"/>
      </w:r>
      <w:r w:rsidR="00201D64">
        <w:rPr>
          <w:noProof/>
        </w:rPr>
        <w:t>11</w:t>
      </w:r>
      <w:r w:rsidRPr="00D24710">
        <w:fldChar w:fldCharType="end"/>
      </w:r>
      <w:bookmarkEnd w:id="25"/>
      <w:r w:rsidRPr="00D24710">
        <w:t xml:space="preserve"> UE 2D positioning errors for test dataset 2a </w:t>
      </w:r>
      <w:r w:rsidRPr="00D24710">
        <w:rPr>
          <w:lang w:eastAsia="ja-JP"/>
        </w:rPr>
        <w:t xml:space="preserve">{40%, 2m, 2m} </w:t>
      </w:r>
      <w:r w:rsidRPr="00D24710">
        <w:t>at different percentiles using conventional positioning algorithms.</w:t>
      </w:r>
    </w:p>
    <w:tbl>
      <w:tblPr>
        <w:tblStyle w:val="TableGrid"/>
        <w:tblW w:w="0" w:type="auto"/>
        <w:tblLook w:val="04A0" w:firstRow="1" w:lastRow="0" w:firstColumn="1" w:lastColumn="0" w:noHBand="0" w:noVBand="1"/>
      </w:tblPr>
      <w:tblGrid>
        <w:gridCol w:w="2490"/>
        <w:gridCol w:w="2490"/>
        <w:gridCol w:w="2491"/>
        <w:gridCol w:w="2491"/>
      </w:tblGrid>
      <w:tr w:rsidR="00C628C3" w:rsidRPr="00D24710" w14:paraId="58281732" w14:textId="77777777" w:rsidTr="005A245B">
        <w:tc>
          <w:tcPr>
            <w:tcW w:w="2490" w:type="dxa"/>
            <w:vAlign w:val="center"/>
          </w:tcPr>
          <w:p w14:paraId="0926D07F" w14:textId="77777777" w:rsidR="00C628C3" w:rsidRPr="00D24710" w:rsidRDefault="00C628C3" w:rsidP="005A245B">
            <w:pPr>
              <w:spacing w:before="60" w:after="60"/>
              <w:jc w:val="center"/>
              <w:rPr>
                <w:lang w:eastAsia="ja-JP"/>
              </w:rPr>
            </w:pPr>
            <w:r w:rsidRPr="00D24710">
              <w:rPr>
                <w:lang w:eastAsia="ja-JP"/>
              </w:rPr>
              <w:t>CDF Percentile</w:t>
            </w:r>
          </w:p>
        </w:tc>
        <w:tc>
          <w:tcPr>
            <w:tcW w:w="2490" w:type="dxa"/>
            <w:vAlign w:val="center"/>
          </w:tcPr>
          <w:p w14:paraId="31194F23" w14:textId="782761BB" w:rsidR="00C628C3" w:rsidRPr="00D24710" w:rsidRDefault="00C628C3" w:rsidP="005A245B">
            <w:pPr>
              <w:spacing w:before="60" w:after="60"/>
              <w:jc w:val="center"/>
              <w:rPr>
                <w:lang w:eastAsia="ja-JP"/>
              </w:rPr>
            </w:pPr>
            <w:r w:rsidRPr="00D24710">
              <w:rPr>
                <w:lang w:eastAsia="ja-JP"/>
              </w:rPr>
              <w:t>With Model I inputs</w:t>
            </w:r>
            <w:r w:rsidR="00F2435A">
              <w:rPr>
                <w:lang w:eastAsia="ja-JP"/>
              </w:rPr>
              <w:t xml:space="preserve"> [m]</w:t>
            </w:r>
          </w:p>
        </w:tc>
        <w:tc>
          <w:tcPr>
            <w:tcW w:w="2491" w:type="dxa"/>
            <w:vAlign w:val="center"/>
          </w:tcPr>
          <w:p w14:paraId="32FDB1A1" w14:textId="570F56C6" w:rsidR="00C628C3" w:rsidRPr="00D24710" w:rsidRDefault="00C628C3" w:rsidP="005A245B">
            <w:pPr>
              <w:spacing w:before="60" w:after="60"/>
              <w:jc w:val="center"/>
              <w:rPr>
                <w:lang w:eastAsia="ja-JP"/>
              </w:rPr>
            </w:pPr>
            <w:r w:rsidRPr="00D24710">
              <w:rPr>
                <w:lang w:eastAsia="ja-JP"/>
              </w:rPr>
              <w:t>With Model II inputs</w:t>
            </w:r>
            <w:r w:rsidR="00F2435A">
              <w:rPr>
                <w:lang w:eastAsia="ja-JP"/>
              </w:rPr>
              <w:t xml:space="preserve"> [m]</w:t>
            </w:r>
          </w:p>
        </w:tc>
        <w:tc>
          <w:tcPr>
            <w:tcW w:w="2491" w:type="dxa"/>
            <w:vAlign w:val="center"/>
          </w:tcPr>
          <w:p w14:paraId="49944501" w14:textId="0280E15F" w:rsidR="00C628C3" w:rsidRPr="00D24710" w:rsidRDefault="00C628C3" w:rsidP="005A245B">
            <w:pPr>
              <w:spacing w:before="60" w:after="60"/>
              <w:jc w:val="center"/>
              <w:rPr>
                <w:lang w:eastAsia="ja-JP"/>
              </w:rPr>
            </w:pPr>
            <w:r w:rsidRPr="00D24710">
              <w:rPr>
                <w:lang w:eastAsia="ja-JP"/>
              </w:rPr>
              <w:t>With conventional algorithm inputs</w:t>
            </w:r>
            <w:r w:rsidR="00F2435A">
              <w:rPr>
                <w:lang w:eastAsia="ja-JP"/>
              </w:rPr>
              <w:t xml:space="preserve"> [m]</w:t>
            </w:r>
          </w:p>
        </w:tc>
      </w:tr>
      <w:tr w:rsidR="00C628C3" w:rsidRPr="00D24710" w14:paraId="6C62FAA9" w14:textId="77777777" w:rsidTr="005A245B">
        <w:tc>
          <w:tcPr>
            <w:tcW w:w="2490" w:type="dxa"/>
            <w:vAlign w:val="center"/>
          </w:tcPr>
          <w:p w14:paraId="150EBF38" w14:textId="77777777" w:rsidR="00C628C3" w:rsidRPr="00D24710" w:rsidRDefault="00C628C3" w:rsidP="005A245B">
            <w:pPr>
              <w:spacing w:before="60" w:after="60"/>
              <w:jc w:val="center"/>
              <w:rPr>
                <w:lang w:eastAsia="ja-JP"/>
              </w:rPr>
            </w:pPr>
            <w:r w:rsidRPr="00D24710">
              <w:rPr>
                <w:lang w:eastAsia="ja-JP"/>
              </w:rPr>
              <w:t>50</w:t>
            </w:r>
          </w:p>
        </w:tc>
        <w:tc>
          <w:tcPr>
            <w:tcW w:w="2490" w:type="dxa"/>
            <w:vAlign w:val="center"/>
          </w:tcPr>
          <w:p w14:paraId="71CA89F4" w14:textId="77777777" w:rsidR="00C628C3" w:rsidRPr="00D24710" w:rsidRDefault="00C628C3" w:rsidP="005A245B">
            <w:pPr>
              <w:spacing w:before="60" w:after="60"/>
              <w:jc w:val="center"/>
              <w:rPr>
                <w:lang w:eastAsia="ja-JP"/>
              </w:rPr>
            </w:pPr>
            <w:r w:rsidRPr="00D24710">
              <w:rPr>
                <w:lang w:eastAsia="ja-JP"/>
              </w:rPr>
              <w:t>0.032</w:t>
            </w:r>
          </w:p>
        </w:tc>
        <w:tc>
          <w:tcPr>
            <w:tcW w:w="2491" w:type="dxa"/>
            <w:vAlign w:val="center"/>
          </w:tcPr>
          <w:p w14:paraId="021B41D7" w14:textId="77777777" w:rsidR="00C628C3" w:rsidRPr="00D24710" w:rsidRDefault="00C628C3" w:rsidP="005A245B">
            <w:pPr>
              <w:spacing w:before="60" w:after="60"/>
              <w:jc w:val="center"/>
              <w:rPr>
                <w:lang w:eastAsia="ja-JP"/>
              </w:rPr>
            </w:pPr>
            <w:r w:rsidRPr="00D24710">
              <w:rPr>
                <w:lang w:eastAsia="ja-JP"/>
              </w:rPr>
              <w:t>0.018</w:t>
            </w:r>
          </w:p>
        </w:tc>
        <w:tc>
          <w:tcPr>
            <w:tcW w:w="2491" w:type="dxa"/>
            <w:vAlign w:val="center"/>
          </w:tcPr>
          <w:p w14:paraId="6AB993AB" w14:textId="5140ABFF" w:rsidR="00C628C3" w:rsidRPr="00D24710" w:rsidRDefault="00F2435A" w:rsidP="005A245B">
            <w:pPr>
              <w:spacing w:before="60" w:after="60"/>
              <w:jc w:val="center"/>
              <w:rPr>
                <w:lang w:eastAsia="ja-JP"/>
              </w:rPr>
            </w:pPr>
            <w:r w:rsidRPr="00D24710">
              <w:rPr>
                <w:lang w:eastAsia="ja-JP"/>
              </w:rPr>
              <w:t>0.13</w:t>
            </w:r>
            <w:r>
              <w:rPr>
                <w:lang w:eastAsia="ja-JP"/>
              </w:rPr>
              <w:t>1</w:t>
            </w:r>
          </w:p>
        </w:tc>
      </w:tr>
      <w:tr w:rsidR="00C628C3" w:rsidRPr="00D24710" w14:paraId="2334CBF1" w14:textId="77777777" w:rsidTr="005A245B">
        <w:tc>
          <w:tcPr>
            <w:tcW w:w="2490" w:type="dxa"/>
            <w:vAlign w:val="center"/>
          </w:tcPr>
          <w:p w14:paraId="2C3719AF" w14:textId="77777777" w:rsidR="00C628C3" w:rsidRPr="00D24710" w:rsidRDefault="00C628C3" w:rsidP="005A245B">
            <w:pPr>
              <w:spacing w:before="60" w:after="60"/>
              <w:jc w:val="center"/>
              <w:rPr>
                <w:lang w:eastAsia="ja-JP"/>
              </w:rPr>
            </w:pPr>
            <w:r w:rsidRPr="00D24710">
              <w:rPr>
                <w:lang w:eastAsia="ja-JP"/>
              </w:rPr>
              <w:t>67</w:t>
            </w:r>
          </w:p>
        </w:tc>
        <w:tc>
          <w:tcPr>
            <w:tcW w:w="2490" w:type="dxa"/>
            <w:vAlign w:val="center"/>
          </w:tcPr>
          <w:p w14:paraId="58E124D1" w14:textId="77777777" w:rsidR="00C628C3" w:rsidRPr="00D24710" w:rsidRDefault="00C628C3" w:rsidP="005A245B">
            <w:pPr>
              <w:spacing w:before="60" w:after="60"/>
              <w:jc w:val="center"/>
              <w:rPr>
                <w:lang w:eastAsia="ja-JP"/>
              </w:rPr>
            </w:pPr>
            <w:r w:rsidRPr="00D24710">
              <w:rPr>
                <w:lang w:eastAsia="ja-JP"/>
              </w:rPr>
              <w:t>0.044</w:t>
            </w:r>
          </w:p>
        </w:tc>
        <w:tc>
          <w:tcPr>
            <w:tcW w:w="2491" w:type="dxa"/>
            <w:vAlign w:val="center"/>
          </w:tcPr>
          <w:p w14:paraId="504E4263" w14:textId="77777777" w:rsidR="00C628C3" w:rsidRPr="00D24710" w:rsidRDefault="00C628C3" w:rsidP="005A245B">
            <w:pPr>
              <w:spacing w:before="60" w:after="60"/>
              <w:jc w:val="center"/>
              <w:rPr>
                <w:lang w:eastAsia="ja-JP"/>
              </w:rPr>
            </w:pPr>
            <w:r w:rsidRPr="00D24710">
              <w:rPr>
                <w:lang w:eastAsia="ja-JP"/>
              </w:rPr>
              <w:t>0.026</w:t>
            </w:r>
          </w:p>
        </w:tc>
        <w:tc>
          <w:tcPr>
            <w:tcW w:w="2491" w:type="dxa"/>
            <w:vAlign w:val="center"/>
          </w:tcPr>
          <w:p w14:paraId="6555AF59" w14:textId="39132AC2" w:rsidR="00C628C3" w:rsidRPr="00D24710" w:rsidRDefault="00F2435A" w:rsidP="005A245B">
            <w:pPr>
              <w:spacing w:before="60" w:after="60"/>
              <w:jc w:val="center"/>
              <w:rPr>
                <w:lang w:eastAsia="ja-JP"/>
              </w:rPr>
            </w:pPr>
            <w:r w:rsidRPr="00D24710">
              <w:rPr>
                <w:lang w:eastAsia="ja-JP"/>
              </w:rPr>
              <w:t>1.</w:t>
            </w:r>
            <w:r>
              <w:rPr>
                <w:lang w:eastAsia="ja-JP"/>
              </w:rPr>
              <w:t>783</w:t>
            </w:r>
          </w:p>
        </w:tc>
      </w:tr>
      <w:tr w:rsidR="00C628C3" w:rsidRPr="00D24710" w14:paraId="1F2D88CB" w14:textId="77777777" w:rsidTr="005A245B">
        <w:tc>
          <w:tcPr>
            <w:tcW w:w="2490" w:type="dxa"/>
            <w:vAlign w:val="center"/>
          </w:tcPr>
          <w:p w14:paraId="3B809187" w14:textId="77777777" w:rsidR="00C628C3" w:rsidRPr="00D24710" w:rsidRDefault="00C628C3" w:rsidP="005A245B">
            <w:pPr>
              <w:spacing w:before="60" w:after="60"/>
              <w:jc w:val="center"/>
              <w:rPr>
                <w:lang w:eastAsia="ja-JP"/>
              </w:rPr>
            </w:pPr>
            <w:r w:rsidRPr="00D24710">
              <w:rPr>
                <w:lang w:eastAsia="ja-JP"/>
              </w:rPr>
              <w:t>80</w:t>
            </w:r>
          </w:p>
        </w:tc>
        <w:tc>
          <w:tcPr>
            <w:tcW w:w="2490" w:type="dxa"/>
            <w:vAlign w:val="center"/>
          </w:tcPr>
          <w:p w14:paraId="4E5BABA1" w14:textId="77777777" w:rsidR="00C628C3" w:rsidRPr="00D24710" w:rsidRDefault="00C628C3" w:rsidP="005A245B">
            <w:pPr>
              <w:spacing w:before="60" w:after="60"/>
              <w:jc w:val="center"/>
              <w:rPr>
                <w:lang w:eastAsia="ja-JP"/>
              </w:rPr>
            </w:pPr>
            <w:r w:rsidRPr="00D24710">
              <w:rPr>
                <w:lang w:eastAsia="ja-JP"/>
              </w:rPr>
              <w:t>0.064</w:t>
            </w:r>
          </w:p>
        </w:tc>
        <w:tc>
          <w:tcPr>
            <w:tcW w:w="2491" w:type="dxa"/>
            <w:vAlign w:val="center"/>
          </w:tcPr>
          <w:p w14:paraId="2DD4132F" w14:textId="77777777" w:rsidR="00C628C3" w:rsidRPr="00D24710" w:rsidRDefault="00C628C3" w:rsidP="005A245B">
            <w:pPr>
              <w:spacing w:before="60" w:after="60"/>
              <w:jc w:val="center"/>
              <w:rPr>
                <w:lang w:eastAsia="ja-JP"/>
              </w:rPr>
            </w:pPr>
            <w:r w:rsidRPr="00D24710">
              <w:rPr>
                <w:lang w:eastAsia="ja-JP"/>
              </w:rPr>
              <w:t>0.037</w:t>
            </w:r>
          </w:p>
        </w:tc>
        <w:tc>
          <w:tcPr>
            <w:tcW w:w="2491" w:type="dxa"/>
            <w:vAlign w:val="center"/>
          </w:tcPr>
          <w:p w14:paraId="3BF0C7CB" w14:textId="2F5C1524" w:rsidR="00C628C3" w:rsidRPr="00D24710" w:rsidRDefault="00F2435A" w:rsidP="005A245B">
            <w:pPr>
              <w:spacing w:before="60" w:after="60"/>
              <w:jc w:val="center"/>
              <w:rPr>
                <w:lang w:eastAsia="ja-JP"/>
              </w:rPr>
            </w:pPr>
            <w:r w:rsidRPr="00D24710">
              <w:rPr>
                <w:lang w:eastAsia="ja-JP"/>
              </w:rPr>
              <w:t>4.8</w:t>
            </w:r>
            <w:r>
              <w:rPr>
                <w:lang w:eastAsia="ja-JP"/>
              </w:rPr>
              <w:t>14</w:t>
            </w:r>
          </w:p>
        </w:tc>
      </w:tr>
      <w:tr w:rsidR="00C628C3" w:rsidRPr="00D24710" w14:paraId="2321C99B" w14:textId="77777777" w:rsidTr="005A245B">
        <w:tc>
          <w:tcPr>
            <w:tcW w:w="2490" w:type="dxa"/>
            <w:vAlign w:val="center"/>
          </w:tcPr>
          <w:p w14:paraId="30E5A99D" w14:textId="77777777" w:rsidR="00C628C3" w:rsidRPr="00D24710" w:rsidRDefault="00C628C3" w:rsidP="005A245B">
            <w:pPr>
              <w:spacing w:before="60" w:after="60"/>
              <w:jc w:val="center"/>
              <w:rPr>
                <w:lang w:eastAsia="ja-JP"/>
              </w:rPr>
            </w:pPr>
            <w:r w:rsidRPr="00D24710">
              <w:rPr>
                <w:lang w:eastAsia="ja-JP"/>
              </w:rPr>
              <w:t>90</w:t>
            </w:r>
          </w:p>
        </w:tc>
        <w:tc>
          <w:tcPr>
            <w:tcW w:w="2490" w:type="dxa"/>
            <w:vAlign w:val="center"/>
          </w:tcPr>
          <w:p w14:paraId="75A8CC04" w14:textId="77777777" w:rsidR="00C628C3" w:rsidRPr="00D24710" w:rsidRDefault="00C628C3" w:rsidP="005A245B">
            <w:pPr>
              <w:spacing w:before="60" w:after="60"/>
              <w:jc w:val="center"/>
              <w:rPr>
                <w:lang w:eastAsia="ja-JP"/>
              </w:rPr>
            </w:pPr>
            <w:r w:rsidRPr="00D24710">
              <w:rPr>
                <w:lang w:eastAsia="ja-JP"/>
              </w:rPr>
              <w:t>0.106</w:t>
            </w:r>
          </w:p>
        </w:tc>
        <w:tc>
          <w:tcPr>
            <w:tcW w:w="2491" w:type="dxa"/>
            <w:vAlign w:val="center"/>
          </w:tcPr>
          <w:p w14:paraId="67A7A971" w14:textId="77777777" w:rsidR="00C628C3" w:rsidRPr="00D24710" w:rsidRDefault="00C628C3" w:rsidP="005A245B">
            <w:pPr>
              <w:spacing w:before="60" w:after="60"/>
              <w:jc w:val="center"/>
              <w:rPr>
                <w:lang w:eastAsia="ja-JP"/>
              </w:rPr>
            </w:pPr>
            <w:r w:rsidRPr="00D24710">
              <w:rPr>
                <w:lang w:eastAsia="ja-JP"/>
              </w:rPr>
              <w:t>0.062</w:t>
            </w:r>
          </w:p>
        </w:tc>
        <w:tc>
          <w:tcPr>
            <w:tcW w:w="2491" w:type="dxa"/>
            <w:vAlign w:val="center"/>
          </w:tcPr>
          <w:p w14:paraId="261C34C9" w14:textId="7AA3D68C" w:rsidR="00C628C3" w:rsidRPr="00D24710" w:rsidRDefault="00F2435A" w:rsidP="005A245B">
            <w:pPr>
              <w:spacing w:before="60" w:after="60"/>
              <w:jc w:val="center"/>
              <w:rPr>
                <w:lang w:eastAsia="ja-JP"/>
              </w:rPr>
            </w:pPr>
            <w:r w:rsidRPr="00D24710">
              <w:rPr>
                <w:lang w:eastAsia="ja-JP"/>
              </w:rPr>
              <w:t>9.</w:t>
            </w:r>
            <w:r>
              <w:rPr>
                <w:lang w:eastAsia="ja-JP"/>
              </w:rPr>
              <w:t>595</w:t>
            </w:r>
          </w:p>
        </w:tc>
      </w:tr>
    </w:tbl>
    <w:p w14:paraId="78BFB062" w14:textId="371ED6E0" w:rsidR="000C43BB" w:rsidRDefault="000C43BB" w:rsidP="00DC40DE">
      <w:pPr>
        <w:rPr>
          <w:lang w:eastAsia="ja-JP"/>
        </w:rPr>
      </w:pPr>
    </w:p>
    <w:p w14:paraId="61C4A633" w14:textId="161B44E5" w:rsidR="000C43BB" w:rsidRPr="00D24710" w:rsidRDefault="007960F1" w:rsidP="000C43BB">
      <w:pPr>
        <w:jc w:val="center"/>
        <w:rPr>
          <w:lang w:eastAsia="ja-JP"/>
        </w:rPr>
      </w:pPr>
      <w:r w:rsidRPr="00D24710">
        <w:rPr>
          <w:noProof/>
          <w:lang w:eastAsia="ja-JP"/>
        </w:rPr>
        <w:lastRenderedPageBreak/>
        <w:drawing>
          <wp:inline distT="0" distB="0" distL="0" distR="0" wp14:anchorId="23B91A9B" wp14:editId="3803D677">
            <wp:extent cx="3154680" cy="2203704"/>
            <wp:effectExtent l="0" t="0" r="7620" b="635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154680" cy="2203704"/>
                    </a:xfrm>
                    <a:prstGeom prst="rect">
                      <a:avLst/>
                    </a:prstGeom>
                  </pic:spPr>
                </pic:pic>
              </a:graphicData>
            </a:graphic>
          </wp:inline>
        </w:drawing>
      </w:r>
      <w:r w:rsidR="00E00096" w:rsidRPr="00D24710">
        <w:rPr>
          <w:noProof/>
          <w:lang w:eastAsia="ja-JP"/>
        </w:rPr>
        <w:drawing>
          <wp:inline distT="0" distB="0" distL="0" distR="0" wp14:anchorId="2F2EBE37" wp14:editId="4F24209C">
            <wp:extent cx="3154680" cy="2203704"/>
            <wp:effectExtent l="0" t="0" r="7620" b="63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154680" cy="2203704"/>
                    </a:xfrm>
                    <a:prstGeom prst="rect">
                      <a:avLst/>
                    </a:prstGeom>
                  </pic:spPr>
                </pic:pic>
              </a:graphicData>
            </a:graphic>
          </wp:inline>
        </w:drawing>
      </w:r>
    </w:p>
    <w:p w14:paraId="5028DBE0" w14:textId="77777777" w:rsidR="000C43BB" w:rsidRPr="00D24710" w:rsidRDefault="000C43BB" w:rsidP="000C43BB">
      <w:pPr>
        <w:jc w:val="center"/>
        <w:rPr>
          <w:lang w:eastAsia="ja-JP"/>
        </w:rPr>
      </w:pPr>
      <w:r w:rsidRPr="00B628C5">
        <w:rPr>
          <w:lang w:eastAsia="ja-JP"/>
        </w:rPr>
        <w:t>(a) Model I</w:t>
      </w:r>
      <w:r w:rsidRPr="00B628C5">
        <w:rPr>
          <w:lang w:eastAsia="ja-JP"/>
        </w:rPr>
        <w:tab/>
      </w:r>
      <w:r w:rsidRPr="00B628C5">
        <w:rPr>
          <w:lang w:eastAsia="ja-JP"/>
        </w:rPr>
        <w:tab/>
      </w:r>
      <w:r w:rsidRPr="00B628C5">
        <w:rPr>
          <w:lang w:eastAsia="ja-JP"/>
        </w:rPr>
        <w:tab/>
      </w:r>
      <w:r w:rsidRPr="00B628C5">
        <w:rPr>
          <w:lang w:eastAsia="ja-JP"/>
        </w:rPr>
        <w:tab/>
      </w:r>
      <w:r w:rsidRPr="00B628C5">
        <w:rPr>
          <w:lang w:eastAsia="ja-JP"/>
        </w:rPr>
        <w:tab/>
      </w:r>
      <w:r w:rsidRPr="00B628C5">
        <w:rPr>
          <w:lang w:eastAsia="ja-JP"/>
        </w:rPr>
        <w:tab/>
      </w:r>
      <w:r w:rsidRPr="00B628C5">
        <w:rPr>
          <w:lang w:eastAsia="ja-JP"/>
        </w:rPr>
        <w:tab/>
      </w:r>
      <w:r w:rsidRPr="00B628C5">
        <w:rPr>
          <w:lang w:eastAsia="ja-JP"/>
        </w:rPr>
        <w:tab/>
        <w:t>(b) Model II</w:t>
      </w:r>
    </w:p>
    <w:p w14:paraId="4A88090D" w14:textId="45D565D1" w:rsidR="000C43BB" w:rsidRPr="00D24710" w:rsidRDefault="000C43BB" w:rsidP="000C43BB">
      <w:pPr>
        <w:pStyle w:val="Caption"/>
        <w:rPr>
          <w:lang w:eastAsia="ja-JP"/>
        </w:rPr>
      </w:pPr>
      <w:bookmarkStart w:id="26" w:name="_Ref114834668"/>
      <w:r w:rsidRPr="00D24710">
        <w:t xml:space="preserve">Figure </w:t>
      </w:r>
      <w:r w:rsidRPr="00D24710">
        <w:fldChar w:fldCharType="begin"/>
      </w:r>
      <w:r w:rsidRPr="00D24710">
        <w:instrText xml:space="preserve"> SEQ Figure \* ARABIC </w:instrText>
      </w:r>
      <w:r w:rsidRPr="00D24710">
        <w:fldChar w:fldCharType="separate"/>
      </w:r>
      <w:r w:rsidR="00201D64">
        <w:rPr>
          <w:noProof/>
        </w:rPr>
        <w:t>9</w:t>
      </w:r>
      <w:r w:rsidRPr="00D24710">
        <w:fldChar w:fldCharType="end"/>
      </w:r>
      <w:bookmarkEnd w:id="26"/>
      <w:r w:rsidRPr="00D24710">
        <w:t xml:space="preserve"> UE 2D positioning error distributions for using AI/ML outputs with conventional L1 error minimizing positioning solutions on test dataset</w:t>
      </w:r>
      <w:r w:rsidR="00C010AB" w:rsidRPr="00D24710">
        <w:t xml:space="preserve"> 2a</w:t>
      </w:r>
      <w:r w:rsidR="00A42ADD" w:rsidRPr="00D24710">
        <w:t xml:space="preserve"> </w:t>
      </w:r>
      <w:r w:rsidR="00A42ADD" w:rsidRPr="00D24710">
        <w:rPr>
          <w:lang w:eastAsia="ja-JP"/>
        </w:rPr>
        <w:t>{40%, 2m, 2m}</w:t>
      </w:r>
      <w:r w:rsidRPr="00D24710">
        <w:t>.</w:t>
      </w:r>
    </w:p>
    <w:p w14:paraId="31F3670A" w14:textId="77777777" w:rsidR="000C43BB" w:rsidRPr="00D24710" w:rsidRDefault="000C43BB" w:rsidP="00DC40DE">
      <w:pPr>
        <w:rPr>
          <w:lang w:eastAsia="ja-JP"/>
        </w:rPr>
      </w:pPr>
    </w:p>
    <w:p w14:paraId="7D691F89" w14:textId="379B8BF3" w:rsidR="003C52D9" w:rsidRPr="00D24710" w:rsidRDefault="003C52D9" w:rsidP="003C52D9">
      <w:pPr>
        <w:rPr>
          <w:lang w:eastAsia="ja-JP"/>
        </w:rPr>
      </w:pPr>
      <w:r w:rsidRPr="00D24710">
        <w:rPr>
          <w:lang w:eastAsia="ja-JP"/>
        </w:rPr>
        <w:t>Based on the LoS classification</w:t>
      </w:r>
      <w:r w:rsidR="009B11F4" w:rsidRPr="00D24710">
        <w:rPr>
          <w:lang w:eastAsia="ja-JP"/>
        </w:rPr>
        <w:t>,</w:t>
      </w:r>
      <w:r w:rsidRPr="00D24710">
        <w:rPr>
          <w:lang w:eastAsia="ja-JP"/>
        </w:rPr>
        <w:t xml:space="preserve"> ToA estimation evaluation </w:t>
      </w:r>
      <w:r w:rsidR="009B11F4" w:rsidRPr="00D24710">
        <w:rPr>
          <w:lang w:eastAsia="ja-JP"/>
        </w:rPr>
        <w:t xml:space="preserve">and UE positioning </w:t>
      </w:r>
      <w:r w:rsidRPr="00D24710">
        <w:rPr>
          <w:lang w:eastAsia="ja-JP"/>
        </w:rPr>
        <w:t>results presented in this section, we can make the following observation:</w:t>
      </w:r>
    </w:p>
    <w:p w14:paraId="44EBCBCC" w14:textId="1F24E0F3" w:rsidR="003C52D9" w:rsidRPr="00D24710" w:rsidRDefault="00A87728" w:rsidP="003C52D9">
      <w:pPr>
        <w:pStyle w:val="Observation"/>
        <w:spacing w:line="259" w:lineRule="auto"/>
        <w:ind w:left="1800" w:hanging="1800"/>
      </w:pPr>
      <w:bookmarkStart w:id="27" w:name="_Toc115455923"/>
      <w:r w:rsidRPr="00D24710">
        <w:t xml:space="preserve">A single simple AI/ML model deployed to all TRPs for LoS classification and ToA estimation can generalize to different </w:t>
      </w:r>
      <w:r w:rsidRPr="00D24710" w:rsidDel="00DA694A">
        <w:t xml:space="preserve">InF-DH </w:t>
      </w:r>
      <w:r w:rsidRPr="00D24710">
        <w:t>{40%, 2m, 2m} environment realizations. Reliable positioning performance is achieved irrespective of environment change</w:t>
      </w:r>
      <w:r w:rsidR="003C52D9" w:rsidRPr="00D24710">
        <w:t>.</w:t>
      </w:r>
      <w:bookmarkEnd w:id="27"/>
    </w:p>
    <w:p w14:paraId="11762B55" w14:textId="77777777" w:rsidR="003C52D9" w:rsidRPr="00D24710" w:rsidRDefault="003C52D9" w:rsidP="00DC40DE">
      <w:pPr>
        <w:rPr>
          <w:lang w:eastAsia="ja-JP"/>
        </w:rPr>
      </w:pPr>
    </w:p>
    <w:p w14:paraId="143047F0" w14:textId="5560ABCF" w:rsidR="00FE6B1F" w:rsidRPr="00D24710" w:rsidRDefault="00FE6B1F" w:rsidP="00FE6B1F">
      <w:pPr>
        <w:pStyle w:val="Heading4"/>
        <w:rPr>
          <w:lang w:val="en-US"/>
        </w:rPr>
      </w:pPr>
      <w:r w:rsidRPr="00D24710">
        <w:rPr>
          <w:lang w:val="en-US"/>
        </w:rPr>
        <w:t xml:space="preserve">Trained </w:t>
      </w:r>
      <w:r w:rsidR="002A24E6" w:rsidRPr="00D24710">
        <w:rPr>
          <w:lang w:val="en-US"/>
        </w:rPr>
        <w:t xml:space="preserve">models </w:t>
      </w:r>
      <w:r w:rsidRPr="00D24710">
        <w:rPr>
          <w:lang w:val="en-US"/>
        </w:rPr>
        <w:t>tested on different clutter parameters</w:t>
      </w:r>
    </w:p>
    <w:p w14:paraId="55395D5D" w14:textId="56F42F3D" w:rsidR="00FE6B1F" w:rsidRPr="00D24710" w:rsidRDefault="00AC28E3" w:rsidP="00DC40DE">
      <w:pPr>
        <w:rPr>
          <w:lang w:eastAsia="ja-JP"/>
        </w:rPr>
      </w:pPr>
      <w:r w:rsidRPr="00D24710">
        <w:rPr>
          <w:lang w:eastAsia="ja-JP"/>
        </w:rPr>
        <w:t xml:space="preserve">We test the trained </w:t>
      </w:r>
      <w:r w:rsidR="00276E75" w:rsidRPr="00D24710">
        <w:rPr>
          <w:lang w:eastAsia="ja-JP"/>
        </w:rPr>
        <w:t>models</w:t>
      </w:r>
      <w:r w:rsidRPr="00D24710">
        <w:rPr>
          <w:lang w:eastAsia="ja-JP"/>
        </w:rPr>
        <w:t xml:space="preserve"> using test dataset 2b, 2c and 2d, which are generated using different environment parameters of (50%, 2m, 2m)</w:t>
      </w:r>
      <w:r w:rsidR="00A14E9F" w:rsidRPr="00D24710">
        <w:rPr>
          <w:lang w:eastAsia="ja-JP"/>
        </w:rPr>
        <w:t xml:space="preserve">, </w:t>
      </w:r>
      <w:r w:rsidRPr="00D24710">
        <w:rPr>
          <w:lang w:eastAsia="ja-JP"/>
        </w:rPr>
        <w:t xml:space="preserve">(60%, 2m, 2m) and (60%, 6m, 2m), respectively. This is to test whether the trained models can generalize to different </w:t>
      </w:r>
      <w:r w:rsidR="00D62785" w:rsidRPr="00D24710">
        <w:rPr>
          <w:lang w:eastAsia="ja-JP"/>
        </w:rPr>
        <w:t>environment</w:t>
      </w:r>
      <w:r w:rsidR="00D62785">
        <w:rPr>
          <w:lang w:eastAsia="ja-JP"/>
        </w:rPr>
        <w:t>s</w:t>
      </w:r>
      <w:r w:rsidR="00D62785" w:rsidRPr="00D24710">
        <w:rPr>
          <w:lang w:eastAsia="ja-JP"/>
        </w:rPr>
        <w:t xml:space="preserve"> </w:t>
      </w:r>
      <w:r w:rsidRPr="00D24710">
        <w:rPr>
          <w:lang w:eastAsia="ja-JP"/>
        </w:rPr>
        <w:t>with different arrangements as well as different average characteristics</w:t>
      </w:r>
      <w:r w:rsidR="00D62785">
        <w:rPr>
          <w:lang w:eastAsia="ja-JP"/>
        </w:rPr>
        <w:t>.</w:t>
      </w:r>
    </w:p>
    <w:p w14:paraId="30275E7F" w14:textId="3B3B7C10" w:rsidR="003C76EC" w:rsidRPr="00D24710" w:rsidRDefault="003C07C8" w:rsidP="00DC40DE">
      <w:pPr>
        <w:rPr>
          <w:lang w:eastAsia="ja-JP"/>
        </w:rPr>
      </w:pPr>
      <w:r w:rsidRPr="00D24710">
        <w:rPr>
          <w:lang w:eastAsia="ja-JP"/>
        </w:rPr>
        <w:t xml:space="preserve">The </w:t>
      </w:r>
      <w:r w:rsidR="007E6DA0" w:rsidRPr="00D24710">
        <w:rPr>
          <w:lang w:eastAsia="ja-JP"/>
        </w:rPr>
        <w:t xml:space="preserve">LoS classification test results are provided in </w:t>
      </w:r>
      <w:r w:rsidR="007E6DA0" w:rsidRPr="00D24710">
        <w:rPr>
          <w:lang w:eastAsia="ja-JP"/>
        </w:rPr>
        <w:fldChar w:fldCharType="begin"/>
      </w:r>
      <w:r w:rsidR="007E6DA0" w:rsidRPr="00D24710">
        <w:rPr>
          <w:lang w:eastAsia="ja-JP"/>
        </w:rPr>
        <w:instrText xml:space="preserve"> REF _Ref114838588 \h </w:instrText>
      </w:r>
      <w:r w:rsidR="007E6DA0" w:rsidRPr="00D24710">
        <w:rPr>
          <w:lang w:eastAsia="ja-JP"/>
        </w:rPr>
      </w:r>
      <w:r w:rsidR="007E6DA0" w:rsidRPr="00D24710">
        <w:rPr>
          <w:lang w:eastAsia="ja-JP"/>
        </w:rPr>
        <w:fldChar w:fldCharType="separate"/>
      </w:r>
      <w:r w:rsidR="00201D64" w:rsidRPr="00D24710">
        <w:t xml:space="preserve">Table </w:t>
      </w:r>
      <w:r w:rsidR="00201D64">
        <w:rPr>
          <w:noProof/>
        </w:rPr>
        <w:t>12</w:t>
      </w:r>
      <w:r w:rsidR="007E6DA0" w:rsidRPr="00D24710">
        <w:rPr>
          <w:lang w:eastAsia="ja-JP"/>
        </w:rPr>
        <w:fldChar w:fldCharType="end"/>
      </w:r>
      <w:r w:rsidR="009062BB" w:rsidRPr="00D24710">
        <w:rPr>
          <w:lang w:eastAsia="ja-JP"/>
        </w:rPr>
        <w:t xml:space="preserve"> and </w:t>
      </w:r>
      <w:r w:rsidR="009062BB" w:rsidRPr="00D24710">
        <w:rPr>
          <w:lang w:eastAsia="ja-JP"/>
        </w:rPr>
        <w:fldChar w:fldCharType="begin"/>
      </w:r>
      <w:r w:rsidR="009062BB" w:rsidRPr="00D24710">
        <w:rPr>
          <w:lang w:eastAsia="ja-JP"/>
        </w:rPr>
        <w:instrText xml:space="preserve"> REF _Ref114839597 \h </w:instrText>
      </w:r>
      <w:r w:rsidR="009062BB" w:rsidRPr="00D24710">
        <w:rPr>
          <w:lang w:eastAsia="ja-JP"/>
        </w:rPr>
      </w:r>
      <w:r w:rsidR="009062BB" w:rsidRPr="00D24710">
        <w:rPr>
          <w:lang w:eastAsia="ja-JP"/>
        </w:rPr>
        <w:fldChar w:fldCharType="separate"/>
      </w:r>
      <w:r w:rsidR="00201D64" w:rsidRPr="00D24710">
        <w:t xml:space="preserve">Table </w:t>
      </w:r>
      <w:r w:rsidR="00201D64">
        <w:rPr>
          <w:noProof/>
        </w:rPr>
        <w:t>13</w:t>
      </w:r>
      <w:r w:rsidR="009062BB" w:rsidRPr="00D24710">
        <w:rPr>
          <w:lang w:eastAsia="ja-JP"/>
        </w:rPr>
        <w:fldChar w:fldCharType="end"/>
      </w:r>
      <w:r w:rsidR="009062BB" w:rsidRPr="00D24710">
        <w:rPr>
          <w:lang w:eastAsia="ja-JP"/>
        </w:rPr>
        <w:t xml:space="preserve"> for Model I and Model II, respectively</w:t>
      </w:r>
      <w:r w:rsidR="007E6DA0" w:rsidRPr="00D24710">
        <w:rPr>
          <w:lang w:eastAsia="ja-JP"/>
        </w:rPr>
        <w:t xml:space="preserve">. </w:t>
      </w:r>
      <w:r w:rsidR="00BA70D8" w:rsidRPr="00D24710">
        <w:rPr>
          <w:lang w:eastAsia="ja-JP"/>
        </w:rPr>
        <w:t>It can be observed that:</w:t>
      </w:r>
    </w:p>
    <w:p w14:paraId="4F3AE985" w14:textId="29E667F5" w:rsidR="00BA70D8" w:rsidRPr="00D24710" w:rsidRDefault="00BA70D8" w:rsidP="009B433D">
      <w:pPr>
        <w:pStyle w:val="ListParagraph"/>
        <w:numPr>
          <w:ilvl w:val="0"/>
          <w:numId w:val="32"/>
        </w:numPr>
        <w:rPr>
          <w:lang w:val="en-US" w:eastAsia="ja-JP"/>
        </w:rPr>
      </w:pPr>
      <w:r w:rsidRPr="00D24710">
        <w:rPr>
          <w:lang w:val="en-US" w:eastAsia="ja-JP"/>
        </w:rPr>
        <w:t xml:space="preserve">The model maintains consistent </w:t>
      </w:r>
      <w:r w:rsidR="000F2746" w:rsidRPr="00D24710">
        <w:rPr>
          <w:lang w:val="en-US" w:eastAsia="ja-JP"/>
        </w:rPr>
        <w:t>classification accurac</w:t>
      </w:r>
      <w:r w:rsidR="005C0503" w:rsidRPr="00D24710">
        <w:rPr>
          <w:lang w:val="en-US" w:eastAsia="ja-JP"/>
        </w:rPr>
        <w:t xml:space="preserve">y across all four </w:t>
      </w:r>
      <w:r w:rsidR="00AB4DF0" w:rsidRPr="00D24710">
        <w:rPr>
          <w:lang w:val="en-US" w:eastAsia="ja-JP"/>
        </w:rPr>
        <w:t xml:space="preserve">environmental test setup </w:t>
      </w:r>
      <w:r w:rsidR="00DB0AD7" w:rsidRPr="00D24710">
        <w:rPr>
          <w:lang w:val="en-US" w:eastAsia="ja-JP"/>
        </w:rPr>
        <w:t>parameters.</w:t>
      </w:r>
    </w:p>
    <w:p w14:paraId="28669600" w14:textId="22216857" w:rsidR="00160B14" w:rsidRPr="00D24710" w:rsidRDefault="00160B14" w:rsidP="009B433D">
      <w:pPr>
        <w:pStyle w:val="ListParagraph"/>
        <w:numPr>
          <w:ilvl w:val="0"/>
          <w:numId w:val="32"/>
        </w:numPr>
        <w:rPr>
          <w:lang w:val="en-US" w:eastAsia="ja-JP"/>
        </w:rPr>
      </w:pPr>
      <w:r w:rsidRPr="00D24710">
        <w:rPr>
          <w:lang w:val="en-US" w:eastAsia="ja-JP"/>
        </w:rPr>
        <w:t>False positive probabilities are around 3.</w:t>
      </w:r>
      <w:r w:rsidR="005E37EE" w:rsidRPr="00D24710">
        <w:rPr>
          <w:lang w:val="en-US" w:eastAsia="ja-JP"/>
        </w:rPr>
        <w:t xml:space="preserve">6% across </w:t>
      </w:r>
      <w:r w:rsidR="00041E0C" w:rsidRPr="00D24710">
        <w:rPr>
          <w:lang w:val="en-US" w:eastAsia="ja-JP"/>
        </w:rPr>
        <w:t>all environment</w:t>
      </w:r>
      <w:r w:rsidR="00DA2B79" w:rsidRPr="00D24710">
        <w:rPr>
          <w:lang w:val="en-US" w:eastAsia="ja-JP"/>
        </w:rPr>
        <w:t>s with 2m height</w:t>
      </w:r>
      <w:r w:rsidR="00407228" w:rsidRPr="00D24710">
        <w:rPr>
          <w:lang w:val="en-US" w:eastAsia="ja-JP"/>
        </w:rPr>
        <w:t xml:space="preserve"> clutters. The probability increases slightly to </w:t>
      </w:r>
      <w:r w:rsidR="004F455A" w:rsidRPr="00D24710">
        <w:rPr>
          <w:lang w:val="en-US" w:eastAsia="ja-JP"/>
        </w:rPr>
        <w:t xml:space="preserve">around </w:t>
      </w:r>
      <w:r w:rsidR="00407228" w:rsidRPr="00D24710">
        <w:rPr>
          <w:lang w:val="en-US" w:eastAsia="ja-JP"/>
        </w:rPr>
        <w:t>4.</w:t>
      </w:r>
      <w:r w:rsidR="004F455A" w:rsidRPr="00D24710">
        <w:rPr>
          <w:lang w:val="en-US" w:eastAsia="ja-JP"/>
        </w:rPr>
        <w:t>7</w:t>
      </w:r>
      <w:r w:rsidR="00407228" w:rsidRPr="00D24710">
        <w:rPr>
          <w:lang w:val="en-US" w:eastAsia="ja-JP"/>
        </w:rPr>
        <w:t xml:space="preserve">% in the highly </w:t>
      </w:r>
      <w:r w:rsidR="00A34003" w:rsidRPr="00D24710">
        <w:rPr>
          <w:lang w:val="en-US" w:eastAsia="ja-JP"/>
        </w:rPr>
        <w:t>NLoS environment of {60%, 6m, 2m}.</w:t>
      </w:r>
    </w:p>
    <w:p w14:paraId="2BE0459E" w14:textId="5D9FA734" w:rsidR="00A34003" w:rsidRPr="00D24710" w:rsidRDefault="001702B2" w:rsidP="009B433D">
      <w:pPr>
        <w:pStyle w:val="ListParagraph"/>
        <w:numPr>
          <w:ilvl w:val="0"/>
          <w:numId w:val="32"/>
        </w:numPr>
        <w:rPr>
          <w:lang w:val="en-US" w:eastAsia="ja-JP"/>
        </w:rPr>
      </w:pPr>
      <w:r w:rsidRPr="00D24710">
        <w:rPr>
          <w:lang w:val="en-US" w:eastAsia="ja-JP"/>
        </w:rPr>
        <w:t xml:space="preserve">False negative probabilities are </w:t>
      </w:r>
      <w:r w:rsidR="009312EE" w:rsidRPr="00D24710">
        <w:rPr>
          <w:lang w:val="en-US" w:eastAsia="ja-JP"/>
        </w:rPr>
        <w:t>around 4.</w:t>
      </w:r>
      <w:r w:rsidR="00F363AB" w:rsidRPr="00D24710">
        <w:rPr>
          <w:lang w:val="en-US" w:eastAsia="ja-JP"/>
        </w:rPr>
        <w:t>7</w:t>
      </w:r>
      <w:r w:rsidR="009312EE" w:rsidRPr="00D24710">
        <w:rPr>
          <w:lang w:val="en-US" w:eastAsia="ja-JP"/>
        </w:rPr>
        <w:t xml:space="preserve">% </w:t>
      </w:r>
      <w:r w:rsidR="00835514" w:rsidRPr="00D24710">
        <w:rPr>
          <w:lang w:val="en-US" w:eastAsia="ja-JP"/>
        </w:rPr>
        <w:t xml:space="preserve">for (40%, 2m, 2m) and (50%, 2m, 2m), but drop to </w:t>
      </w:r>
      <w:r w:rsidR="00713E04" w:rsidRPr="00D24710">
        <w:rPr>
          <w:lang w:val="en-US" w:eastAsia="ja-JP"/>
        </w:rPr>
        <w:t>around 3.9%</w:t>
      </w:r>
      <w:r w:rsidR="00DA13D5" w:rsidRPr="00D24710">
        <w:rPr>
          <w:lang w:val="en-US" w:eastAsia="ja-JP"/>
        </w:rPr>
        <w:t xml:space="preserve"> for (60%, 2m, 2m)</w:t>
      </w:r>
      <w:r w:rsidR="009E7C5E" w:rsidRPr="00D24710">
        <w:rPr>
          <w:lang w:val="en-US" w:eastAsia="ja-JP"/>
        </w:rPr>
        <w:t>.</w:t>
      </w:r>
      <w:r w:rsidR="009312EE" w:rsidRPr="00D24710">
        <w:rPr>
          <w:lang w:val="en-US" w:eastAsia="ja-JP"/>
        </w:rPr>
        <w:t xml:space="preserve"> </w:t>
      </w:r>
      <w:r w:rsidR="000A64BB" w:rsidRPr="00D24710">
        <w:rPr>
          <w:lang w:val="en-US" w:eastAsia="ja-JP"/>
        </w:rPr>
        <w:t>The probabilit</w:t>
      </w:r>
      <w:r w:rsidR="004317E8" w:rsidRPr="00D24710">
        <w:rPr>
          <w:lang w:val="en-US" w:eastAsia="ja-JP"/>
        </w:rPr>
        <w:t>ies</w:t>
      </w:r>
      <w:r w:rsidR="000A64BB" w:rsidRPr="00D24710">
        <w:rPr>
          <w:lang w:val="en-US" w:eastAsia="ja-JP"/>
        </w:rPr>
        <w:t xml:space="preserve"> </w:t>
      </w:r>
      <w:r w:rsidR="004317E8" w:rsidRPr="00D24710">
        <w:rPr>
          <w:lang w:val="en-US" w:eastAsia="ja-JP"/>
        </w:rPr>
        <w:t xml:space="preserve">further </w:t>
      </w:r>
      <w:r w:rsidR="000A64BB" w:rsidRPr="00D24710">
        <w:rPr>
          <w:lang w:val="en-US" w:eastAsia="ja-JP"/>
        </w:rPr>
        <w:t>decrease to 0.5% in the highly NLoS environment of {60%, 6m, 2m}.</w:t>
      </w:r>
    </w:p>
    <w:p w14:paraId="53500B08" w14:textId="77777777" w:rsidR="005D22FC" w:rsidRDefault="005D22FC" w:rsidP="005D22FC">
      <w:pPr>
        <w:rPr>
          <w:lang w:eastAsia="ja-JP"/>
        </w:rPr>
      </w:pPr>
    </w:p>
    <w:p w14:paraId="7F81D847" w14:textId="3320F430" w:rsidR="005D22FC" w:rsidRPr="00D24710" w:rsidRDefault="005D22FC" w:rsidP="005D22FC">
      <w:pPr>
        <w:pStyle w:val="Observation"/>
        <w:spacing w:line="259" w:lineRule="auto"/>
        <w:ind w:left="1800" w:hanging="1800"/>
      </w:pPr>
      <w:bookmarkStart w:id="28" w:name="_Toc115455924"/>
      <w:r>
        <w:t>For model</w:t>
      </w:r>
      <w:r w:rsidR="00382018">
        <w:t>s</w:t>
      </w:r>
      <w:r>
        <w:t xml:space="preserve"> </w:t>
      </w:r>
      <w:r w:rsidRPr="00D24710">
        <w:t xml:space="preserve">trained </w:t>
      </w:r>
      <w:r w:rsidR="00382018">
        <w:t xml:space="preserve">with one </w:t>
      </w:r>
      <w:r w:rsidR="00F1555E">
        <w:t xml:space="preserve">InF-DH </w:t>
      </w:r>
      <w:r w:rsidR="00382018">
        <w:t>environment</w:t>
      </w:r>
      <w:r w:rsidRPr="00D24710">
        <w:t xml:space="preserve"> </w:t>
      </w:r>
      <w:r w:rsidR="00F1555E">
        <w:t>parameters</w:t>
      </w:r>
      <w:r w:rsidR="00DB748A">
        <w:t xml:space="preserve"> and applied to a different environment</w:t>
      </w:r>
      <w:r>
        <w:t xml:space="preserve">, LoS classification false negative probability </w:t>
      </w:r>
      <w:r w:rsidR="008012DC">
        <w:t xml:space="preserve">gradually improves </w:t>
      </w:r>
      <w:r>
        <w:t xml:space="preserve">while false positive probability </w:t>
      </w:r>
      <w:r w:rsidR="001761E2">
        <w:t>degrades</w:t>
      </w:r>
      <w:r>
        <w:t xml:space="preserve"> </w:t>
      </w:r>
      <w:r w:rsidR="006B4CD3">
        <w:t xml:space="preserve">slightly </w:t>
      </w:r>
      <w:r>
        <w:t xml:space="preserve">as </w:t>
      </w:r>
      <w:r w:rsidR="002A0D36">
        <w:t xml:space="preserve">environment </w:t>
      </w:r>
      <w:r w:rsidR="002A0D36">
        <w:lastRenderedPageBreak/>
        <w:t>parameters deviate more and more</w:t>
      </w:r>
      <w:r w:rsidR="00D122C2">
        <w:t xml:space="preserve"> </w:t>
      </w:r>
      <w:r w:rsidR="00B51193">
        <w:t>from</w:t>
      </w:r>
      <w:r w:rsidR="00D122C2">
        <w:t xml:space="preserve"> those used for training</w:t>
      </w:r>
      <w:r>
        <w:t xml:space="preserve">. As a result, LoS classification accuracy performance of </w:t>
      </w:r>
      <w:r w:rsidR="00971FF2">
        <w:t xml:space="preserve">the </w:t>
      </w:r>
      <w:r>
        <w:t>model</w:t>
      </w:r>
      <w:r w:rsidR="00971FF2">
        <w:t xml:space="preserve">s </w:t>
      </w:r>
      <w:r>
        <w:t xml:space="preserve">is largely unaffected by the </w:t>
      </w:r>
      <w:r w:rsidR="001B3218">
        <w:t>environment parameters</w:t>
      </w:r>
      <w:r>
        <w:t>.</w:t>
      </w:r>
      <w:bookmarkEnd w:id="28"/>
    </w:p>
    <w:p w14:paraId="33B848E5" w14:textId="77777777" w:rsidR="005D22FC" w:rsidRPr="005D22FC" w:rsidRDefault="005D22FC" w:rsidP="005D22FC">
      <w:pPr>
        <w:rPr>
          <w:lang w:eastAsia="ja-JP"/>
        </w:rPr>
      </w:pPr>
    </w:p>
    <w:p w14:paraId="336A68C2" w14:textId="40935CA0" w:rsidR="003C76EC" w:rsidRPr="00D24710" w:rsidRDefault="00B161BD" w:rsidP="00B161BD">
      <w:pPr>
        <w:pStyle w:val="Caption"/>
        <w:rPr>
          <w:lang w:eastAsia="ja-JP"/>
        </w:rPr>
      </w:pPr>
      <w:bookmarkStart w:id="29" w:name="_Ref114838588"/>
      <w:r w:rsidRPr="00D24710">
        <w:t xml:space="preserve">Table </w:t>
      </w:r>
      <w:r w:rsidRPr="00D24710">
        <w:fldChar w:fldCharType="begin"/>
      </w:r>
      <w:r w:rsidRPr="00D24710">
        <w:instrText>SEQ Table \* ARABIC</w:instrText>
      </w:r>
      <w:r w:rsidRPr="00D24710">
        <w:fldChar w:fldCharType="separate"/>
      </w:r>
      <w:r w:rsidR="00201D64">
        <w:rPr>
          <w:noProof/>
        </w:rPr>
        <w:t>12</w:t>
      </w:r>
      <w:r w:rsidRPr="00D24710">
        <w:fldChar w:fldCharType="end"/>
      </w:r>
      <w:bookmarkEnd w:id="29"/>
      <w:r w:rsidRPr="00D24710">
        <w:t xml:space="preserve"> Confusion matrices and accuracy of the </w:t>
      </w:r>
      <w:r w:rsidRPr="00D24710">
        <w:rPr>
          <w:lang w:eastAsia="ja-JP"/>
        </w:rPr>
        <w:t xml:space="preserve">LoS classification results from Model I tested with test dataset </w:t>
      </w:r>
      <w:r w:rsidR="004D00E6" w:rsidRPr="00D24710">
        <w:rPr>
          <w:lang w:eastAsia="ja-JP"/>
        </w:rPr>
        <w:t xml:space="preserve">2a, </w:t>
      </w:r>
      <w:r w:rsidRPr="00D24710">
        <w:rPr>
          <w:lang w:eastAsia="ja-JP"/>
        </w:rPr>
        <w:t>2b, 2c and 2d</w:t>
      </w:r>
      <w:r w:rsidRPr="00D24710">
        <w:t>.</w:t>
      </w:r>
    </w:p>
    <w:tbl>
      <w:tblPr>
        <w:tblStyle w:val="TableGrid"/>
        <w:tblW w:w="0" w:type="auto"/>
        <w:tblLook w:val="04A0" w:firstRow="1" w:lastRow="0" w:firstColumn="1" w:lastColumn="0" w:noHBand="0" w:noVBand="1"/>
      </w:tblPr>
      <w:tblGrid>
        <w:gridCol w:w="1992"/>
        <w:gridCol w:w="1992"/>
        <w:gridCol w:w="1992"/>
        <w:gridCol w:w="1993"/>
        <w:gridCol w:w="1993"/>
      </w:tblGrid>
      <w:tr w:rsidR="00995C4B" w:rsidRPr="00D24710" w14:paraId="01C9B216" w14:textId="77777777" w:rsidTr="0045718D">
        <w:tc>
          <w:tcPr>
            <w:tcW w:w="1992" w:type="dxa"/>
            <w:tcBorders>
              <w:bottom w:val="double" w:sz="4" w:space="0" w:color="auto"/>
            </w:tcBorders>
          </w:tcPr>
          <w:p w14:paraId="062E428F" w14:textId="77777777" w:rsidR="00995C4B" w:rsidRPr="00D24710" w:rsidRDefault="00995C4B" w:rsidP="00995C4B">
            <w:pPr>
              <w:spacing w:before="60" w:after="60"/>
              <w:jc w:val="center"/>
              <w:rPr>
                <w:lang w:eastAsia="ja-JP"/>
              </w:rPr>
            </w:pPr>
          </w:p>
        </w:tc>
        <w:tc>
          <w:tcPr>
            <w:tcW w:w="1992" w:type="dxa"/>
            <w:tcBorders>
              <w:bottom w:val="double" w:sz="4" w:space="0" w:color="auto"/>
            </w:tcBorders>
            <w:vAlign w:val="center"/>
          </w:tcPr>
          <w:p w14:paraId="37BC180E" w14:textId="240F8EA6" w:rsidR="00995C4B" w:rsidRPr="00D24710" w:rsidRDefault="00995C4B" w:rsidP="00995C4B">
            <w:pPr>
              <w:spacing w:before="60" w:after="60"/>
              <w:jc w:val="center"/>
              <w:rPr>
                <w:lang w:eastAsia="ja-JP"/>
              </w:rPr>
            </w:pPr>
            <w:r w:rsidRPr="00D24710">
              <w:rPr>
                <w:lang w:eastAsia="ja-JP"/>
              </w:rPr>
              <w:t>{40%, 2m, 2m}</w:t>
            </w:r>
          </w:p>
        </w:tc>
        <w:tc>
          <w:tcPr>
            <w:tcW w:w="1992" w:type="dxa"/>
            <w:tcBorders>
              <w:bottom w:val="double" w:sz="4" w:space="0" w:color="auto"/>
            </w:tcBorders>
            <w:vAlign w:val="center"/>
          </w:tcPr>
          <w:p w14:paraId="45F39C17" w14:textId="03E0419D" w:rsidR="00995C4B" w:rsidRPr="00D24710" w:rsidRDefault="00995C4B" w:rsidP="00995C4B">
            <w:pPr>
              <w:spacing w:before="60" w:after="60"/>
              <w:jc w:val="center"/>
              <w:rPr>
                <w:lang w:eastAsia="ja-JP"/>
              </w:rPr>
            </w:pPr>
            <w:r w:rsidRPr="00D24710">
              <w:rPr>
                <w:lang w:eastAsia="ja-JP"/>
              </w:rPr>
              <w:t>{50%, 2m, 2m}</w:t>
            </w:r>
          </w:p>
        </w:tc>
        <w:tc>
          <w:tcPr>
            <w:tcW w:w="1993" w:type="dxa"/>
            <w:tcBorders>
              <w:bottom w:val="double" w:sz="4" w:space="0" w:color="auto"/>
            </w:tcBorders>
            <w:vAlign w:val="center"/>
          </w:tcPr>
          <w:p w14:paraId="2DB7F161" w14:textId="4D41C634" w:rsidR="00995C4B" w:rsidRPr="00D24710" w:rsidRDefault="00995C4B" w:rsidP="00995C4B">
            <w:pPr>
              <w:spacing w:before="60" w:after="60"/>
              <w:jc w:val="center"/>
              <w:rPr>
                <w:lang w:eastAsia="ja-JP"/>
              </w:rPr>
            </w:pPr>
            <w:r w:rsidRPr="00D24710">
              <w:rPr>
                <w:lang w:eastAsia="ja-JP"/>
              </w:rPr>
              <w:t>{60%, 2m, 2m}</w:t>
            </w:r>
          </w:p>
        </w:tc>
        <w:tc>
          <w:tcPr>
            <w:tcW w:w="1993" w:type="dxa"/>
            <w:tcBorders>
              <w:bottom w:val="double" w:sz="4" w:space="0" w:color="auto"/>
            </w:tcBorders>
            <w:vAlign w:val="center"/>
          </w:tcPr>
          <w:p w14:paraId="04B3D39C" w14:textId="6F5D8C22" w:rsidR="00995C4B" w:rsidRPr="00D24710" w:rsidRDefault="00995C4B" w:rsidP="00995C4B">
            <w:pPr>
              <w:spacing w:before="60" w:after="60"/>
              <w:jc w:val="center"/>
              <w:rPr>
                <w:lang w:eastAsia="ja-JP"/>
              </w:rPr>
            </w:pPr>
            <w:r w:rsidRPr="00D24710">
              <w:rPr>
                <w:lang w:eastAsia="ja-JP"/>
              </w:rPr>
              <w:t>{60%, 6m, 2m}</w:t>
            </w:r>
          </w:p>
        </w:tc>
      </w:tr>
      <w:tr w:rsidR="008210F3" w:rsidRPr="00D24710" w14:paraId="0A7886D1" w14:textId="77777777" w:rsidTr="0045718D">
        <w:tc>
          <w:tcPr>
            <w:tcW w:w="1992" w:type="dxa"/>
            <w:tcBorders>
              <w:top w:val="double" w:sz="4" w:space="0" w:color="auto"/>
            </w:tcBorders>
          </w:tcPr>
          <w:p w14:paraId="5695D668" w14:textId="75441E92" w:rsidR="008210F3" w:rsidRPr="00D24710" w:rsidRDefault="004A333A" w:rsidP="008210F3">
            <w:pPr>
              <w:spacing w:before="60" w:after="60"/>
              <w:jc w:val="center"/>
              <w:rPr>
                <w:lang w:eastAsia="ja-JP"/>
              </w:rPr>
            </w:pPr>
            <w:r w:rsidRPr="00D24710">
              <w:rPr>
                <w:lang w:eastAsia="ja-JP"/>
              </w:rPr>
              <w:t>True positive</w:t>
            </w:r>
          </w:p>
        </w:tc>
        <w:tc>
          <w:tcPr>
            <w:tcW w:w="1992" w:type="dxa"/>
            <w:tcBorders>
              <w:top w:val="double" w:sz="4" w:space="0" w:color="auto"/>
            </w:tcBorders>
          </w:tcPr>
          <w:p w14:paraId="4D4F2501" w14:textId="75FE05B1" w:rsidR="008210F3" w:rsidRPr="00D24710" w:rsidRDefault="00DE0856" w:rsidP="008210F3">
            <w:pPr>
              <w:spacing w:before="60" w:after="60"/>
              <w:jc w:val="center"/>
              <w:rPr>
                <w:lang w:eastAsia="ja-JP"/>
              </w:rPr>
            </w:pPr>
            <w:r w:rsidRPr="00D24710">
              <w:rPr>
                <w:lang w:eastAsia="ja-JP"/>
              </w:rPr>
              <w:t>0.952</w:t>
            </w:r>
          </w:p>
        </w:tc>
        <w:tc>
          <w:tcPr>
            <w:tcW w:w="1992" w:type="dxa"/>
            <w:tcBorders>
              <w:top w:val="double" w:sz="4" w:space="0" w:color="auto"/>
            </w:tcBorders>
          </w:tcPr>
          <w:p w14:paraId="704B6D4E" w14:textId="4C4C3658" w:rsidR="008210F3" w:rsidRPr="00D24710" w:rsidRDefault="001574FE" w:rsidP="008210F3">
            <w:pPr>
              <w:spacing w:before="60" w:after="60"/>
              <w:jc w:val="center"/>
              <w:rPr>
                <w:lang w:eastAsia="ja-JP"/>
              </w:rPr>
            </w:pPr>
            <w:r w:rsidRPr="00D24710">
              <w:rPr>
                <w:lang w:eastAsia="ja-JP"/>
              </w:rPr>
              <w:t>0.953</w:t>
            </w:r>
          </w:p>
        </w:tc>
        <w:tc>
          <w:tcPr>
            <w:tcW w:w="1993" w:type="dxa"/>
            <w:tcBorders>
              <w:top w:val="double" w:sz="4" w:space="0" w:color="auto"/>
            </w:tcBorders>
          </w:tcPr>
          <w:p w14:paraId="18AD304A" w14:textId="6FA6BBD1" w:rsidR="008210F3" w:rsidRPr="00D24710" w:rsidRDefault="00F626C5" w:rsidP="008210F3">
            <w:pPr>
              <w:spacing w:before="60" w:after="60"/>
              <w:jc w:val="center"/>
              <w:rPr>
                <w:lang w:eastAsia="ja-JP"/>
              </w:rPr>
            </w:pPr>
            <w:r w:rsidRPr="00D24710">
              <w:rPr>
                <w:lang w:eastAsia="ja-JP"/>
              </w:rPr>
              <w:t>0.961</w:t>
            </w:r>
          </w:p>
        </w:tc>
        <w:tc>
          <w:tcPr>
            <w:tcW w:w="1993" w:type="dxa"/>
            <w:tcBorders>
              <w:top w:val="double" w:sz="4" w:space="0" w:color="auto"/>
            </w:tcBorders>
          </w:tcPr>
          <w:p w14:paraId="4722508A" w14:textId="37717C54" w:rsidR="008210F3" w:rsidRPr="00D24710" w:rsidRDefault="002E7C50" w:rsidP="008210F3">
            <w:pPr>
              <w:spacing w:before="60" w:after="60"/>
              <w:jc w:val="center"/>
              <w:rPr>
                <w:lang w:eastAsia="ja-JP"/>
              </w:rPr>
            </w:pPr>
            <w:r w:rsidRPr="00D24710">
              <w:rPr>
                <w:lang w:eastAsia="ja-JP"/>
              </w:rPr>
              <w:t>0.995</w:t>
            </w:r>
          </w:p>
        </w:tc>
      </w:tr>
      <w:tr w:rsidR="008210F3" w:rsidRPr="00D24710" w14:paraId="73E14C30" w14:textId="77777777" w:rsidTr="008210F3">
        <w:tc>
          <w:tcPr>
            <w:tcW w:w="1992" w:type="dxa"/>
          </w:tcPr>
          <w:p w14:paraId="4CD8BABE" w14:textId="100BF300" w:rsidR="008210F3" w:rsidRPr="00D24710" w:rsidRDefault="00654178" w:rsidP="008210F3">
            <w:pPr>
              <w:spacing w:before="60" w:after="60"/>
              <w:jc w:val="center"/>
              <w:rPr>
                <w:lang w:eastAsia="ja-JP"/>
              </w:rPr>
            </w:pPr>
            <w:r w:rsidRPr="00D24710">
              <w:rPr>
                <w:lang w:eastAsia="ja-JP"/>
              </w:rPr>
              <w:t>False negative</w:t>
            </w:r>
          </w:p>
        </w:tc>
        <w:tc>
          <w:tcPr>
            <w:tcW w:w="1992" w:type="dxa"/>
          </w:tcPr>
          <w:p w14:paraId="3180FB6B" w14:textId="78752FE1" w:rsidR="008210F3" w:rsidRPr="00D24710" w:rsidRDefault="00F16C93" w:rsidP="008210F3">
            <w:pPr>
              <w:spacing w:before="60" w:after="60"/>
              <w:jc w:val="center"/>
              <w:rPr>
                <w:lang w:eastAsia="ja-JP"/>
              </w:rPr>
            </w:pPr>
            <w:r w:rsidRPr="00D24710">
              <w:rPr>
                <w:lang w:eastAsia="ja-JP"/>
              </w:rPr>
              <w:t>0.048</w:t>
            </w:r>
          </w:p>
        </w:tc>
        <w:tc>
          <w:tcPr>
            <w:tcW w:w="1992" w:type="dxa"/>
          </w:tcPr>
          <w:p w14:paraId="3C39FD08" w14:textId="1C1708F8" w:rsidR="008210F3" w:rsidRPr="00D24710" w:rsidRDefault="00270632" w:rsidP="008210F3">
            <w:pPr>
              <w:spacing w:before="60" w:after="60"/>
              <w:jc w:val="center"/>
              <w:rPr>
                <w:lang w:eastAsia="ja-JP"/>
              </w:rPr>
            </w:pPr>
            <w:r w:rsidRPr="00D24710">
              <w:rPr>
                <w:lang w:eastAsia="ja-JP"/>
              </w:rPr>
              <w:t>0.047</w:t>
            </w:r>
          </w:p>
        </w:tc>
        <w:tc>
          <w:tcPr>
            <w:tcW w:w="1993" w:type="dxa"/>
          </w:tcPr>
          <w:p w14:paraId="17ACE87C" w14:textId="3AEA25A8" w:rsidR="008210F3" w:rsidRPr="00D24710" w:rsidRDefault="00BE6672" w:rsidP="008210F3">
            <w:pPr>
              <w:spacing w:before="60" w:after="60"/>
              <w:jc w:val="center"/>
              <w:rPr>
                <w:lang w:eastAsia="ja-JP"/>
              </w:rPr>
            </w:pPr>
            <w:r w:rsidRPr="00D24710">
              <w:rPr>
                <w:lang w:eastAsia="ja-JP"/>
              </w:rPr>
              <w:t>0.039</w:t>
            </w:r>
          </w:p>
        </w:tc>
        <w:tc>
          <w:tcPr>
            <w:tcW w:w="1993" w:type="dxa"/>
          </w:tcPr>
          <w:p w14:paraId="5F5FA8F3" w14:textId="14E87DB7" w:rsidR="008210F3" w:rsidRPr="00D24710" w:rsidRDefault="002E7C50" w:rsidP="008210F3">
            <w:pPr>
              <w:spacing w:before="60" w:after="60"/>
              <w:jc w:val="center"/>
              <w:rPr>
                <w:lang w:eastAsia="ja-JP"/>
              </w:rPr>
            </w:pPr>
            <w:r w:rsidRPr="00D24710">
              <w:rPr>
                <w:lang w:eastAsia="ja-JP"/>
              </w:rPr>
              <w:t>0.005</w:t>
            </w:r>
          </w:p>
        </w:tc>
      </w:tr>
      <w:tr w:rsidR="008210F3" w:rsidRPr="00D24710" w14:paraId="5C84427B" w14:textId="77777777" w:rsidTr="008210F3">
        <w:tc>
          <w:tcPr>
            <w:tcW w:w="1992" w:type="dxa"/>
          </w:tcPr>
          <w:p w14:paraId="2534CC71" w14:textId="1B4A95F3" w:rsidR="008210F3" w:rsidRPr="00D24710" w:rsidRDefault="00E34DB9" w:rsidP="008210F3">
            <w:pPr>
              <w:spacing w:before="60" w:after="60"/>
              <w:jc w:val="center"/>
              <w:rPr>
                <w:lang w:eastAsia="ja-JP"/>
              </w:rPr>
            </w:pPr>
            <w:r w:rsidRPr="00D24710">
              <w:rPr>
                <w:lang w:eastAsia="ja-JP"/>
              </w:rPr>
              <w:t>False positive</w:t>
            </w:r>
          </w:p>
        </w:tc>
        <w:tc>
          <w:tcPr>
            <w:tcW w:w="1992" w:type="dxa"/>
          </w:tcPr>
          <w:p w14:paraId="7593E064" w14:textId="7ED9A84E" w:rsidR="008210F3" w:rsidRPr="00D24710" w:rsidRDefault="00F16C93" w:rsidP="008210F3">
            <w:pPr>
              <w:spacing w:before="60" w:after="60"/>
              <w:jc w:val="center"/>
              <w:rPr>
                <w:lang w:eastAsia="ja-JP"/>
              </w:rPr>
            </w:pPr>
            <w:r w:rsidRPr="00D24710">
              <w:rPr>
                <w:lang w:eastAsia="ja-JP"/>
              </w:rPr>
              <w:t>0.035</w:t>
            </w:r>
          </w:p>
        </w:tc>
        <w:tc>
          <w:tcPr>
            <w:tcW w:w="1992" w:type="dxa"/>
          </w:tcPr>
          <w:p w14:paraId="45145842" w14:textId="2F219B77" w:rsidR="008210F3" w:rsidRPr="00D24710" w:rsidRDefault="00270632" w:rsidP="008210F3">
            <w:pPr>
              <w:spacing w:before="60" w:after="60"/>
              <w:jc w:val="center"/>
              <w:rPr>
                <w:lang w:eastAsia="ja-JP"/>
              </w:rPr>
            </w:pPr>
            <w:r w:rsidRPr="00D24710">
              <w:rPr>
                <w:lang w:eastAsia="ja-JP"/>
              </w:rPr>
              <w:t>0.036</w:t>
            </w:r>
          </w:p>
        </w:tc>
        <w:tc>
          <w:tcPr>
            <w:tcW w:w="1993" w:type="dxa"/>
          </w:tcPr>
          <w:p w14:paraId="388AC69A" w14:textId="07A4E008" w:rsidR="008210F3" w:rsidRPr="00D24710" w:rsidRDefault="00BE6672" w:rsidP="008210F3">
            <w:pPr>
              <w:spacing w:before="60" w:after="60"/>
              <w:jc w:val="center"/>
              <w:rPr>
                <w:lang w:eastAsia="ja-JP"/>
              </w:rPr>
            </w:pPr>
            <w:r w:rsidRPr="00D24710">
              <w:rPr>
                <w:lang w:eastAsia="ja-JP"/>
              </w:rPr>
              <w:t>0.038</w:t>
            </w:r>
          </w:p>
        </w:tc>
        <w:tc>
          <w:tcPr>
            <w:tcW w:w="1993" w:type="dxa"/>
          </w:tcPr>
          <w:p w14:paraId="3EF1C7A1" w14:textId="2D42136E" w:rsidR="008210F3" w:rsidRPr="00D24710" w:rsidRDefault="002E7C50" w:rsidP="008210F3">
            <w:pPr>
              <w:spacing w:before="60" w:after="60"/>
              <w:jc w:val="center"/>
              <w:rPr>
                <w:lang w:eastAsia="ja-JP"/>
              </w:rPr>
            </w:pPr>
            <w:r w:rsidRPr="00D24710">
              <w:rPr>
                <w:lang w:eastAsia="ja-JP"/>
              </w:rPr>
              <w:t>0.048</w:t>
            </w:r>
          </w:p>
        </w:tc>
      </w:tr>
      <w:tr w:rsidR="008210F3" w:rsidRPr="00D24710" w14:paraId="5CA18794" w14:textId="77777777" w:rsidTr="0045718D">
        <w:tc>
          <w:tcPr>
            <w:tcW w:w="1992" w:type="dxa"/>
            <w:tcBorders>
              <w:bottom w:val="double" w:sz="4" w:space="0" w:color="auto"/>
            </w:tcBorders>
          </w:tcPr>
          <w:p w14:paraId="58F73E1A" w14:textId="6FEA85BE" w:rsidR="008210F3" w:rsidRPr="00D24710" w:rsidRDefault="00E34DB9" w:rsidP="008210F3">
            <w:pPr>
              <w:spacing w:before="60" w:after="60"/>
              <w:jc w:val="center"/>
              <w:rPr>
                <w:lang w:eastAsia="ja-JP"/>
              </w:rPr>
            </w:pPr>
            <w:r w:rsidRPr="00D24710">
              <w:rPr>
                <w:lang w:eastAsia="ja-JP"/>
              </w:rPr>
              <w:t>True negative</w:t>
            </w:r>
          </w:p>
        </w:tc>
        <w:tc>
          <w:tcPr>
            <w:tcW w:w="1992" w:type="dxa"/>
            <w:tcBorders>
              <w:bottom w:val="double" w:sz="4" w:space="0" w:color="auto"/>
            </w:tcBorders>
          </w:tcPr>
          <w:p w14:paraId="201647FC" w14:textId="46C739E0" w:rsidR="008210F3" w:rsidRPr="00D24710" w:rsidRDefault="00A519BB" w:rsidP="008210F3">
            <w:pPr>
              <w:spacing w:before="60" w:after="60"/>
              <w:jc w:val="center"/>
              <w:rPr>
                <w:lang w:eastAsia="ja-JP"/>
              </w:rPr>
            </w:pPr>
            <w:r w:rsidRPr="00D24710">
              <w:rPr>
                <w:lang w:eastAsia="ja-JP"/>
              </w:rPr>
              <w:t>0.965</w:t>
            </w:r>
          </w:p>
        </w:tc>
        <w:tc>
          <w:tcPr>
            <w:tcW w:w="1992" w:type="dxa"/>
            <w:tcBorders>
              <w:bottom w:val="double" w:sz="4" w:space="0" w:color="auto"/>
            </w:tcBorders>
          </w:tcPr>
          <w:p w14:paraId="11D44E8A" w14:textId="6881BB9D" w:rsidR="008210F3" w:rsidRPr="00D24710" w:rsidRDefault="00270632" w:rsidP="008210F3">
            <w:pPr>
              <w:spacing w:before="60" w:after="60"/>
              <w:jc w:val="center"/>
              <w:rPr>
                <w:lang w:eastAsia="ja-JP"/>
              </w:rPr>
            </w:pPr>
            <w:r w:rsidRPr="00D24710">
              <w:rPr>
                <w:lang w:eastAsia="ja-JP"/>
              </w:rPr>
              <w:t>0.964</w:t>
            </w:r>
          </w:p>
        </w:tc>
        <w:tc>
          <w:tcPr>
            <w:tcW w:w="1993" w:type="dxa"/>
            <w:tcBorders>
              <w:bottom w:val="double" w:sz="4" w:space="0" w:color="auto"/>
            </w:tcBorders>
          </w:tcPr>
          <w:p w14:paraId="18D5BC42" w14:textId="376C531D" w:rsidR="008210F3" w:rsidRPr="00D24710" w:rsidRDefault="00BE6672" w:rsidP="008210F3">
            <w:pPr>
              <w:spacing w:before="60" w:after="60"/>
              <w:jc w:val="center"/>
              <w:rPr>
                <w:lang w:eastAsia="ja-JP"/>
              </w:rPr>
            </w:pPr>
            <w:r w:rsidRPr="00D24710">
              <w:rPr>
                <w:lang w:eastAsia="ja-JP"/>
              </w:rPr>
              <w:t>0.962</w:t>
            </w:r>
          </w:p>
        </w:tc>
        <w:tc>
          <w:tcPr>
            <w:tcW w:w="1993" w:type="dxa"/>
            <w:tcBorders>
              <w:bottom w:val="double" w:sz="4" w:space="0" w:color="auto"/>
            </w:tcBorders>
          </w:tcPr>
          <w:p w14:paraId="5AA3E553" w14:textId="5B2F0320" w:rsidR="008210F3" w:rsidRPr="00D24710" w:rsidRDefault="002E7C50" w:rsidP="008210F3">
            <w:pPr>
              <w:spacing w:before="60" w:after="60"/>
              <w:jc w:val="center"/>
              <w:rPr>
                <w:lang w:eastAsia="ja-JP"/>
              </w:rPr>
            </w:pPr>
            <w:r w:rsidRPr="00D24710">
              <w:rPr>
                <w:lang w:eastAsia="ja-JP"/>
              </w:rPr>
              <w:t>0.952</w:t>
            </w:r>
          </w:p>
        </w:tc>
      </w:tr>
      <w:tr w:rsidR="0045718D" w:rsidRPr="00D24710" w14:paraId="3B8FD135" w14:textId="77777777" w:rsidTr="0045718D">
        <w:tc>
          <w:tcPr>
            <w:tcW w:w="1992" w:type="dxa"/>
            <w:tcBorders>
              <w:top w:val="double" w:sz="4" w:space="0" w:color="auto"/>
            </w:tcBorders>
          </w:tcPr>
          <w:p w14:paraId="2C68AF75" w14:textId="77777777" w:rsidR="0045718D" w:rsidRPr="00D24710" w:rsidRDefault="0045718D" w:rsidP="005A245B">
            <w:pPr>
              <w:spacing w:before="60" w:after="60"/>
              <w:jc w:val="center"/>
              <w:rPr>
                <w:lang w:eastAsia="ja-JP"/>
              </w:rPr>
            </w:pPr>
            <w:r w:rsidRPr="00D24710">
              <w:rPr>
                <w:lang w:eastAsia="ja-JP"/>
              </w:rPr>
              <w:t>Accuracy</w:t>
            </w:r>
          </w:p>
        </w:tc>
        <w:tc>
          <w:tcPr>
            <w:tcW w:w="1992" w:type="dxa"/>
            <w:tcBorders>
              <w:top w:val="double" w:sz="4" w:space="0" w:color="auto"/>
            </w:tcBorders>
          </w:tcPr>
          <w:p w14:paraId="471FD739" w14:textId="77777777" w:rsidR="0045718D" w:rsidRPr="00D24710" w:rsidRDefault="0045718D" w:rsidP="005A245B">
            <w:pPr>
              <w:spacing w:before="60" w:after="60"/>
              <w:jc w:val="center"/>
              <w:rPr>
                <w:lang w:eastAsia="ja-JP"/>
              </w:rPr>
            </w:pPr>
            <w:r w:rsidRPr="00D24710">
              <w:rPr>
                <w:lang w:eastAsia="ja-JP"/>
              </w:rPr>
              <w:t>0.959</w:t>
            </w:r>
          </w:p>
        </w:tc>
        <w:tc>
          <w:tcPr>
            <w:tcW w:w="1992" w:type="dxa"/>
            <w:tcBorders>
              <w:top w:val="double" w:sz="4" w:space="0" w:color="auto"/>
            </w:tcBorders>
          </w:tcPr>
          <w:p w14:paraId="2B9076A2" w14:textId="77777777" w:rsidR="0045718D" w:rsidRPr="00D24710" w:rsidRDefault="0045718D" w:rsidP="005A245B">
            <w:pPr>
              <w:spacing w:before="60" w:after="60"/>
              <w:jc w:val="center"/>
              <w:rPr>
                <w:lang w:eastAsia="ja-JP"/>
              </w:rPr>
            </w:pPr>
            <w:r w:rsidRPr="00D24710">
              <w:rPr>
                <w:lang w:eastAsia="ja-JP"/>
              </w:rPr>
              <w:t>0.960</w:t>
            </w:r>
          </w:p>
        </w:tc>
        <w:tc>
          <w:tcPr>
            <w:tcW w:w="1993" w:type="dxa"/>
            <w:tcBorders>
              <w:top w:val="double" w:sz="4" w:space="0" w:color="auto"/>
            </w:tcBorders>
          </w:tcPr>
          <w:p w14:paraId="6023DEEB" w14:textId="77777777" w:rsidR="0045718D" w:rsidRPr="00D24710" w:rsidRDefault="0045718D" w:rsidP="005A245B">
            <w:pPr>
              <w:spacing w:before="60" w:after="60"/>
              <w:jc w:val="center"/>
              <w:rPr>
                <w:lang w:eastAsia="ja-JP"/>
              </w:rPr>
            </w:pPr>
            <w:r w:rsidRPr="00D24710">
              <w:rPr>
                <w:lang w:eastAsia="ja-JP"/>
              </w:rPr>
              <w:t>0.962</w:t>
            </w:r>
          </w:p>
        </w:tc>
        <w:tc>
          <w:tcPr>
            <w:tcW w:w="1993" w:type="dxa"/>
            <w:tcBorders>
              <w:top w:val="double" w:sz="4" w:space="0" w:color="auto"/>
            </w:tcBorders>
          </w:tcPr>
          <w:p w14:paraId="5B2BD4CE" w14:textId="77777777" w:rsidR="0045718D" w:rsidRPr="00D24710" w:rsidRDefault="0045718D" w:rsidP="005A245B">
            <w:pPr>
              <w:spacing w:before="60" w:after="60"/>
              <w:jc w:val="center"/>
              <w:rPr>
                <w:lang w:eastAsia="ja-JP"/>
              </w:rPr>
            </w:pPr>
            <w:r w:rsidRPr="00D24710">
              <w:rPr>
                <w:lang w:eastAsia="ja-JP"/>
              </w:rPr>
              <w:t>0.952</w:t>
            </w:r>
          </w:p>
        </w:tc>
      </w:tr>
    </w:tbl>
    <w:p w14:paraId="381C942F" w14:textId="77777777" w:rsidR="003C76EC" w:rsidRPr="00D24710" w:rsidRDefault="003C76EC" w:rsidP="00DC40DE">
      <w:pPr>
        <w:rPr>
          <w:lang w:eastAsia="ja-JP"/>
        </w:rPr>
      </w:pPr>
    </w:p>
    <w:p w14:paraId="032895CA" w14:textId="0793E80B" w:rsidR="0023768C" w:rsidRPr="00D24710" w:rsidRDefault="0023768C" w:rsidP="0023768C">
      <w:pPr>
        <w:pStyle w:val="Caption"/>
        <w:rPr>
          <w:lang w:eastAsia="ja-JP"/>
        </w:rPr>
      </w:pPr>
      <w:bookmarkStart w:id="30" w:name="_Ref114839597"/>
      <w:r w:rsidRPr="00D24710">
        <w:t xml:space="preserve">Table </w:t>
      </w:r>
      <w:r w:rsidRPr="00D24710">
        <w:fldChar w:fldCharType="begin"/>
      </w:r>
      <w:r w:rsidRPr="00D24710">
        <w:instrText>SEQ Table \* ARABIC</w:instrText>
      </w:r>
      <w:r w:rsidRPr="00D24710">
        <w:fldChar w:fldCharType="separate"/>
      </w:r>
      <w:r w:rsidR="00201D64">
        <w:rPr>
          <w:noProof/>
        </w:rPr>
        <w:t>13</w:t>
      </w:r>
      <w:r w:rsidRPr="00D24710">
        <w:fldChar w:fldCharType="end"/>
      </w:r>
      <w:bookmarkEnd w:id="30"/>
      <w:r w:rsidRPr="00D24710">
        <w:t xml:space="preserve"> Confusion matrices and accuracy of the </w:t>
      </w:r>
      <w:r w:rsidRPr="00D24710">
        <w:rPr>
          <w:lang w:eastAsia="ja-JP"/>
        </w:rPr>
        <w:t>LoS classification results from Model I</w:t>
      </w:r>
      <w:r w:rsidR="00DF0CA8">
        <w:rPr>
          <w:lang w:eastAsia="ja-JP"/>
        </w:rPr>
        <w:t>I</w:t>
      </w:r>
      <w:r w:rsidRPr="00D24710">
        <w:rPr>
          <w:lang w:eastAsia="ja-JP"/>
        </w:rPr>
        <w:t xml:space="preserve"> tested with test dataset 2a, 2b, 2c and 2d</w:t>
      </w:r>
      <w:r w:rsidRPr="00D24710">
        <w:t>.</w:t>
      </w:r>
    </w:p>
    <w:tbl>
      <w:tblPr>
        <w:tblStyle w:val="TableGrid"/>
        <w:tblW w:w="0" w:type="auto"/>
        <w:tblLook w:val="04A0" w:firstRow="1" w:lastRow="0" w:firstColumn="1" w:lastColumn="0" w:noHBand="0" w:noVBand="1"/>
      </w:tblPr>
      <w:tblGrid>
        <w:gridCol w:w="1992"/>
        <w:gridCol w:w="1992"/>
        <w:gridCol w:w="1992"/>
        <w:gridCol w:w="1993"/>
        <w:gridCol w:w="1993"/>
      </w:tblGrid>
      <w:tr w:rsidR="0023768C" w:rsidRPr="00D24710" w14:paraId="00899604" w14:textId="77777777" w:rsidTr="005A245B">
        <w:tc>
          <w:tcPr>
            <w:tcW w:w="1992" w:type="dxa"/>
            <w:tcBorders>
              <w:bottom w:val="double" w:sz="4" w:space="0" w:color="auto"/>
            </w:tcBorders>
          </w:tcPr>
          <w:p w14:paraId="470728EB" w14:textId="77777777" w:rsidR="0023768C" w:rsidRPr="00D24710" w:rsidRDefault="0023768C" w:rsidP="005A245B">
            <w:pPr>
              <w:spacing w:before="60" w:after="60"/>
              <w:jc w:val="center"/>
              <w:rPr>
                <w:lang w:eastAsia="ja-JP"/>
              </w:rPr>
            </w:pPr>
          </w:p>
        </w:tc>
        <w:tc>
          <w:tcPr>
            <w:tcW w:w="1992" w:type="dxa"/>
            <w:tcBorders>
              <w:bottom w:val="double" w:sz="4" w:space="0" w:color="auto"/>
            </w:tcBorders>
            <w:vAlign w:val="center"/>
          </w:tcPr>
          <w:p w14:paraId="78B9A499" w14:textId="77777777" w:rsidR="0023768C" w:rsidRPr="00D24710" w:rsidRDefault="0023768C" w:rsidP="005A245B">
            <w:pPr>
              <w:spacing w:before="60" w:after="60"/>
              <w:jc w:val="center"/>
              <w:rPr>
                <w:lang w:eastAsia="ja-JP"/>
              </w:rPr>
            </w:pPr>
            <w:r w:rsidRPr="00D24710">
              <w:rPr>
                <w:lang w:eastAsia="ja-JP"/>
              </w:rPr>
              <w:t>{40%, 2m, 2m}</w:t>
            </w:r>
          </w:p>
        </w:tc>
        <w:tc>
          <w:tcPr>
            <w:tcW w:w="1992" w:type="dxa"/>
            <w:tcBorders>
              <w:bottom w:val="double" w:sz="4" w:space="0" w:color="auto"/>
            </w:tcBorders>
            <w:vAlign w:val="center"/>
          </w:tcPr>
          <w:p w14:paraId="04EC81A3" w14:textId="77777777" w:rsidR="0023768C" w:rsidRPr="00D24710" w:rsidRDefault="0023768C" w:rsidP="005A245B">
            <w:pPr>
              <w:spacing w:before="60" w:after="60"/>
              <w:jc w:val="center"/>
              <w:rPr>
                <w:lang w:eastAsia="ja-JP"/>
              </w:rPr>
            </w:pPr>
            <w:r w:rsidRPr="00D24710">
              <w:rPr>
                <w:lang w:eastAsia="ja-JP"/>
              </w:rPr>
              <w:t>{50%, 2m, 2m}</w:t>
            </w:r>
          </w:p>
        </w:tc>
        <w:tc>
          <w:tcPr>
            <w:tcW w:w="1993" w:type="dxa"/>
            <w:tcBorders>
              <w:bottom w:val="double" w:sz="4" w:space="0" w:color="auto"/>
            </w:tcBorders>
            <w:vAlign w:val="center"/>
          </w:tcPr>
          <w:p w14:paraId="00360E07" w14:textId="77777777" w:rsidR="0023768C" w:rsidRPr="00D24710" w:rsidRDefault="0023768C" w:rsidP="005A245B">
            <w:pPr>
              <w:spacing w:before="60" w:after="60"/>
              <w:jc w:val="center"/>
              <w:rPr>
                <w:lang w:eastAsia="ja-JP"/>
              </w:rPr>
            </w:pPr>
            <w:r w:rsidRPr="00D24710">
              <w:rPr>
                <w:lang w:eastAsia="ja-JP"/>
              </w:rPr>
              <w:t>{60%, 2m, 2m}</w:t>
            </w:r>
          </w:p>
        </w:tc>
        <w:tc>
          <w:tcPr>
            <w:tcW w:w="1993" w:type="dxa"/>
            <w:tcBorders>
              <w:bottom w:val="double" w:sz="4" w:space="0" w:color="auto"/>
            </w:tcBorders>
            <w:vAlign w:val="center"/>
          </w:tcPr>
          <w:p w14:paraId="34C4E4C8" w14:textId="77777777" w:rsidR="0023768C" w:rsidRPr="00D24710" w:rsidRDefault="0023768C" w:rsidP="005A245B">
            <w:pPr>
              <w:spacing w:before="60" w:after="60"/>
              <w:jc w:val="center"/>
              <w:rPr>
                <w:lang w:eastAsia="ja-JP"/>
              </w:rPr>
            </w:pPr>
            <w:r w:rsidRPr="00D24710">
              <w:rPr>
                <w:lang w:eastAsia="ja-JP"/>
              </w:rPr>
              <w:t>{60%, 6m, 2m}</w:t>
            </w:r>
          </w:p>
        </w:tc>
      </w:tr>
      <w:tr w:rsidR="0023768C" w:rsidRPr="00D24710" w14:paraId="43FF75BA" w14:textId="77777777" w:rsidTr="005A245B">
        <w:tc>
          <w:tcPr>
            <w:tcW w:w="1992" w:type="dxa"/>
            <w:tcBorders>
              <w:top w:val="double" w:sz="4" w:space="0" w:color="auto"/>
            </w:tcBorders>
          </w:tcPr>
          <w:p w14:paraId="394CD2A6" w14:textId="77777777" w:rsidR="0023768C" w:rsidRPr="00D24710" w:rsidRDefault="0023768C" w:rsidP="005A245B">
            <w:pPr>
              <w:spacing w:before="60" w:after="60"/>
              <w:jc w:val="center"/>
              <w:rPr>
                <w:lang w:eastAsia="ja-JP"/>
              </w:rPr>
            </w:pPr>
            <w:r w:rsidRPr="00D24710">
              <w:rPr>
                <w:lang w:eastAsia="ja-JP"/>
              </w:rPr>
              <w:t>True positive</w:t>
            </w:r>
          </w:p>
        </w:tc>
        <w:tc>
          <w:tcPr>
            <w:tcW w:w="1992" w:type="dxa"/>
            <w:tcBorders>
              <w:top w:val="double" w:sz="4" w:space="0" w:color="auto"/>
            </w:tcBorders>
          </w:tcPr>
          <w:p w14:paraId="5339F0D0" w14:textId="77777777" w:rsidR="0023768C" w:rsidRPr="00D24710" w:rsidRDefault="0023768C" w:rsidP="005A245B">
            <w:pPr>
              <w:spacing w:before="60" w:after="60"/>
              <w:jc w:val="center"/>
              <w:rPr>
                <w:lang w:eastAsia="ja-JP"/>
              </w:rPr>
            </w:pPr>
            <w:r w:rsidRPr="00D24710">
              <w:rPr>
                <w:lang w:eastAsia="ja-JP"/>
              </w:rPr>
              <w:t>0.952</w:t>
            </w:r>
          </w:p>
        </w:tc>
        <w:tc>
          <w:tcPr>
            <w:tcW w:w="1992" w:type="dxa"/>
            <w:tcBorders>
              <w:top w:val="double" w:sz="4" w:space="0" w:color="auto"/>
            </w:tcBorders>
          </w:tcPr>
          <w:p w14:paraId="70D83DF1" w14:textId="77777777" w:rsidR="0023768C" w:rsidRPr="00D24710" w:rsidRDefault="0023768C" w:rsidP="005A245B">
            <w:pPr>
              <w:spacing w:before="60" w:after="60"/>
              <w:jc w:val="center"/>
              <w:rPr>
                <w:lang w:eastAsia="ja-JP"/>
              </w:rPr>
            </w:pPr>
            <w:r w:rsidRPr="00D24710">
              <w:rPr>
                <w:lang w:eastAsia="ja-JP"/>
              </w:rPr>
              <w:t>0.954</w:t>
            </w:r>
          </w:p>
        </w:tc>
        <w:tc>
          <w:tcPr>
            <w:tcW w:w="1993" w:type="dxa"/>
            <w:tcBorders>
              <w:top w:val="double" w:sz="4" w:space="0" w:color="auto"/>
            </w:tcBorders>
          </w:tcPr>
          <w:p w14:paraId="32CD3359" w14:textId="77777777" w:rsidR="0023768C" w:rsidRPr="00D24710" w:rsidRDefault="0023768C" w:rsidP="005A245B">
            <w:pPr>
              <w:spacing w:before="60" w:after="60"/>
              <w:jc w:val="center"/>
              <w:rPr>
                <w:lang w:eastAsia="ja-JP"/>
              </w:rPr>
            </w:pPr>
            <w:r w:rsidRPr="00D24710">
              <w:rPr>
                <w:lang w:eastAsia="ja-JP"/>
              </w:rPr>
              <w:t>0.962</w:t>
            </w:r>
          </w:p>
        </w:tc>
        <w:tc>
          <w:tcPr>
            <w:tcW w:w="1993" w:type="dxa"/>
            <w:tcBorders>
              <w:top w:val="double" w:sz="4" w:space="0" w:color="auto"/>
            </w:tcBorders>
          </w:tcPr>
          <w:p w14:paraId="0537AD49" w14:textId="77777777" w:rsidR="0023768C" w:rsidRPr="00D24710" w:rsidRDefault="0023768C" w:rsidP="005A245B">
            <w:pPr>
              <w:spacing w:before="60" w:after="60"/>
              <w:jc w:val="center"/>
              <w:rPr>
                <w:lang w:eastAsia="ja-JP"/>
              </w:rPr>
            </w:pPr>
            <w:r w:rsidRPr="00D24710">
              <w:rPr>
                <w:lang w:eastAsia="ja-JP"/>
              </w:rPr>
              <w:t>0.995</w:t>
            </w:r>
          </w:p>
        </w:tc>
      </w:tr>
      <w:tr w:rsidR="0023768C" w:rsidRPr="00D24710" w14:paraId="66F95DFB" w14:textId="77777777" w:rsidTr="005A245B">
        <w:tc>
          <w:tcPr>
            <w:tcW w:w="1992" w:type="dxa"/>
          </w:tcPr>
          <w:p w14:paraId="3A5440DB" w14:textId="77777777" w:rsidR="0023768C" w:rsidRPr="00D24710" w:rsidRDefault="0023768C" w:rsidP="005A245B">
            <w:pPr>
              <w:spacing w:before="60" w:after="60"/>
              <w:jc w:val="center"/>
              <w:rPr>
                <w:lang w:eastAsia="ja-JP"/>
              </w:rPr>
            </w:pPr>
            <w:r w:rsidRPr="00D24710">
              <w:rPr>
                <w:lang w:eastAsia="ja-JP"/>
              </w:rPr>
              <w:t>False negative</w:t>
            </w:r>
          </w:p>
        </w:tc>
        <w:tc>
          <w:tcPr>
            <w:tcW w:w="1992" w:type="dxa"/>
          </w:tcPr>
          <w:p w14:paraId="4D48D4B2" w14:textId="77777777" w:rsidR="0023768C" w:rsidRPr="00D24710" w:rsidRDefault="0023768C" w:rsidP="005A245B">
            <w:pPr>
              <w:spacing w:before="60" w:after="60"/>
              <w:jc w:val="center"/>
              <w:rPr>
                <w:lang w:eastAsia="ja-JP"/>
              </w:rPr>
            </w:pPr>
            <w:r w:rsidRPr="00D24710">
              <w:rPr>
                <w:lang w:eastAsia="ja-JP"/>
              </w:rPr>
              <w:t>0.048</w:t>
            </w:r>
          </w:p>
        </w:tc>
        <w:tc>
          <w:tcPr>
            <w:tcW w:w="1992" w:type="dxa"/>
          </w:tcPr>
          <w:p w14:paraId="7E1480E9" w14:textId="77777777" w:rsidR="0023768C" w:rsidRPr="00D24710" w:rsidRDefault="0023768C" w:rsidP="005A245B">
            <w:pPr>
              <w:spacing w:before="60" w:after="60"/>
              <w:jc w:val="center"/>
              <w:rPr>
                <w:lang w:eastAsia="ja-JP"/>
              </w:rPr>
            </w:pPr>
            <w:r w:rsidRPr="00D24710">
              <w:rPr>
                <w:lang w:eastAsia="ja-JP"/>
              </w:rPr>
              <w:t>0.046</w:t>
            </w:r>
          </w:p>
        </w:tc>
        <w:tc>
          <w:tcPr>
            <w:tcW w:w="1993" w:type="dxa"/>
          </w:tcPr>
          <w:p w14:paraId="73A25916" w14:textId="77777777" w:rsidR="0023768C" w:rsidRPr="00D24710" w:rsidRDefault="0023768C" w:rsidP="005A245B">
            <w:pPr>
              <w:spacing w:before="60" w:after="60"/>
              <w:jc w:val="center"/>
              <w:rPr>
                <w:lang w:eastAsia="ja-JP"/>
              </w:rPr>
            </w:pPr>
            <w:r w:rsidRPr="00D24710">
              <w:rPr>
                <w:lang w:eastAsia="ja-JP"/>
              </w:rPr>
              <w:t>0.038</w:t>
            </w:r>
          </w:p>
        </w:tc>
        <w:tc>
          <w:tcPr>
            <w:tcW w:w="1993" w:type="dxa"/>
          </w:tcPr>
          <w:p w14:paraId="3640974E" w14:textId="77777777" w:rsidR="0023768C" w:rsidRPr="00D24710" w:rsidRDefault="0023768C" w:rsidP="005A245B">
            <w:pPr>
              <w:spacing w:before="60" w:after="60"/>
              <w:jc w:val="center"/>
              <w:rPr>
                <w:lang w:eastAsia="ja-JP"/>
              </w:rPr>
            </w:pPr>
            <w:r w:rsidRPr="00D24710">
              <w:rPr>
                <w:lang w:eastAsia="ja-JP"/>
              </w:rPr>
              <w:t>0.005</w:t>
            </w:r>
          </w:p>
        </w:tc>
      </w:tr>
      <w:tr w:rsidR="0023768C" w:rsidRPr="00D24710" w14:paraId="20FE4AB0" w14:textId="77777777" w:rsidTr="005A245B">
        <w:tc>
          <w:tcPr>
            <w:tcW w:w="1992" w:type="dxa"/>
          </w:tcPr>
          <w:p w14:paraId="07974D70" w14:textId="77777777" w:rsidR="0023768C" w:rsidRPr="00D24710" w:rsidRDefault="0023768C" w:rsidP="005A245B">
            <w:pPr>
              <w:spacing w:before="60" w:after="60"/>
              <w:jc w:val="center"/>
              <w:rPr>
                <w:lang w:eastAsia="ja-JP"/>
              </w:rPr>
            </w:pPr>
            <w:r w:rsidRPr="00D24710">
              <w:rPr>
                <w:lang w:eastAsia="ja-JP"/>
              </w:rPr>
              <w:t>False positive</w:t>
            </w:r>
          </w:p>
        </w:tc>
        <w:tc>
          <w:tcPr>
            <w:tcW w:w="1992" w:type="dxa"/>
          </w:tcPr>
          <w:p w14:paraId="528280B4" w14:textId="77777777" w:rsidR="0023768C" w:rsidRPr="00D24710" w:rsidRDefault="0023768C" w:rsidP="005A245B">
            <w:pPr>
              <w:spacing w:before="60" w:after="60"/>
              <w:jc w:val="center"/>
              <w:rPr>
                <w:lang w:eastAsia="ja-JP"/>
              </w:rPr>
            </w:pPr>
            <w:r w:rsidRPr="00D24710">
              <w:rPr>
                <w:lang w:eastAsia="ja-JP"/>
              </w:rPr>
              <w:t>0.034</w:t>
            </w:r>
          </w:p>
        </w:tc>
        <w:tc>
          <w:tcPr>
            <w:tcW w:w="1992" w:type="dxa"/>
          </w:tcPr>
          <w:p w14:paraId="73904A03" w14:textId="77777777" w:rsidR="0023768C" w:rsidRPr="00D24710" w:rsidRDefault="0023768C" w:rsidP="005A245B">
            <w:pPr>
              <w:spacing w:before="60" w:after="60"/>
              <w:jc w:val="center"/>
              <w:rPr>
                <w:lang w:eastAsia="ja-JP"/>
              </w:rPr>
            </w:pPr>
            <w:r w:rsidRPr="00D24710">
              <w:rPr>
                <w:lang w:eastAsia="ja-JP"/>
              </w:rPr>
              <w:t>0.033</w:t>
            </w:r>
          </w:p>
        </w:tc>
        <w:tc>
          <w:tcPr>
            <w:tcW w:w="1993" w:type="dxa"/>
          </w:tcPr>
          <w:p w14:paraId="01744004" w14:textId="77777777" w:rsidR="0023768C" w:rsidRPr="00D24710" w:rsidRDefault="0023768C" w:rsidP="005A245B">
            <w:pPr>
              <w:spacing w:before="60" w:after="60"/>
              <w:jc w:val="center"/>
              <w:rPr>
                <w:lang w:eastAsia="ja-JP"/>
              </w:rPr>
            </w:pPr>
            <w:r w:rsidRPr="00D24710">
              <w:rPr>
                <w:lang w:eastAsia="ja-JP"/>
              </w:rPr>
              <w:t>0.035</w:t>
            </w:r>
          </w:p>
        </w:tc>
        <w:tc>
          <w:tcPr>
            <w:tcW w:w="1993" w:type="dxa"/>
          </w:tcPr>
          <w:p w14:paraId="63C894B8" w14:textId="77777777" w:rsidR="0023768C" w:rsidRPr="00D24710" w:rsidRDefault="0023768C" w:rsidP="005A245B">
            <w:pPr>
              <w:spacing w:before="60" w:after="60"/>
              <w:jc w:val="center"/>
              <w:rPr>
                <w:lang w:eastAsia="ja-JP"/>
              </w:rPr>
            </w:pPr>
            <w:r w:rsidRPr="00D24710">
              <w:rPr>
                <w:lang w:eastAsia="ja-JP"/>
              </w:rPr>
              <w:t>0.046</w:t>
            </w:r>
          </w:p>
        </w:tc>
      </w:tr>
      <w:tr w:rsidR="0023768C" w:rsidRPr="00D24710" w14:paraId="455D6B9E" w14:textId="77777777" w:rsidTr="005A245B">
        <w:tc>
          <w:tcPr>
            <w:tcW w:w="1992" w:type="dxa"/>
            <w:tcBorders>
              <w:bottom w:val="double" w:sz="4" w:space="0" w:color="auto"/>
            </w:tcBorders>
          </w:tcPr>
          <w:p w14:paraId="5683F9D5" w14:textId="77777777" w:rsidR="0023768C" w:rsidRPr="00D24710" w:rsidRDefault="0023768C" w:rsidP="005A245B">
            <w:pPr>
              <w:spacing w:before="60" w:after="60"/>
              <w:jc w:val="center"/>
              <w:rPr>
                <w:lang w:eastAsia="ja-JP"/>
              </w:rPr>
            </w:pPr>
            <w:r w:rsidRPr="00D24710">
              <w:rPr>
                <w:lang w:eastAsia="ja-JP"/>
              </w:rPr>
              <w:t>True negative</w:t>
            </w:r>
          </w:p>
        </w:tc>
        <w:tc>
          <w:tcPr>
            <w:tcW w:w="1992" w:type="dxa"/>
            <w:tcBorders>
              <w:bottom w:val="double" w:sz="4" w:space="0" w:color="auto"/>
            </w:tcBorders>
          </w:tcPr>
          <w:p w14:paraId="20144D8D" w14:textId="77777777" w:rsidR="0023768C" w:rsidRPr="00D24710" w:rsidRDefault="0023768C" w:rsidP="005A245B">
            <w:pPr>
              <w:spacing w:before="60" w:after="60"/>
              <w:jc w:val="center"/>
              <w:rPr>
                <w:lang w:eastAsia="ja-JP"/>
              </w:rPr>
            </w:pPr>
            <w:r w:rsidRPr="00D24710">
              <w:rPr>
                <w:lang w:eastAsia="ja-JP"/>
              </w:rPr>
              <w:t>0.966</w:t>
            </w:r>
          </w:p>
        </w:tc>
        <w:tc>
          <w:tcPr>
            <w:tcW w:w="1992" w:type="dxa"/>
            <w:tcBorders>
              <w:bottom w:val="double" w:sz="4" w:space="0" w:color="auto"/>
            </w:tcBorders>
          </w:tcPr>
          <w:p w14:paraId="45EFE6A6" w14:textId="77777777" w:rsidR="0023768C" w:rsidRPr="00D24710" w:rsidRDefault="0023768C" w:rsidP="005A245B">
            <w:pPr>
              <w:spacing w:before="60" w:after="60"/>
              <w:jc w:val="center"/>
              <w:rPr>
                <w:lang w:eastAsia="ja-JP"/>
              </w:rPr>
            </w:pPr>
            <w:r w:rsidRPr="00D24710">
              <w:rPr>
                <w:lang w:eastAsia="ja-JP"/>
              </w:rPr>
              <w:t>0.967</w:t>
            </w:r>
          </w:p>
        </w:tc>
        <w:tc>
          <w:tcPr>
            <w:tcW w:w="1993" w:type="dxa"/>
            <w:tcBorders>
              <w:bottom w:val="double" w:sz="4" w:space="0" w:color="auto"/>
            </w:tcBorders>
          </w:tcPr>
          <w:p w14:paraId="1F7052A3" w14:textId="77777777" w:rsidR="0023768C" w:rsidRPr="00D24710" w:rsidRDefault="0023768C" w:rsidP="005A245B">
            <w:pPr>
              <w:spacing w:before="60" w:after="60"/>
              <w:jc w:val="center"/>
              <w:rPr>
                <w:lang w:eastAsia="ja-JP"/>
              </w:rPr>
            </w:pPr>
            <w:r w:rsidRPr="00D24710">
              <w:rPr>
                <w:lang w:eastAsia="ja-JP"/>
              </w:rPr>
              <w:t>0.965</w:t>
            </w:r>
          </w:p>
        </w:tc>
        <w:tc>
          <w:tcPr>
            <w:tcW w:w="1993" w:type="dxa"/>
            <w:tcBorders>
              <w:bottom w:val="double" w:sz="4" w:space="0" w:color="auto"/>
            </w:tcBorders>
          </w:tcPr>
          <w:p w14:paraId="331EF302" w14:textId="77777777" w:rsidR="0023768C" w:rsidRPr="00D24710" w:rsidRDefault="0023768C" w:rsidP="005A245B">
            <w:pPr>
              <w:spacing w:before="60" w:after="60"/>
              <w:jc w:val="center"/>
              <w:rPr>
                <w:lang w:eastAsia="ja-JP"/>
              </w:rPr>
            </w:pPr>
            <w:r w:rsidRPr="00D24710">
              <w:rPr>
                <w:lang w:eastAsia="ja-JP"/>
              </w:rPr>
              <w:t>0.936</w:t>
            </w:r>
          </w:p>
        </w:tc>
      </w:tr>
      <w:tr w:rsidR="0023768C" w:rsidRPr="00D24710" w14:paraId="5334E742" w14:textId="77777777" w:rsidTr="005A245B">
        <w:tc>
          <w:tcPr>
            <w:tcW w:w="1992" w:type="dxa"/>
            <w:tcBorders>
              <w:top w:val="double" w:sz="4" w:space="0" w:color="auto"/>
            </w:tcBorders>
          </w:tcPr>
          <w:p w14:paraId="2BF668B6" w14:textId="77777777" w:rsidR="0023768C" w:rsidRPr="00D24710" w:rsidRDefault="0023768C" w:rsidP="005A245B">
            <w:pPr>
              <w:spacing w:before="60" w:after="60"/>
              <w:jc w:val="center"/>
              <w:rPr>
                <w:lang w:eastAsia="ja-JP"/>
              </w:rPr>
            </w:pPr>
            <w:r w:rsidRPr="00D24710">
              <w:rPr>
                <w:lang w:eastAsia="ja-JP"/>
              </w:rPr>
              <w:t>Accuracy</w:t>
            </w:r>
          </w:p>
        </w:tc>
        <w:tc>
          <w:tcPr>
            <w:tcW w:w="1992" w:type="dxa"/>
            <w:tcBorders>
              <w:top w:val="double" w:sz="4" w:space="0" w:color="auto"/>
            </w:tcBorders>
          </w:tcPr>
          <w:p w14:paraId="271BDF91" w14:textId="77777777" w:rsidR="0023768C" w:rsidRPr="00D24710" w:rsidRDefault="0023768C" w:rsidP="005A245B">
            <w:pPr>
              <w:spacing w:before="60" w:after="60"/>
              <w:jc w:val="center"/>
              <w:rPr>
                <w:lang w:eastAsia="ja-JP"/>
              </w:rPr>
            </w:pPr>
            <w:r w:rsidRPr="00D24710">
              <w:rPr>
                <w:lang w:eastAsia="ja-JP"/>
              </w:rPr>
              <w:t>0.960</w:t>
            </w:r>
          </w:p>
        </w:tc>
        <w:tc>
          <w:tcPr>
            <w:tcW w:w="1992" w:type="dxa"/>
            <w:tcBorders>
              <w:top w:val="double" w:sz="4" w:space="0" w:color="auto"/>
            </w:tcBorders>
          </w:tcPr>
          <w:p w14:paraId="735C8228" w14:textId="77777777" w:rsidR="0023768C" w:rsidRPr="00D24710" w:rsidRDefault="0023768C" w:rsidP="005A245B">
            <w:pPr>
              <w:spacing w:before="60" w:after="60"/>
              <w:jc w:val="center"/>
              <w:rPr>
                <w:lang w:eastAsia="ja-JP"/>
              </w:rPr>
            </w:pPr>
            <w:r w:rsidRPr="00D24710">
              <w:rPr>
                <w:lang w:eastAsia="ja-JP"/>
              </w:rPr>
              <w:t>0.962</w:t>
            </w:r>
          </w:p>
        </w:tc>
        <w:tc>
          <w:tcPr>
            <w:tcW w:w="1993" w:type="dxa"/>
            <w:tcBorders>
              <w:top w:val="double" w:sz="4" w:space="0" w:color="auto"/>
            </w:tcBorders>
          </w:tcPr>
          <w:p w14:paraId="3EFA397C" w14:textId="77777777" w:rsidR="0023768C" w:rsidRPr="00D24710" w:rsidRDefault="0023768C" w:rsidP="005A245B">
            <w:pPr>
              <w:spacing w:before="60" w:after="60"/>
              <w:jc w:val="center"/>
              <w:rPr>
                <w:lang w:eastAsia="ja-JP"/>
              </w:rPr>
            </w:pPr>
            <w:r w:rsidRPr="00D24710">
              <w:rPr>
                <w:lang w:eastAsia="ja-JP"/>
              </w:rPr>
              <w:t>0.964</w:t>
            </w:r>
          </w:p>
        </w:tc>
        <w:tc>
          <w:tcPr>
            <w:tcW w:w="1993" w:type="dxa"/>
            <w:tcBorders>
              <w:top w:val="double" w:sz="4" w:space="0" w:color="auto"/>
            </w:tcBorders>
          </w:tcPr>
          <w:p w14:paraId="207C14C1" w14:textId="77777777" w:rsidR="0023768C" w:rsidRPr="00D24710" w:rsidRDefault="0023768C" w:rsidP="005A245B">
            <w:pPr>
              <w:spacing w:before="60" w:after="60"/>
              <w:jc w:val="center"/>
              <w:rPr>
                <w:lang w:eastAsia="ja-JP"/>
              </w:rPr>
            </w:pPr>
            <w:r w:rsidRPr="00D24710">
              <w:rPr>
                <w:lang w:eastAsia="ja-JP"/>
              </w:rPr>
              <w:t>0.954</w:t>
            </w:r>
          </w:p>
        </w:tc>
      </w:tr>
    </w:tbl>
    <w:p w14:paraId="4E4689FD" w14:textId="77777777" w:rsidR="0023768C" w:rsidRPr="00D24710" w:rsidRDefault="0023768C" w:rsidP="00DC40DE">
      <w:pPr>
        <w:rPr>
          <w:lang w:eastAsia="ja-JP"/>
        </w:rPr>
      </w:pPr>
    </w:p>
    <w:p w14:paraId="526D6776" w14:textId="47103486" w:rsidR="00C80B27" w:rsidRPr="00D24710" w:rsidRDefault="00A15638" w:rsidP="00DC40DE">
      <w:pPr>
        <w:rPr>
          <w:lang w:eastAsia="ja-JP"/>
        </w:rPr>
      </w:pPr>
      <w:r w:rsidRPr="00D24710">
        <w:rPr>
          <w:lang w:eastAsia="ja-JP"/>
        </w:rPr>
        <w:t xml:space="preserve">The ToA estimation performance </w:t>
      </w:r>
      <w:r w:rsidR="00CE52D1">
        <w:rPr>
          <w:lang w:eastAsia="ja-JP"/>
        </w:rPr>
        <w:t xml:space="preserve">of Model I </w:t>
      </w:r>
      <w:r w:rsidR="005010D6" w:rsidRPr="00D24710">
        <w:rPr>
          <w:lang w:eastAsia="ja-JP"/>
        </w:rPr>
        <w:t xml:space="preserve">is provided in </w:t>
      </w:r>
      <w:r w:rsidR="005010D6" w:rsidRPr="00D24710">
        <w:rPr>
          <w:lang w:eastAsia="ja-JP"/>
        </w:rPr>
        <w:fldChar w:fldCharType="begin"/>
      </w:r>
      <w:r w:rsidR="005010D6" w:rsidRPr="00D24710">
        <w:rPr>
          <w:lang w:eastAsia="ja-JP"/>
        </w:rPr>
        <w:instrText xml:space="preserve"> REF _Ref114838866 \h </w:instrText>
      </w:r>
      <w:r w:rsidR="005010D6" w:rsidRPr="00D24710">
        <w:rPr>
          <w:lang w:eastAsia="ja-JP"/>
        </w:rPr>
      </w:r>
      <w:r w:rsidR="005010D6" w:rsidRPr="00D24710">
        <w:rPr>
          <w:lang w:eastAsia="ja-JP"/>
        </w:rPr>
        <w:fldChar w:fldCharType="separate"/>
      </w:r>
      <w:r w:rsidR="00201D64" w:rsidRPr="00D24710">
        <w:t xml:space="preserve">Table </w:t>
      </w:r>
      <w:r w:rsidR="00201D64">
        <w:rPr>
          <w:noProof/>
        </w:rPr>
        <w:t>14</w:t>
      </w:r>
      <w:r w:rsidR="005010D6" w:rsidRPr="00D24710">
        <w:rPr>
          <w:lang w:eastAsia="ja-JP"/>
        </w:rPr>
        <w:fldChar w:fldCharType="end"/>
      </w:r>
      <w:r w:rsidR="005010D6" w:rsidRPr="00D24710">
        <w:rPr>
          <w:lang w:eastAsia="ja-JP"/>
        </w:rPr>
        <w:t xml:space="preserve"> and </w:t>
      </w:r>
      <w:r w:rsidR="005010D6" w:rsidRPr="00D24710">
        <w:rPr>
          <w:lang w:eastAsia="ja-JP"/>
        </w:rPr>
        <w:fldChar w:fldCharType="begin"/>
      </w:r>
      <w:r w:rsidR="005010D6" w:rsidRPr="00D24710">
        <w:rPr>
          <w:lang w:eastAsia="ja-JP"/>
        </w:rPr>
        <w:instrText xml:space="preserve"> REF _Ref114838872 \h </w:instrText>
      </w:r>
      <w:r w:rsidR="005010D6" w:rsidRPr="00D24710">
        <w:rPr>
          <w:lang w:eastAsia="ja-JP"/>
        </w:rPr>
      </w:r>
      <w:r w:rsidR="005010D6" w:rsidRPr="00D24710">
        <w:rPr>
          <w:lang w:eastAsia="ja-JP"/>
        </w:rPr>
        <w:fldChar w:fldCharType="separate"/>
      </w:r>
      <w:r w:rsidR="00201D64" w:rsidRPr="00D24710">
        <w:t xml:space="preserve">Table </w:t>
      </w:r>
      <w:r w:rsidR="00201D64">
        <w:rPr>
          <w:noProof/>
        </w:rPr>
        <w:t>16</w:t>
      </w:r>
      <w:r w:rsidR="005010D6" w:rsidRPr="00D24710">
        <w:rPr>
          <w:lang w:eastAsia="ja-JP"/>
        </w:rPr>
        <w:fldChar w:fldCharType="end"/>
      </w:r>
      <w:r w:rsidR="005010D6" w:rsidRPr="00D24710">
        <w:rPr>
          <w:lang w:eastAsia="ja-JP"/>
        </w:rPr>
        <w:t xml:space="preserve"> for LoS links and all links, respectively.</w:t>
      </w:r>
      <w:r w:rsidR="00AC460C" w:rsidRPr="00D24710">
        <w:rPr>
          <w:lang w:eastAsia="ja-JP"/>
        </w:rPr>
        <w:t xml:space="preserve"> </w:t>
      </w:r>
      <w:r w:rsidR="00CE52D1" w:rsidRPr="00D24710">
        <w:rPr>
          <w:lang w:eastAsia="ja-JP"/>
        </w:rPr>
        <w:t xml:space="preserve">The ToA estimation performance </w:t>
      </w:r>
      <w:r w:rsidR="00CE52D1">
        <w:rPr>
          <w:lang w:eastAsia="ja-JP"/>
        </w:rPr>
        <w:t xml:space="preserve">of Model II </w:t>
      </w:r>
      <w:r w:rsidR="00CE52D1" w:rsidRPr="00D24710">
        <w:rPr>
          <w:lang w:eastAsia="ja-JP"/>
        </w:rPr>
        <w:t xml:space="preserve">is provided in </w:t>
      </w:r>
      <w:r w:rsidR="00564A08">
        <w:rPr>
          <w:lang w:eastAsia="ja-JP"/>
        </w:rPr>
        <w:fldChar w:fldCharType="begin"/>
      </w:r>
      <w:r w:rsidR="00564A08">
        <w:rPr>
          <w:lang w:eastAsia="ja-JP"/>
        </w:rPr>
        <w:instrText xml:space="preserve"> REF _Ref114839863 \h </w:instrText>
      </w:r>
      <w:r w:rsidR="00564A08">
        <w:rPr>
          <w:lang w:eastAsia="ja-JP"/>
        </w:rPr>
      </w:r>
      <w:r w:rsidR="00564A08">
        <w:rPr>
          <w:lang w:eastAsia="ja-JP"/>
        </w:rPr>
        <w:fldChar w:fldCharType="separate"/>
      </w:r>
      <w:r w:rsidR="00201D64" w:rsidRPr="00D24710">
        <w:t xml:space="preserve">Table </w:t>
      </w:r>
      <w:r w:rsidR="00201D64">
        <w:rPr>
          <w:noProof/>
        </w:rPr>
        <w:t>15</w:t>
      </w:r>
      <w:r w:rsidR="00564A08">
        <w:rPr>
          <w:lang w:eastAsia="ja-JP"/>
        </w:rPr>
        <w:fldChar w:fldCharType="end"/>
      </w:r>
      <w:r w:rsidR="00564A08">
        <w:rPr>
          <w:lang w:eastAsia="ja-JP"/>
        </w:rPr>
        <w:t xml:space="preserve"> </w:t>
      </w:r>
      <w:r w:rsidR="00CE52D1" w:rsidRPr="00D24710">
        <w:rPr>
          <w:lang w:eastAsia="ja-JP"/>
        </w:rPr>
        <w:t xml:space="preserve">and </w:t>
      </w:r>
      <w:r w:rsidR="00564A08">
        <w:rPr>
          <w:lang w:eastAsia="ja-JP"/>
        </w:rPr>
        <w:fldChar w:fldCharType="begin"/>
      </w:r>
      <w:r w:rsidR="00564A08">
        <w:rPr>
          <w:lang w:eastAsia="ja-JP"/>
        </w:rPr>
        <w:instrText xml:space="preserve"> REF _Ref114839871 \h </w:instrText>
      </w:r>
      <w:r w:rsidR="00564A08">
        <w:rPr>
          <w:lang w:eastAsia="ja-JP"/>
        </w:rPr>
      </w:r>
      <w:r w:rsidR="00564A08">
        <w:rPr>
          <w:lang w:eastAsia="ja-JP"/>
        </w:rPr>
        <w:fldChar w:fldCharType="separate"/>
      </w:r>
      <w:r w:rsidR="00201D64" w:rsidRPr="00D24710">
        <w:t xml:space="preserve">Table </w:t>
      </w:r>
      <w:r w:rsidR="00201D64">
        <w:rPr>
          <w:noProof/>
        </w:rPr>
        <w:t>17</w:t>
      </w:r>
      <w:r w:rsidR="00564A08">
        <w:rPr>
          <w:lang w:eastAsia="ja-JP"/>
        </w:rPr>
        <w:fldChar w:fldCharType="end"/>
      </w:r>
      <w:r w:rsidR="00564A08">
        <w:rPr>
          <w:lang w:eastAsia="ja-JP"/>
        </w:rPr>
        <w:t xml:space="preserve"> </w:t>
      </w:r>
      <w:r w:rsidR="00CE52D1" w:rsidRPr="00D24710">
        <w:rPr>
          <w:lang w:eastAsia="ja-JP"/>
        </w:rPr>
        <w:t>for LoS links and all links, respectively.</w:t>
      </w:r>
      <w:r w:rsidR="00564A08">
        <w:rPr>
          <w:lang w:eastAsia="ja-JP"/>
        </w:rPr>
        <w:t xml:space="preserve"> </w:t>
      </w:r>
      <w:r w:rsidR="00AC460C" w:rsidRPr="00D24710">
        <w:rPr>
          <w:lang w:eastAsia="ja-JP"/>
        </w:rPr>
        <w:t>It can be observed that:</w:t>
      </w:r>
    </w:p>
    <w:p w14:paraId="706B98A8" w14:textId="0A3143D9" w:rsidR="00AC460C" w:rsidRPr="00D24710" w:rsidRDefault="00B60E2C" w:rsidP="009B433D">
      <w:pPr>
        <w:pStyle w:val="ListParagraph"/>
        <w:numPr>
          <w:ilvl w:val="0"/>
          <w:numId w:val="33"/>
        </w:numPr>
        <w:rPr>
          <w:lang w:val="en-US" w:eastAsia="ja-JP"/>
        </w:rPr>
      </w:pPr>
      <w:r w:rsidRPr="00D24710">
        <w:rPr>
          <w:lang w:val="en-US" w:eastAsia="ja-JP"/>
        </w:rPr>
        <w:t xml:space="preserve">The ToA estimation accuracy for LoS links </w:t>
      </w:r>
      <w:r w:rsidR="00792C61" w:rsidRPr="00D24710">
        <w:rPr>
          <w:lang w:val="en-US" w:eastAsia="ja-JP"/>
        </w:rPr>
        <w:t xml:space="preserve">is maintained at similar levels across all four environmental test setup parameters. </w:t>
      </w:r>
      <w:r w:rsidR="000A550B" w:rsidRPr="00D24710">
        <w:rPr>
          <w:lang w:val="en-US" w:eastAsia="ja-JP"/>
        </w:rPr>
        <w:t xml:space="preserve">The 90 percentile </w:t>
      </w:r>
      <w:r w:rsidR="00EF4443" w:rsidRPr="00D24710">
        <w:rPr>
          <w:lang w:val="en-US" w:eastAsia="ja-JP"/>
        </w:rPr>
        <w:t>ToA estimation errors increase</w:t>
      </w:r>
      <w:r w:rsidR="00856290" w:rsidRPr="00D24710">
        <w:rPr>
          <w:lang w:val="en-US" w:eastAsia="ja-JP"/>
        </w:rPr>
        <w:t xml:space="preserve"> only slightly </w:t>
      </w:r>
      <w:r w:rsidR="00642860" w:rsidRPr="00D24710">
        <w:rPr>
          <w:lang w:val="en-US" w:eastAsia="ja-JP"/>
        </w:rPr>
        <w:t xml:space="preserve">as the environmental parameters deviate </w:t>
      </w:r>
      <w:r w:rsidR="00A43013" w:rsidRPr="00D24710">
        <w:rPr>
          <w:lang w:val="en-US" w:eastAsia="ja-JP"/>
        </w:rPr>
        <w:t xml:space="preserve">more </w:t>
      </w:r>
      <w:r w:rsidR="00642860" w:rsidRPr="00D24710">
        <w:rPr>
          <w:lang w:val="en-US" w:eastAsia="ja-JP"/>
        </w:rPr>
        <w:t xml:space="preserve">from those </w:t>
      </w:r>
      <w:r w:rsidR="003B3186" w:rsidRPr="00D24710">
        <w:rPr>
          <w:lang w:val="en-US" w:eastAsia="ja-JP"/>
        </w:rPr>
        <w:t>applied in the training set.</w:t>
      </w:r>
    </w:p>
    <w:p w14:paraId="462FA8EF" w14:textId="10533F65" w:rsidR="00896B82" w:rsidRPr="00D24710" w:rsidRDefault="004776D8" w:rsidP="009B433D">
      <w:pPr>
        <w:pStyle w:val="ListParagraph"/>
        <w:numPr>
          <w:ilvl w:val="0"/>
          <w:numId w:val="33"/>
        </w:numPr>
        <w:rPr>
          <w:lang w:val="en-US" w:eastAsia="ja-JP"/>
        </w:rPr>
      </w:pPr>
      <w:r w:rsidRPr="00D24710">
        <w:rPr>
          <w:lang w:val="en-US" w:eastAsia="ja-JP"/>
        </w:rPr>
        <w:t xml:space="preserve">The ToA estimation accuracy for all links shows more variations </w:t>
      </w:r>
      <w:r w:rsidR="00A43013" w:rsidRPr="00D24710">
        <w:rPr>
          <w:lang w:val="en-US" w:eastAsia="ja-JP"/>
        </w:rPr>
        <w:t xml:space="preserve">as the environmental parameters deviate more from those applied in the training set. </w:t>
      </w:r>
      <w:r w:rsidR="00A22104" w:rsidRPr="00D24710">
        <w:rPr>
          <w:lang w:val="en-US" w:eastAsia="ja-JP"/>
        </w:rPr>
        <w:t xml:space="preserve">For instance, </w:t>
      </w:r>
      <w:r w:rsidR="007D4E8B" w:rsidRPr="00D24710">
        <w:rPr>
          <w:lang w:val="en-US" w:eastAsia="ja-JP"/>
        </w:rPr>
        <w:t xml:space="preserve">the 90 percentile ToA errors </w:t>
      </w:r>
      <w:r w:rsidR="00D1543A" w:rsidRPr="00D24710">
        <w:rPr>
          <w:lang w:val="en-US" w:eastAsia="ja-JP"/>
        </w:rPr>
        <w:t xml:space="preserve">increase by </w:t>
      </w:r>
      <w:r w:rsidR="00B525FB" w:rsidRPr="00D24710">
        <w:rPr>
          <w:lang w:val="en-US" w:eastAsia="ja-JP"/>
        </w:rPr>
        <w:t xml:space="preserve">13%, </w:t>
      </w:r>
      <w:r w:rsidR="00D1543A" w:rsidRPr="00D24710">
        <w:rPr>
          <w:lang w:val="en-US" w:eastAsia="ja-JP"/>
        </w:rPr>
        <w:t>23%</w:t>
      </w:r>
      <w:r w:rsidR="00B525FB" w:rsidRPr="00D24710">
        <w:rPr>
          <w:lang w:val="en-US" w:eastAsia="ja-JP"/>
        </w:rPr>
        <w:t xml:space="preserve">, and </w:t>
      </w:r>
      <w:r w:rsidR="0059610E" w:rsidRPr="00D24710">
        <w:rPr>
          <w:lang w:val="en-US" w:eastAsia="ja-JP"/>
        </w:rPr>
        <w:t xml:space="preserve">50% as the </w:t>
      </w:r>
      <w:r w:rsidR="00A14E9F" w:rsidRPr="00D24710">
        <w:rPr>
          <w:lang w:val="en-US" w:eastAsia="ja-JP"/>
        </w:rPr>
        <w:t xml:space="preserve">environmental parameters change to </w:t>
      </w:r>
      <w:r w:rsidR="00253A18" w:rsidRPr="00D24710">
        <w:rPr>
          <w:lang w:val="en-US" w:eastAsia="ja-JP"/>
        </w:rPr>
        <w:t>(50%, 2m, 2m), (60%, 2m, 2m) and (60%, 6m, 2m), respectively.</w:t>
      </w:r>
    </w:p>
    <w:p w14:paraId="50DF9E02" w14:textId="0341461F" w:rsidR="004C09F9" w:rsidRPr="00D24710" w:rsidRDefault="001C382F" w:rsidP="004C09F9">
      <w:pPr>
        <w:rPr>
          <w:lang w:eastAsia="ja-JP"/>
        </w:rPr>
      </w:pPr>
      <w:r w:rsidRPr="00D24710">
        <w:rPr>
          <w:lang w:eastAsia="ja-JP"/>
        </w:rPr>
        <w:t xml:space="preserve">Since the model is trained to achieve </w:t>
      </w:r>
      <w:r w:rsidR="00500EA5" w:rsidRPr="00D24710">
        <w:rPr>
          <w:lang w:eastAsia="ja-JP"/>
        </w:rPr>
        <w:t xml:space="preserve">good ToA estimation accuracy for LoS links rather than for all links, </w:t>
      </w:r>
      <w:r w:rsidR="006B7309" w:rsidRPr="00D24710">
        <w:rPr>
          <w:lang w:eastAsia="ja-JP"/>
        </w:rPr>
        <w:t xml:space="preserve">it can be concluded </w:t>
      </w:r>
      <w:r w:rsidR="005B689F" w:rsidRPr="00D24710">
        <w:rPr>
          <w:lang w:eastAsia="ja-JP"/>
        </w:rPr>
        <w:t xml:space="preserve">the </w:t>
      </w:r>
      <w:r w:rsidR="00A662B8" w:rsidRPr="00D24710">
        <w:rPr>
          <w:lang w:eastAsia="ja-JP"/>
        </w:rPr>
        <w:t xml:space="preserve">trained </w:t>
      </w:r>
      <w:r w:rsidR="005B139B">
        <w:rPr>
          <w:lang w:eastAsia="ja-JP"/>
        </w:rPr>
        <w:t>models</w:t>
      </w:r>
      <w:r w:rsidR="001C168B">
        <w:rPr>
          <w:lang w:eastAsia="ja-JP"/>
        </w:rPr>
        <w:t xml:space="preserve"> provide</w:t>
      </w:r>
      <w:r w:rsidR="005B689F" w:rsidRPr="00D24710">
        <w:rPr>
          <w:lang w:eastAsia="ja-JP"/>
        </w:rPr>
        <w:t xml:space="preserve"> </w:t>
      </w:r>
      <w:r w:rsidR="001A649C" w:rsidRPr="00D24710">
        <w:rPr>
          <w:lang w:eastAsia="ja-JP"/>
        </w:rPr>
        <w:t>consistent</w:t>
      </w:r>
      <w:r w:rsidR="001C168B">
        <w:rPr>
          <w:lang w:eastAsia="ja-JP"/>
        </w:rPr>
        <w:t xml:space="preserve"> LoS link ToA estimation</w:t>
      </w:r>
      <w:r w:rsidR="001A649C" w:rsidRPr="00D24710">
        <w:rPr>
          <w:lang w:eastAsia="ja-JP"/>
        </w:rPr>
        <w:t xml:space="preserve"> across </w:t>
      </w:r>
      <w:r w:rsidR="00E24B33" w:rsidRPr="00D24710">
        <w:rPr>
          <w:lang w:eastAsia="ja-JP"/>
        </w:rPr>
        <w:t xml:space="preserve">all four </w:t>
      </w:r>
      <w:r w:rsidR="001821AC" w:rsidRPr="00D24710">
        <w:rPr>
          <w:lang w:eastAsia="ja-JP"/>
        </w:rPr>
        <w:t>environmental test setup parameters</w:t>
      </w:r>
      <w:r w:rsidR="00293FC2" w:rsidRPr="00D24710">
        <w:rPr>
          <w:lang w:eastAsia="ja-JP"/>
        </w:rPr>
        <w:t>.</w:t>
      </w:r>
    </w:p>
    <w:p w14:paraId="79691E4C" w14:textId="77777777" w:rsidR="00590C60" w:rsidRDefault="00590C60" w:rsidP="004C09F9">
      <w:pPr>
        <w:rPr>
          <w:lang w:eastAsia="ja-JP"/>
        </w:rPr>
      </w:pPr>
    </w:p>
    <w:p w14:paraId="0F3E2BC5" w14:textId="0ED1353F" w:rsidR="00590C60" w:rsidRPr="00D24710" w:rsidRDefault="00590C60" w:rsidP="00590C60">
      <w:pPr>
        <w:pStyle w:val="Observation"/>
        <w:spacing w:line="259" w:lineRule="auto"/>
        <w:ind w:left="1800" w:hanging="1800"/>
      </w:pPr>
      <w:bookmarkStart w:id="31" w:name="_Toc115455925"/>
      <w:r>
        <w:lastRenderedPageBreak/>
        <w:t xml:space="preserve">For models </w:t>
      </w:r>
      <w:r w:rsidRPr="00D24710">
        <w:t xml:space="preserve">trained </w:t>
      </w:r>
      <w:r>
        <w:t xml:space="preserve">with one InF-DH environment parameters and applied to a different environment, </w:t>
      </w:r>
      <w:r w:rsidR="004543CE">
        <w:t xml:space="preserve">ToA estimation </w:t>
      </w:r>
      <w:r w:rsidR="008407D6">
        <w:t xml:space="preserve">quality for the </w:t>
      </w:r>
      <w:r>
        <w:t xml:space="preserve">LoS </w:t>
      </w:r>
      <w:r w:rsidR="008407D6">
        <w:t>links</w:t>
      </w:r>
      <w:r>
        <w:t xml:space="preserve"> </w:t>
      </w:r>
      <w:r w:rsidR="00D80EFE">
        <w:t xml:space="preserve">degrades </w:t>
      </w:r>
      <w:r w:rsidR="002325F9">
        <w:t xml:space="preserve">gradually and </w:t>
      </w:r>
      <w:r w:rsidR="00D80EFE">
        <w:t>only</w:t>
      </w:r>
      <w:r w:rsidR="00331C53">
        <w:t xml:space="preserve"> </w:t>
      </w:r>
      <w:r w:rsidR="00A0147B">
        <w:t xml:space="preserve">slightly </w:t>
      </w:r>
      <w:r>
        <w:t xml:space="preserve">as environment parameters deviate more and more </w:t>
      </w:r>
      <w:r w:rsidR="00090B9E">
        <w:t>from</w:t>
      </w:r>
      <w:r>
        <w:t xml:space="preserve"> those used for training. </w:t>
      </w:r>
      <w:r w:rsidR="00C551AD">
        <w:t xml:space="preserve">For the NLoS links, ToA estimation quality also degrades gradually </w:t>
      </w:r>
      <w:r w:rsidR="00F65441">
        <w:t xml:space="preserve">as environment parameters deviate more and more </w:t>
      </w:r>
      <w:r w:rsidR="00090B9E">
        <w:t>from</w:t>
      </w:r>
      <w:r w:rsidR="00F65441">
        <w:t xml:space="preserve"> those used for training</w:t>
      </w:r>
      <w:r>
        <w:t>.</w:t>
      </w:r>
      <w:bookmarkEnd w:id="31"/>
    </w:p>
    <w:p w14:paraId="61600E35" w14:textId="77777777" w:rsidR="00590C60" w:rsidRPr="00D24710" w:rsidRDefault="00590C60" w:rsidP="004C09F9">
      <w:pPr>
        <w:rPr>
          <w:lang w:eastAsia="ja-JP"/>
        </w:rPr>
      </w:pPr>
    </w:p>
    <w:p w14:paraId="740CADAF" w14:textId="72EE6009" w:rsidR="007247C4" w:rsidRPr="00D24710" w:rsidRDefault="007247C4" w:rsidP="007247C4">
      <w:pPr>
        <w:pStyle w:val="Caption"/>
        <w:jc w:val="center"/>
      </w:pPr>
      <w:bookmarkStart w:id="32" w:name="_Ref114838866"/>
      <w:r w:rsidRPr="00D24710">
        <w:t xml:space="preserve">Table </w:t>
      </w:r>
      <w:r w:rsidRPr="00D24710">
        <w:fldChar w:fldCharType="begin"/>
      </w:r>
      <w:r w:rsidRPr="00D24710">
        <w:instrText>SEQ Table \* ARABIC</w:instrText>
      </w:r>
      <w:r w:rsidRPr="00D24710">
        <w:fldChar w:fldCharType="separate"/>
      </w:r>
      <w:r w:rsidR="00201D64">
        <w:rPr>
          <w:noProof/>
        </w:rPr>
        <w:t>14</w:t>
      </w:r>
      <w:r w:rsidRPr="00D24710">
        <w:fldChar w:fldCharType="end"/>
      </w:r>
      <w:bookmarkEnd w:id="32"/>
      <w:r w:rsidRPr="00D24710">
        <w:t xml:space="preserve"> </w:t>
      </w:r>
      <w:r w:rsidR="004F4E5A" w:rsidRPr="00D24710">
        <w:t xml:space="preserve">LoS link </w:t>
      </w:r>
      <w:r w:rsidRPr="00D24710">
        <w:t xml:space="preserve">ToA estimation error </w:t>
      </w:r>
      <w:r w:rsidR="00A07649" w:rsidRPr="00D24710">
        <w:rPr>
          <w:lang w:eastAsia="ja-JP"/>
        </w:rPr>
        <w:t>results from Model I tested with test dataset 2a, 2b, 2c and 2d</w:t>
      </w:r>
      <w:r w:rsidR="00A07649" w:rsidRPr="00D24710">
        <w:t>.</w:t>
      </w:r>
    </w:p>
    <w:tbl>
      <w:tblPr>
        <w:tblStyle w:val="TableGrid"/>
        <w:tblW w:w="0" w:type="auto"/>
        <w:tblLook w:val="04A0" w:firstRow="1" w:lastRow="0" w:firstColumn="1" w:lastColumn="0" w:noHBand="0" w:noVBand="1"/>
      </w:tblPr>
      <w:tblGrid>
        <w:gridCol w:w="1992"/>
        <w:gridCol w:w="1992"/>
        <w:gridCol w:w="1992"/>
        <w:gridCol w:w="1993"/>
        <w:gridCol w:w="1993"/>
      </w:tblGrid>
      <w:tr w:rsidR="00D516D8" w:rsidRPr="00D24710" w14:paraId="5D1BC476" w14:textId="77777777" w:rsidTr="005A245B">
        <w:tc>
          <w:tcPr>
            <w:tcW w:w="1992" w:type="dxa"/>
            <w:tcBorders>
              <w:bottom w:val="double" w:sz="4" w:space="0" w:color="auto"/>
            </w:tcBorders>
          </w:tcPr>
          <w:p w14:paraId="632A1A0B" w14:textId="577C948F" w:rsidR="00D516D8" w:rsidRPr="00D24710" w:rsidRDefault="00D516D8" w:rsidP="005A245B">
            <w:pPr>
              <w:spacing w:before="60" w:after="60"/>
              <w:jc w:val="center"/>
              <w:rPr>
                <w:lang w:eastAsia="ja-JP"/>
              </w:rPr>
            </w:pPr>
            <w:r w:rsidRPr="00D24710">
              <w:rPr>
                <w:lang w:eastAsia="ja-JP"/>
              </w:rPr>
              <w:t>CDF Percentile</w:t>
            </w:r>
          </w:p>
        </w:tc>
        <w:tc>
          <w:tcPr>
            <w:tcW w:w="1992" w:type="dxa"/>
            <w:tcBorders>
              <w:bottom w:val="double" w:sz="4" w:space="0" w:color="auto"/>
            </w:tcBorders>
            <w:vAlign w:val="center"/>
          </w:tcPr>
          <w:p w14:paraId="6135F8F4" w14:textId="77777777" w:rsidR="00D516D8" w:rsidRPr="00D24710" w:rsidRDefault="00D516D8" w:rsidP="005A245B">
            <w:pPr>
              <w:spacing w:before="60" w:after="60"/>
              <w:jc w:val="center"/>
              <w:rPr>
                <w:lang w:eastAsia="ja-JP"/>
              </w:rPr>
            </w:pPr>
            <w:r w:rsidRPr="00D24710">
              <w:rPr>
                <w:lang w:eastAsia="ja-JP"/>
              </w:rPr>
              <w:t>{40%, 2m, 2m}</w:t>
            </w:r>
          </w:p>
        </w:tc>
        <w:tc>
          <w:tcPr>
            <w:tcW w:w="1992" w:type="dxa"/>
            <w:tcBorders>
              <w:bottom w:val="double" w:sz="4" w:space="0" w:color="auto"/>
            </w:tcBorders>
            <w:vAlign w:val="center"/>
          </w:tcPr>
          <w:p w14:paraId="6E9C8420" w14:textId="77777777" w:rsidR="00D516D8" w:rsidRPr="00D24710" w:rsidRDefault="00D516D8" w:rsidP="005A245B">
            <w:pPr>
              <w:spacing w:before="60" w:after="60"/>
              <w:jc w:val="center"/>
              <w:rPr>
                <w:lang w:eastAsia="ja-JP"/>
              </w:rPr>
            </w:pPr>
            <w:r w:rsidRPr="00D24710">
              <w:rPr>
                <w:lang w:eastAsia="ja-JP"/>
              </w:rPr>
              <w:t>{50%, 2m, 2m}</w:t>
            </w:r>
          </w:p>
        </w:tc>
        <w:tc>
          <w:tcPr>
            <w:tcW w:w="1993" w:type="dxa"/>
            <w:tcBorders>
              <w:bottom w:val="double" w:sz="4" w:space="0" w:color="auto"/>
            </w:tcBorders>
            <w:vAlign w:val="center"/>
          </w:tcPr>
          <w:p w14:paraId="0585B784" w14:textId="77777777" w:rsidR="00D516D8" w:rsidRPr="00D24710" w:rsidRDefault="00D516D8" w:rsidP="005A245B">
            <w:pPr>
              <w:spacing w:before="60" w:after="60"/>
              <w:jc w:val="center"/>
              <w:rPr>
                <w:lang w:eastAsia="ja-JP"/>
              </w:rPr>
            </w:pPr>
            <w:r w:rsidRPr="00D24710">
              <w:rPr>
                <w:lang w:eastAsia="ja-JP"/>
              </w:rPr>
              <w:t>{60%, 2m, 2m}</w:t>
            </w:r>
          </w:p>
        </w:tc>
        <w:tc>
          <w:tcPr>
            <w:tcW w:w="1993" w:type="dxa"/>
            <w:tcBorders>
              <w:bottom w:val="double" w:sz="4" w:space="0" w:color="auto"/>
            </w:tcBorders>
            <w:vAlign w:val="center"/>
          </w:tcPr>
          <w:p w14:paraId="75DDE80A" w14:textId="77777777" w:rsidR="00D516D8" w:rsidRPr="00D24710" w:rsidRDefault="00D516D8" w:rsidP="005A245B">
            <w:pPr>
              <w:spacing w:before="60" w:after="60"/>
              <w:jc w:val="center"/>
              <w:rPr>
                <w:lang w:eastAsia="ja-JP"/>
              </w:rPr>
            </w:pPr>
            <w:r w:rsidRPr="00D24710">
              <w:rPr>
                <w:lang w:eastAsia="ja-JP"/>
              </w:rPr>
              <w:t>{60%, 6m, 2m}</w:t>
            </w:r>
          </w:p>
        </w:tc>
      </w:tr>
      <w:tr w:rsidR="00266329" w:rsidRPr="00D24710" w14:paraId="4EC184E9" w14:textId="77777777" w:rsidTr="005A245B">
        <w:tc>
          <w:tcPr>
            <w:tcW w:w="1992" w:type="dxa"/>
            <w:vAlign w:val="center"/>
          </w:tcPr>
          <w:p w14:paraId="49F1E703" w14:textId="30BB9F83" w:rsidR="00266329" w:rsidRPr="00D24710" w:rsidRDefault="00266329" w:rsidP="00266329">
            <w:pPr>
              <w:spacing w:before="60" w:after="60"/>
              <w:jc w:val="center"/>
              <w:rPr>
                <w:lang w:eastAsia="ja-JP"/>
              </w:rPr>
            </w:pPr>
            <w:r w:rsidRPr="00D24710">
              <w:rPr>
                <w:lang w:eastAsia="ja-JP"/>
              </w:rPr>
              <w:t>50</w:t>
            </w:r>
          </w:p>
        </w:tc>
        <w:tc>
          <w:tcPr>
            <w:tcW w:w="1992" w:type="dxa"/>
            <w:vAlign w:val="center"/>
          </w:tcPr>
          <w:p w14:paraId="603832D5" w14:textId="15B4473A" w:rsidR="00266329" w:rsidRPr="00D24710" w:rsidRDefault="00266329" w:rsidP="00266329">
            <w:pPr>
              <w:spacing w:before="60" w:after="60"/>
              <w:jc w:val="center"/>
              <w:rPr>
                <w:lang w:eastAsia="ja-JP"/>
              </w:rPr>
            </w:pPr>
            <w:r w:rsidRPr="00D24710">
              <w:rPr>
                <w:lang w:eastAsia="ja-JP"/>
              </w:rPr>
              <w:t>0.026</w:t>
            </w:r>
          </w:p>
        </w:tc>
        <w:tc>
          <w:tcPr>
            <w:tcW w:w="1992" w:type="dxa"/>
          </w:tcPr>
          <w:p w14:paraId="6702FFED" w14:textId="758D6C5F" w:rsidR="00266329" w:rsidRPr="00D24710" w:rsidRDefault="00266329" w:rsidP="00266329">
            <w:pPr>
              <w:spacing w:before="60" w:after="60"/>
              <w:jc w:val="center"/>
              <w:rPr>
                <w:lang w:eastAsia="ja-JP"/>
              </w:rPr>
            </w:pPr>
            <w:r w:rsidRPr="00D24710">
              <w:rPr>
                <w:lang w:eastAsia="ja-JP"/>
              </w:rPr>
              <w:t>0.028</w:t>
            </w:r>
          </w:p>
        </w:tc>
        <w:tc>
          <w:tcPr>
            <w:tcW w:w="1993" w:type="dxa"/>
          </w:tcPr>
          <w:p w14:paraId="79210C2C" w14:textId="56AFC4B6" w:rsidR="00266329" w:rsidRPr="00D24710" w:rsidRDefault="00266329" w:rsidP="00266329">
            <w:pPr>
              <w:spacing w:before="60" w:after="60"/>
              <w:jc w:val="center"/>
              <w:rPr>
                <w:lang w:eastAsia="ja-JP"/>
              </w:rPr>
            </w:pPr>
            <w:r w:rsidRPr="00D24710">
              <w:rPr>
                <w:lang w:eastAsia="ja-JP"/>
              </w:rPr>
              <w:t>0.027</w:t>
            </w:r>
          </w:p>
        </w:tc>
        <w:tc>
          <w:tcPr>
            <w:tcW w:w="1993" w:type="dxa"/>
          </w:tcPr>
          <w:p w14:paraId="03DCF577" w14:textId="2656A83F" w:rsidR="00266329" w:rsidRPr="00D24710" w:rsidRDefault="00266329" w:rsidP="00266329">
            <w:pPr>
              <w:spacing w:before="60" w:after="60"/>
              <w:jc w:val="center"/>
              <w:rPr>
                <w:lang w:eastAsia="ja-JP"/>
              </w:rPr>
            </w:pPr>
            <w:r w:rsidRPr="00D24710">
              <w:rPr>
                <w:lang w:eastAsia="ja-JP"/>
              </w:rPr>
              <w:t>0.026</w:t>
            </w:r>
          </w:p>
        </w:tc>
      </w:tr>
      <w:tr w:rsidR="00266329" w:rsidRPr="00D24710" w14:paraId="21C1D13E" w14:textId="77777777" w:rsidTr="005A245B">
        <w:tc>
          <w:tcPr>
            <w:tcW w:w="1992" w:type="dxa"/>
            <w:vAlign w:val="center"/>
          </w:tcPr>
          <w:p w14:paraId="7114BEB3" w14:textId="2CBFE319" w:rsidR="00266329" w:rsidRPr="00D24710" w:rsidRDefault="00266329" w:rsidP="00266329">
            <w:pPr>
              <w:spacing w:before="60" w:after="60"/>
              <w:jc w:val="center"/>
              <w:rPr>
                <w:lang w:eastAsia="ja-JP"/>
              </w:rPr>
            </w:pPr>
            <w:r w:rsidRPr="00D24710">
              <w:rPr>
                <w:lang w:eastAsia="ja-JP"/>
              </w:rPr>
              <w:t>67</w:t>
            </w:r>
          </w:p>
        </w:tc>
        <w:tc>
          <w:tcPr>
            <w:tcW w:w="1992" w:type="dxa"/>
            <w:vAlign w:val="center"/>
          </w:tcPr>
          <w:p w14:paraId="43E4D3FC" w14:textId="401D3ED5" w:rsidR="00266329" w:rsidRPr="00D24710" w:rsidRDefault="00266329" w:rsidP="00266329">
            <w:pPr>
              <w:spacing w:before="60" w:after="60"/>
              <w:jc w:val="center"/>
              <w:rPr>
                <w:lang w:eastAsia="ja-JP"/>
              </w:rPr>
            </w:pPr>
            <w:r w:rsidRPr="00D24710">
              <w:rPr>
                <w:lang w:eastAsia="ja-JP"/>
              </w:rPr>
              <w:t>0.044</w:t>
            </w:r>
          </w:p>
        </w:tc>
        <w:tc>
          <w:tcPr>
            <w:tcW w:w="1992" w:type="dxa"/>
          </w:tcPr>
          <w:p w14:paraId="3CA5473C" w14:textId="66D01887" w:rsidR="00266329" w:rsidRPr="00D24710" w:rsidRDefault="00266329" w:rsidP="00266329">
            <w:pPr>
              <w:spacing w:before="60" w:after="60"/>
              <w:jc w:val="center"/>
              <w:rPr>
                <w:lang w:eastAsia="ja-JP"/>
              </w:rPr>
            </w:pPr>
            <w:r w:rsidRPr="00D24710">
              <w:rPr>
                <w:lang w:eastAsia="ja-JP"/>
              </w:rPr>
              <w:t>0.048</w:t>
            </w:r>
          </w:p>
        </w:tc>
        <w:tc>
          <w:tcPr>
            <w:tcW w:w="1993" w:type="dxa"/>
          </w:tcPr>
          <w:p w14:paraId="2BAA96B9" w14:textId="7A5CE2F1" w:rsidR="00266329" w:rsidRPr="00D24710" w:rsidRDefault="00266329" w:rsidP="00266329">
            <w:pPr>
              <w:spacing w:before="60" w:after="60"/>
              <w:jc w:val="center"/>
              <w:rPr>
                <w:lang w:eastAsia="ja-JP"/>
              </w:rPr>
            </w:pPr>
            <w:r w:rsidRPr="00D24710">
              <w:rPr>
                <w:lang w:eastAsia="ja-JP"/>
              </w:rPr>
              <w:t>0.046</w:t>
            </w:r>
          </w:p>
        </w:tc>
        <w:tc>
          <w:tcPr>
            <w:tcW w:w="1993" w:type="dxa"/>
          </w:tcPr>
          <w:p w14:paraId="4A650D73" w14:textId="75895CCA" w:rsidR="00266329" w:rsidRPr="00D24710" w:rsidRDefault="00266329" w:rsidP="00266329">
            <w:pPr>
              <w:spacing w:before="60" w:after="60"/>
              <w:jc w:val="center"/>
              <w:rPr>
                <w:lang w:eastAsia="ja-JP"/>
              </w:rPr>
            </w:pPr>
            <w:r w:rsidRPr="00D24710">
              <w:rPr>
                <w:lang w:eastAsia="ja-JP"/>
              </w:rPr>
              <w:t>0.048</w:t>
            </w:r>
          </w:p>
        </w:tc>
      </w:tr>
      <w:tr w:rsidR="00266329" w:rsidRPr="00D24710" w14:paraId="038CDB16" w14:textId="77777777" w:rsidTr="005A245B">
        <w:tc>
          <w:tcPr>
            <w:tcW w:w="1992" w:type="dxa"/>
            <w:vAlign w:val="center"/>
          </w:tcPr>
          <w:p w14:paraId="2384F08C" w14:textId="0DA66956" w:rsidR="00266329" w:rsidRPr="00D24710" w:rsidRDefault="00266329" w:rsidP="00266329">
            <w:pPr>
              <w:spacing w:before="60" w:after="60"/>
              <w:jc w:val="center"/>
              <w:rPr>
                <w:lang w:eastAsia="ja-JP"/>
              </w:rPr>
            </w:pPr>
            <w:r w:rsidRPr="00D24710">
              <w:rPr>
                <w:lang w:eastAsia="ja-JP"/>
              </w:rPr>
              <w:t>80</w:t>
            </w:r>
          </w:p>
        </w:tc>
        <w:tc>
          <w:tcPr>
            <w:tcW w:w="1992" w:type="dxa"/>
            <w:vAlign w:val="center"/>
          </w:tcPr>
          <w:p w14:paraId="3E0CE71A" w14:textId="3D004526" w:rsidR="00266329" w:rsidRPr="00D24710" w:rsidRDefault="00266329" w:rsidP="00266329">
            <w:pPr>
              <w:spacing w:before="60" w:after="60"/>
              <w:jc w:val="center"/>
              <w:rPr>
                <w:lang w:eastAsia="ja-JP"/>
              </w:rPr>
            </w:pPr>
            <w:r w:rsidRPr="00D24710">
              <w:rPr>
                <w:lang w:eastAsia="ja-JP"/>
              </w:rPr>
              <w:t>0.076</w:t>
            </w:r>
          </w:p>
        </w:tc>
        <w:tc>
          <w:tcPr>
            <w:tcW w:w="1992" w:type="dxa"/>
          </w:tcPr>
          <w:p w14:paraId="100AABC9" w14:textId="1CC69EDC" w:rsidR="00266329" w:rsidRPr="00D24710" w:rsidRDefault="00266329" w:rsidP="00266329">
            <w:pPr>
              <w:spacing w:before="60" w:after="60"/>
              <w:jc w:val="center"/>
              <w:rPr>
                <w:lang w:eastAsia="ja-JP"/>
              </w:rPr>
            </w:pPr>
            <w:r w:rsidRPr="00D24710">
              <w:rPr>
                <w:lang w:eastAsia="ja-JP"/>
              </w:rPr>
              <w:t>0.082</w:t>
            </w:r>
          </w:p>
        </w:tc>
        <w:tc>
          <w:tcPr>
            <w:tcW w:w="1993" w:type="dxa"/>
          </w:tcPr>
          <w:p w14:paraId="046D019C" w14:textId="4CECC82C" w:rsidR="00266329" w:rsidRPr="00D24710" w:rsidRDefault="00266329" w:rsidP="00266329">
            <w:pPr>
              <w:spacing w:before="60" w:after="60"/>
              <w:jc w:val="center"/>
              <w:rPr>
                <w:lang w:eastAsia="ja-JP"/>
              </w:rPr>
            </w:pPr>
            <w:r w:rsidRPr="00D24710">
              <w:rPr>
                <w:lang w:eastAsia="ja-JP"/>
              </w:rPr>
              <w:t>0.078</w:t>
            </w:r>
          </w:p>
        </w:tc>
        <w:tc>
          <w:tcPr>
            <w:tcW w:w="1993" w:type="dxa"/>
          </w:tcPr>
          <w:p w14:paraId="64E36B00" w14:textId="3301BEF4" w:rsidR="00266329" w:rsidRPr="00D24710" w:rsidRDefault="00266329" w:rsidP="00266329">
            <w:pPr>
              <w:spacing w:before="60" w:after="60"/>
              <w:jc w:val="center"/>
              <w:rPr>
                <w:lang w:eastAsia="ja-JP"/>
              </w:rPr>
            </w:pPr>
            <w:r w:rsidRPr="00D24710">
              <w:rPr>
                <w:lang w:eastAsia="ja-JP"/>
              </w:rPr>
              <w:t>0.088</w:t>
            </w:r>
          </w:p>
        </w:tc>
      </w:tr>
      <w:tr w:rsidR="00266329" w:rsidRPr="00D24710" w14:paraId="5CC435B8" w14:textId="77777777" w:rsidTr="005A245B">
        <w:tc>
          <w:tcPr>
            <w:tcW w:w="1992" w:type="dxa"/>
            <w:vAlign w:val="center"/>
          </w:tcPr>
          <w:p w14:paraId="4DBD86AD" w14:textId="2BBF9E2E" w:rsidR="00266329" w:rsidRPr="00D24710" w:rsidRDefault="00266329" w:rsidP="00266329">
            <w:pPr>
              <w:spacing w:before="60" w:after="60"/>
              <w:jc w:val="center"/>
              <w:rPr>
                <w:lang w:eastAsia="ja-JP"/>
              </w:rPr>
            </w:pPr>
            <w:r w:rsidRPr="00D24710">
              <w:rPr>
                <w:lang w:eastAsia="ja-JP"/>
              </w:rPr>
              <w:t>90</w:t>
            </w:r>
          </w:p>
        </w:tc>
        <w:tc>
          <w:tcPr>
            <w:tcW w:w="1992" w:type="dxa"/>
            <w:vAlign w:val="center"/>
          </w:tcPr>
          <w:p w14:paraId="7AE470B6" w14:textId="4E699F7E" w:rsidR="00266329" w:rsidRPr="00D24710" w:rsidRDefault="00266329" w:rsidP="00266329">
            <w:pPr>
              <w:spacing w:before="60" w:after="60"/>
              <w:jc w:val="center"/>
              <w:rPr>
                <w:lang w:eastAsia="ja-JP"/>
              </w:rPr>
            </w:pPr>
            <w:r w:rsidRPr="00D24710">
              <w:rPr>
                <w:lang w:eastAsia="ja-JP"/>
              </w:rPr>
              <w:t>0.145</w:t>
            </w:r>
          </w:p>
        </w:tc>
        <w:tc>
          <w:tcPr>
            <w:tcW w:w="1992" w:type="dxa"/>
          </w:tcPr>
          <w:p w14:paraId="28C4FC77" w14:textId="09759175" w:rsidR="00266329" w:rsidRPr="00D24710" w:rsidRDefault="00266329" w:rsidP="00266329">
            <w:pPr>
              <w:spacing w:before="60" w:after="60"/>
              <w:jc w:val="center"/>
              <w:rPr>
                <w:lang w:eastAsia="ja-JP"/>
              </w:rPr>
            </w:pPr>
            <w:r w:rsidRPr="00D24710">
              <w:rPr>
                <w:lang w:eastAsia="ja-JP"/>
              </w:rPr>
              <w:t>0.159</w:t>
            </w:r>
          </w:p>
        </w:tc>
        <w:tc>
          <w:tcPr>
            <w:tcW w:w="1993" w:type="dxa"/>
          </w:tcPr>
          <w:p w14:paraId="28162EEF" w14:textId="136AF0B6" w:rsidR="00266329" w:rsidRPr="00D24710" w:rsidRDefault="00266329" w:rsidP="00266329">
            <w:pPr>
              <w:spacing w:before="60" w:after="60"/>
              <w:jc w:val="center"/>
              <w:rPr>
                <w:lang w:eastAsia="ja-JP"/>
              </w:rPr>
            </w:pPr>
            <w:r w:rsidRPr="00D24710">
              <w:rPr>
                <w:lang w:eastAsia="ja-JP"/>
              </w:rPr>
              <w:t>0.152</w:t>
            </w:r>
          </w:p>
        </w:tc>
        <w:tc>
          <w:tcPr>
            <w:tcW w:w="1993" w:type="dxa"/>
          </w:tcPr>
          <w:p w14:paraId="76134829" w14:textId="5A8224FD" w:rsidR="00266329" w:rsidRPr="00D24710" w:rsidRDefault="00266329" w:rsidP="00266329">
            <w:pPr>
              <w:spacing w:before="60" w:after="60"/>
              <w:jc w:val="center"/>
              <w:rPr>
                <w:lang w:eastAsia="ja-JP"/>
              </w:rPr>
            </w:pPr>
            <w:r w:rsidRPr="00D24710">
              <w:rPr>
                <w:lang w:eastAsia="ja-JP"/>
              </w:rPr>
              <w:t>0.178</w:t>
            </w:r>
          </w:p>
        </w:tc>
      </w:tr>
    </w:tbl>
    <w:p w14:paraId="3C66C474" w14:textId="77777777" w:rsidR="006D1043" w:rsidRDefault="006D1043" w:rsidP="00DC40DE">
      <w:pPr>
        <w:rPr>
          <w:lang w:eastAsia="ja-JP"/>
        </w:rPr>
      </w:pPr>
    </w:p>
    <w:p w14:paraId="372082EF" w14:textId="40B664E5" w:rsidR="00CE52D1" w:rsidRPr="00D24710" w:rsidRDefault="00CE52D1" w:rsidP="00CE52D1">
      <w:pPr>
        <w:pStyle w:val="Caption"/>
        <w:jc w:val="center"/>
      </w:pPr>
      <w:bookmarkStart w:id="33" w:name="_Ref114839863"/>
      <w:r w:rsidRPr="00D24710">
        <w:t xml:space="preserve">Table </w:t>
      </w:r>
      <w:r w:rsidRPr="00D24710">
        <w:fldChar w:fldCharType="begin"/>
      </w:r>
      <w:r w:rsidRPr="00D24710">
        <w:instrText>SEQ Table \* ARABIC</w:instrText>
      </w:r>
      <w:r w:rsidRPr="00D24710">
        <w:fldChar w:fldCharType="separate"/>
      </w:r>
      <w:r w:rsidR="00201D64">
        <w:rPr>
          <w:noProof/>
        </w:rPr>
        <w:t>15</w:t>
      </w:r>
      <w:r w:rsidRPr="00D24710">
        <w:fldChar w:fldCharType="end"/>
      </w:r>
      <w:bookmarkEnd w:id="33"/>
      <w:r w:rsidRPr="00D24710">
        <w:t xml:space="preserve"> LoS link ToA estimation error </w:t>
      </w:r>
      <w:r w:rsidRPr="00D24710">
        <w:rPr>
          <w:lang w:eastAsia="ja-JP"/>
        </w:rPr>
        <w:t xml:space="preserve">results from Model </w:t>
      </w:r>
      <w:r>
        <w:rPr>
          <w:lang w:eastAsia="ja-JP"/>
        </w:rPr>
        <w:t>I</w:t>
      </w:r>
      <w:r w:rsidRPr="00D24710">
        <w:rPr>
          <w:lang w:eastAsia="ja-JP"/>
        </w:rPr>
        <w:t>I tested with test dataset 2a, 2b, 2c and 2d</w:t>
      </w:r>
      <w:r w:rsidRPr="00D24710">
        <w:t>.</w:t>
      </w:r>
    </w:p>
    <w:tbl>
      <w:tblPr>
        <w:tblStyle w:val="TableGrid"/>
        <w:tblW w:w="0" w:type="auto"/>
        <w:tblLook w:val="04A0" w:firstRow="1" w:lastRow="0" w:firstColumn="1" w:lastColumn="0" w:noHBand="0" w:noVBand="1"/>
      </w:tblPr>
      <w:tblGrid>
        <w:gridCol w:w="1992"/>
        <w:gridCol w:w="1992"/>
        <w:gridCol w:w="1992"/>
        <w:gridCol w:w="1993"/>
        <w:gridCol w:w="1993"/>
      </w:tblGrid>
      <w:tr w:rsidR="00CE52D1" w:rsidRPr="00D24710" w14:paraId="526AF557" w14:textId="77777777" w:rsidTr="005A245B">
        <w:tc>
          <w:tcPr>
            <w:tcW w:w="1992" w:type="dxa"/>
            <w:tcBorders>
              <w:bottom w:val="double" w:sz="4" w:space="0" w:color="auto"/>
            </w:tcBorders>
          </w:tcPr>
          <w:p w14:paraId="754BEB2E" w14:textId="77777777" w:rsidR="00CE52D1" w:rsidRPr="00D24710" w:rsidRDefault="00CE52D1" w:rsidP="005A245B">
            <w:pPr>
              <w:spacing w:before="60" w:after="60"/>
              <w:jc w:val="center"/>
              <w:rPr>
                <w:lang w:eastAsia="ja-JP"/>
              </w:rPr>
            </w:pPr>
            <w:r w:rsidRPr="00D24710">
              <w:rPr>
                <w:lang w:eastAsia="ja-JP"/>
              </w:rPr>
              <w:t>CDF Percentile</w:t>
            </w:r>
          </w:p>
        </w:tc>
        <w:tc>
          <w:tcPr>
            <w:tcW w:w="1992" w:type="dxa"/>
            <w:tcBorders>
              <w:bottom w:val="double" w:sz="4" w:space="0" w:color="auto"/>
            </w:tcBorders>
            <w:vAlign w:val="center"/>
          </w:tcPr>
          <w:p w14:paraId="7C8A342D" w14:textId="77777777" w:rsidR="00CE52D1" w:rsidRPr="00D24710" w:rsidRDefault="00CE52D1" w:rsidP="005A245B">
            <w:pPr>
              <w:spacing w:before="60" w:after="60"/>
              <w:jc w:val="center"/>
              <w:rPr>
                <w:lang w:eastAsia="ja-JP"/>
              </w:rPr>
            </w:pPr>
            <w:r w:rsidRPr="00D24710">
              <w:rPr>
                <w:lang w:eastAsia="ja-JP"/>
              </w:rPr>
              <w:t>{40%, 2m, 2m}</w:t>
            </w:r>
          </w:p>
        </w:tc>
        <w:tc>
          <w:tcPr>
            <w:tcW w:w="1992" w:type="dxa"/>
            <w:tcBorders>
              <w:bottom w:val="double" w:sz="4" w:space="0" w:color="auto"/>
            </w:tcBorders>
            <w:vAlign w:val="center"/>
          </w:tcPr>
          <w:p w14:paraId="5D0094E9" w14:textId="77777777" w:rsidR="00CE52D1" w:rsidRPr="00D24710" w:rsidRDefault="00CE52D1" w:rsidP="005A245B">
            <w:pPr>
              <w:spacing w:before="60" w:after="60"/>
              <w:jc w:val="center"/>
              <w:rPr>
                <w:lang w:eastAsia="ja-JP"/>
              </w:rPr>
            </w:pPr>
            <w:r w:rsidRPr="00D24710">
              <w:rPr>
                <w:lang w:eastAsia="ja-JP"/>
              </w:rPr>
              <w:t>{50%, 2m, 2m}</w:t>
            </w:r>
          </w:p>
        </w:tc>
        <w:tc>
          <w:tcPr>
            <w:tcW w:w="1993" w:type="dxa"/>
            <w:tcBorders>
              <w:bottom w:val="double" w:sz="4" w:space="0" w:color="auto"/>
            </w:tcBorders>
            <w:vAlign w:val="center"/>
          </w:tcPr>
          <w:p w14:paraId="7A5DA481" w14:textId="77777777" w:rsidR="00CE52D1" w:rsidRPr="00D24710" w:rsidRDefault="00CE52D1" w:rsidP="005A245B">
            <w:pPr>
              <w:spacing w:before="60" w:after="60"/>
              <w:jc w:val="center"/>
              <w:rPr>
                <w:lang w:eastAsia="ja-JP"/>
              </w:rPr>
            </w:pPr>
            <w:r w:rsidRPr="00D24710">
              <w:rPr>
                <w:lang w:eastAsia="ja-JP"/>
              </w:rPr>
              <w:t>{60%, 2m, 2m}</w:t>
            </w:r>
          </w:p>
        </w:tc>
        <w:tc>
          <w:tcPr>
            <w:tcW w:w="1993" w:type="dxa"/>
            <w:tcBorders>
              <w:bottom w:val="double" w:sz="4" w:space="0" w:color="auto"/>
            </w:tcBorders>
            <w:vAlign w:val="center"/>
          </w:tcPr>
          <w:p w14:paraId="757CDE59" w14:textId="77777777" w:rsidR="00CE52D1" w:rsidRPr="00D24710" w:rsidRDefault="00CE52D1" w:rsidP="005A245B">
            <w:pPr>
              <w:spacing w:before="60" w:after="60"/>
              <w:jc w:val="center"/>
              <w:rPr>
                <w:lang w:eastAsia="ja-JP"/>
              </w:rPr>
            </w:pPr>
            <w:r w:rsidRPr="00D24710">
              <w:rPr>
                <w:lang w:eastAsia="ja-JP"/>
              </w:rPr>
              <w:t>{60%, 6m, 2m}</w:t>
            </w:r>
          </w:p>
        </w:tc>
      </w:tr>
      <w:tr w:rsidR="00CE52D1" w:rsidRPr="00D24710" w14:paraId="2BD8D61C" w14:textId="77777777" w:rsidTr="005A245B">
        <w:tc>
          <w:tcPr>
            <w:tcW w:w="1992" w:type="dxa"/>
            <w:vAlign w:val="center"/>
          </w:tcPr>
          <w:p w14:paraId="6C52F1EE" w14:textId="77777777" w:rsidR="00CE52D1" w:rsidRPr="00D24710" w:rsidRDefault="00CE52D1" w:rsidP="005A245B">
            <w:pPr>
              <w:spacing w:before="60" w:after="60"/>
              <w:jc w:val="center"/>
              <w:rPr>
                <w:lang w:eastAsia="ja-JP"/>
              </w:rPr>
            </w:pPr>
            <w:r w:rsidRPr="00D24710">
              <w:rPr>
                <w:lang w:eastAsia="ja-JP"/>
              </w:rPr>
              <w:t>50</w:t>
            </w:r>
          </w:p>
        </w:tc>
        <w:tc>
          <w:tcPr>
            <w:tcW w:w="1992" w:type="dxa"/>
            <w:vAlign w:val="center"/>
          </w:tcPr>
          <w:p w14:paraId="451823CF" w14:textId="77777777" w:rsidR="00CE52D1" w:rsidRPr="00D24710" w:rsidRDefault="00CE52D1" w:rsidP="005A245B">
            <w:pPr>
              <w:spacing w:before="60" w:after="60"/>
              <w:jc w:val="center"/>
              <w:rPr>
                <w:lang w:eastAsia="ja-JP"/>
              </w:rPr>
            </w:pPr>
            <w:r w:rsidRPr="00D24710">
              <w:rPr>
                <w:lang w:eastAsia="ja-JP"/>
              </w:rPr>
              <w:t>0.015</w:t>
            </w:r>
          </w:p>
        </w:tc>
        <w:tc>
          <w:tcPr>
            <w:tcW w:w="1992" w:type="dxa"/>
          </w:tcPr>
          <w:p w14:paraId="4A2288DA" w14:textId="77777777" w:rsidR="00CE52D1" w:rsidRPr="00D24710" w:rsidRDefault="00CE52D1" w:rsidP="005A245B">
            <w:pPr>
              <w:spacing w:before="60" w:after="60"/>
              <w:jc w:val="center"/>
              <w:rPr>
                <w:lang w:eastAsia="ja-JP"/>
              </w:rPr>
            </w:pPr>
            <w:r w:rsidRPr="00D24710">
              <w:rPr>
                <w:lang w:eastAsia="ja-JP"/>
              </w:rPr>
              <w:t>0.016</w:t>
            </w:r>
          </w:p>
        </w:tc>
        <w:tc>
          <w:tcPr>
            <w:tcW w:w="1993" w:type="dxa"/>
          </w:tcPr>
          <w:p w14:paraId="29E8E611" w14:textId="77777777" w:rsidR="00CE52D1" w:rsidRPr="00D24710" w:rsidRDefault="00CE52D1" w:rsidP="005A245B">
            <w:pPr>
              <w:spacing w:before="60" w:after="60"/>
              <w:jc w:val="center"/>
              <w:rPr>
                <w:lang w:eastAsia="ja-JP"/>
              </w:rPr>
            </w:pPr>
            <w:r w:rsidRPr="00D24710">
              <w:rPr>
                <w:lang w:eastAsia="ja-JP"/>
              </w:rPr>
              <w:t>0.016</w:t>
            </w:r>
          </w:p>
        </w:tc>
        <w:tc>
          <w:tcPr>
            <w:tcW w:w="1993" w:type="dxa"/>
          </w:tcPr>
          <w:p w14:paraId="66CEEFF7" w14:textId="77777777" w:rsidR="00CE52D1" w:rsidRPr="00D24710" w:rsidRDefault="00CE52D1" w:rsidP="005A245B">
            <w:pPr>
              <w:spacing w:before="60" w:after="60"/>
              <w:jc w:val="center"/>
              <w:rPr>
                <w:lang w:eastAsia="ja-JP"/>
              </w:rPr>
            </w:pPr>
            <w:r w:rsidRPr="00D24710">
              <w:rPr>
                <w:lang w:eastAsia="ja-JP"/>
              </w:rPr>
              <w:t>0.016</w:t>
            </w:r>
          </w:p>
        </w:tc>
      </w:tr>
      <w:tr w:rsidR="00CE52D1" w:rsidRPr="00D24710" w14:paraId="76E8F3E2" w14:textId="77777777" w:rsidTr="005A245B">
        <w:tc>
          <w:tcPr>
            <w:tcW w:w="1992" w:type="dxa"/>
            <w:vAlign w:val="center"/>
          </w:tcPr>
          <w:p w14:paraId="389AC1EB" w14:textId="77777777" w:rsidR="00CE52D1" w:rsidRPr="00D24710" w:rsidRDefault="00CE52D1" w:rsidP="005A245B">
            <w:pPr>
              <w:spacing w:before="60" w:after="60"/>
              <w:jc w:val="center"/>
              <w:rPr>
                <w:lang w:eastAsia="ja-JP"/>
              </w:rPr>
            </w:pPr>
            <w:r w:rsidRPr="00D24710">
              <w:rPr>
                <w:lang w:eastAsia="ja-JP"/>
              </w:rPr>
              <w:t>67</w:t>
            </w:r>
          </w:p>
        </w:tc>
        <w:tc>
          <w:tcPr>
            <w:tcW w:w="1992" w:type="dxa"/>
            <w:vAlign w:val="center"/>
          </w:tcPr>
          <w:p w14:paraId="240E34BB" w14:textId="77777777" w:rsidR="00CE52D1" w:rsidRPr="00D24710" w:rsidRDefault="00CE52D1" w:rsidP="005A245B">
            <w:pPr>
              <w:spacing w:before="60" w:after="60"/>
              <w:jc w:val="center"/>
              <w:rPr>
                <w:lang w:eastAsia="ja-JP"/>
              </w:rPr>
            </w:pPr>
            <w:r w:rsidRPr="00D24710">
              <w:rPr>
                <w:lang w:eastAsia="ja-JP"/>
              </w:rPr>
              <w:t>0.026</w:t>
            </w:r>
          </w:p>
        </w:tc>
        <w:tc>
          <w:tcPr>
            <w:tcW w:w="1992" w:type="dxa"/>
          </w:tcPr>
          <w:p w14:paraId="5009B409" w14:textId="77777777" w:rsidR="00CE52D1" w:rsidRPr="00D24710" w:rsidRDefault="00CE52D1" w:rsidP="005A245B">
            <w:pPr>
              <w:spacing w:before="60" w:after="60"/>
              <w:jc w:val="center"/>
              <w:rPr>
                <w:lang w:eastAsia="ja-JP"/>
              </w:rPr>
            </w:pPr>
            <w:r w:rsidRPr="00D24710">
              <w:rPr>
                <w:lang w:eastAsia="ja-JP"/>
              </w:rPr>
              <w:t>0.028</w:t>
            </w:r>
          </w:p>
        </w:tc>
        <w:tc>
          <w:tcPr>
            <w:tcW w:w="1993" w:type="dxa"/>
          </w:tcPr>
          <w:p w14:paraId="1F4CAFC3" w14:textId="77777777" w:rsidR="00CE52D1" w:rsidRPr="00D24710" w:rsidRDefault="00CE52D1" w:rsidP="005A245B">
            <w:pPr>
              <w:spacing w:before="60" w:after="60"/>
              <w:jc w:val="center"/>
              <w:rPr>
                <w:lang w:eastAsia="ja-JP"/>
              </w:rPr>
            </w:pPr>
            <w:r w:rsidRPr="00D24710">
              <w:rPr>
                <w:lang w:eastAsia="ja-JP"/>
              </w:rPr>
              <w:t>0.027</w:t>
            </w:r>
          </w:p>
        </w:tc>
        <w:tc>
          <w:tcPr>
            <w:tcW w:w="1993" w:type="dxa"/>
          </w:tcPr>
          <w:p w14:paraId="5BFF944B" w14:textId="77777777" w:rsidR="00CE52D1" w:rsidRPr="00D24710" w:rsidRDefault="00CE52D1" w:rsidP="005A245B">
            <w:pPr>
              <w:spacing w:before="60" w:after="60"/>
              <w:jc w:val="center"/>
              <w:rPr>
                <w:lang w:eastAsia="ja-JP"/>
              </w:rPr>
            </w:pPr>
            <w:r w:rsidRPr="00D24710">
              <w:rPr>
                <w:lang w:eastAsia="ja-JP"/>
              </w:rPr>
              <w:t>0.029</w:t>
            </w:r>
          </w:p>
        </w:tc>
      </w:tr>
      <w:tr w:rsidR="00CE52D1" w:rsidRPr="00D24710" w14:paraId="7F7877C1" w14:textId="77777777" w:rsidTr="005A245B">
        <w:tc>
          <w:tcPr>
            <w:tcW w:w="1992" w:type="dxa"/>
            <w:vAlign w:val="center"/>
          </w:tcPr>
          <w:p w14:paraId="61E121DB" w14:textId="77777777" w:rsidR="00CE52D1" w:rsidRPr="00D24710" w:rsidRDefault="00CE52D1" w:rsidP="005A245B">
            <w:pPr>
              <w:spacing w:before="60" w:after="60"/>
              <w:jc w:val="center"/>
              <w:rPr>
                <w:lang w:eastAsia="ja-JP"/>
              </w:rPr>
            </w:pPr>
            <w:r w:rsidRPr="00D24710">
              <w:rPr>
                <w:lang w:eastAsia="ja-JP"/>
              </w:rPr>
              <w:t>80</w:t>
            </w:r>
          </w:p>
        </w:tc>
        <w:tc>
          <w:tcPr>
            <w:tcW w:w="1992" w:type="dxa"/>
            <w:vAlign w:val="center"/>
          </w:tcPr>
          <w:p w14:paraId="14DCB909" w14:textId="77777777" w:rsidR="00CE52D1" w:rsidRPr="00D24710" w:rsidRDefault="00CE52D1" w:rsidP="005A245B">
            <w:pPr>
              <w:spacing w:before="60" w:after="60"/>
              <w:jc w:val="center"/>
              <w:rPr>
                <w:lang w:eastAsia="ja-JP"/>
              </w:rPr>
            </w:pPr>
            <w:r w:rsidRPr="00D24710">
              <w:rPr>
                <w:lang w:eastAsia="ja-JP"/>
              </w:rPr>
              <w:t>0.044</w:t>
            </w:r>
          </w:p>
        </w:tc>
        <w:tc>
          <w:tcPr>
            <w:tcW w:w="1992" w:type="dxa"/>
          </w:tcPr>
          <w:p w14:paraId="72B34603" w14:textId="77777777" w:rsidR="00CE52D1" w:rsidRPr="00D24710" w:rsidRDefault="00CE52D1" w:rsidP="005A245B">
            <w:pPr>
              <w:spacing w:before="60" w:after="60"/>
              <w:jc w:val="center"/>
              <w:rPr>
                <w:lang w:eastAsia="ja-JP"/>
              </w:rPr>
            </w:pPr>
            <w:r w:rsidRPr="00D24710">
              <w:rPr>
                <w:lang w:eastAsia="ja-JP"/>
              </w:rPr>
              <w:t>0.049</w:t>
            </w:r>
          </w:p>
        </w:tc>
        <w:tc>
          <w:tcPr>
            <w:tcW w:w="1993" w:type="dxa"/>
          </w:tcPr>
          <w:p w14:paraId="6291E6AF" w14:textId="77777777" w:rsidR="00CE52D1" w:rsidRPr="00D24710" w:rsidRDefault="00CE52D1" w:rsidP="005A245B">
            <w:pPr>
              <w:spacing w:before="60" w:after="60"/>
              <w:jc w:val="center"/>
              <w:rPr>
                <w:lang w:eastAsia="ja-JP"/>
              </w:rPr>
            </w:pPr>
            <w:r w:rsidRPr="00D24710">
              <w:rPr>
                <w:lang w:eastAsia="ja-JP"/>
              </w:rPr>
              <w:t>0.048</w:t>
            </w:r>
          </w:p>
        </w:tc>
        <w:tc>
          <w:tcPr>
            <w:tcW w:w="1993" w:type="dxa"/>
          </w:tcPr>
          <w:p w14:paraId="124BC2AF" w14:textId="77777777" w:rsidR="00CE52D1" w:rsidRPr="00D24710" w:rsidRDefault="00CE52D1" w:rsidP="005A245B">
            <w:pPr>
              <w:spacing w:before="60" w:after="60"/>
              <w:jc w:val="center"/>
              <w:rPr>
                <w:lang w:eastAsia="ja-JP"/>
              </w:rPr>
            </w:pPr>
            <w:r w:rsidRPr="00D24710">
              <w:rPr>
                <w:lang w:eastAsia="ja-JP"/>
              </w:rPr>
              <w:t>0.052</w:t>
            </w:r>
          </w:p>
        </w:tc>
      </w:tr>
      <w:tr w:rsidR="00CE52D1" w:rsidRPr="00D24710" w14:paraId="19375AB4" w14:textId="77777777" w:rsidTr="005A245B">
        <w:tc>
          <w:tcPr>
            <w:tcW w:w="1992" w:type="dxa"/>
            <w:vAlign w:val="center"/>
          </w:tcPr>
          <w:p w14:paraId="4B97328E" w14:textId="77777777" w:rsidR="00CE52D1" w:rsidRPr="00D24710" w:rsidRDefault="00CE52D1" w:rsidP="005A245B">
            <w:pPr>
              <w:spacing w:before="60" w:after="60"/>
              <w:jc w:val="center"/>
              <w:rPr>
                <w:lang w:eastAsia="ja-JP"/>
              </w:rPr>
            </w:pPr>
            <w:r w:rsidRPr="00D24710">
              <w:rPr>
                <w:lang w:eastAsia="ja-JP"/>
              </w:rPr>
              <w:t>90</w:t>
            </w:r>
          </w:p>
        </w:tc>
        <w:tc>
          <w:tcPr>
            <w:tcW w:w="1992" w:type="dxa"/>
            <w:vAlign w:val="center"/>
          </w:tcPr>
          <w:p w14:paraId="027B4CC7" w14:textId="77777777" w:rsidR="00CE52D1" w:rsidRPr="00D24710" w:rsidRDefault="00CE52D1" w:rsidP="005A245B">
            <w:pPr>
              <w:spacing w:before="60" w:after="60"/>
              <w:jc w:val="center"/>
              <w:rPr>
                <w:lang w:eastAsia="ja-JP"/>
              </w:rPr>
            </w:pPr>
            <w:r w:rsidRPr="00D24710">
              <w:rPr>
                <w:lang w:eastAsia="ja-JP"/>
              </w:rPr>
              <w:t>0.082</w:t>
            </w:r>
          </w:p>
        </w:tc>
        <w:tc>
          <w:tcPr>
            <w:tcW w:w="1992" w:type="dxa"/>
          </w:tcPr>
          <w:p w14:paraId="4F3D23F1" w14:textId="77777777" w:rsidR="00CE52D1" w:rsidRPr="00D24710" w:rsidRDefault="00CE52D1" w:rsidP="005A245B">
            <w:pPr>
              <w:spacing w:before="60" w:after="60"/>
              <w:jc w:val="center"/>
              <w:rPr>
                <w:lang w:eastAsia="ja-JP"/>
              </w:rPr>
            </w:pPr>
            <w:r w:rsidRPr="00D24710">
              <w:rPr>
                <w:lang w:eastAsia="ja-JP"/>
              </w:rPr>
              <w:t>0.090</w:t>
            </w:r>
          </w:p>
        </w:tc>
        <w:tc>
          <w:tcPr>
            <w:tcW w:w="1993" w:type="dxa"/>
          </w:tcPr>
          <w:p w14:paraId="7798B07D" w14:textId="77777777" w:rsidR="00CE52D1" w:rsidRPr="00D24710" w:rsidRDefault="00CE52D1" w:rsidP="005A245B">
            <w:pPr>
              <w:spacing w:before="60" w:after="60"/>
              <w:jc w:val="center"/>
              <w:rPr>
                <w:lang w:eastAsia="ja-JP"/>
              </w:rPr>
            </w:pPr>
            <w:r w:rsidRPr="00D24710">
              <w:rPr>
                <w:lang w:eastAsia="ja-JP"/>
              </w:rPr>
              <w:t>0.087</w:t>
            </w:r>
          </w:p>
        </w:tc>
        <w:tc>
          <w:tcPr>
            <w:tcW w:w="1993" w:type="dxa"/>
          </w:tcPr>
          <w:p w14:paraId="37B79762" w14:textId="77777777" w:rsidR="00CE52D1" w:rsidRPr="00D24710" w:rsidRDefault="00CE52D1" w:rsidP="005A245B">
            <w:pPr>
              <w:spacing w:before="60" w:after="60"/>
              <w:jc w:val="center"/>
              <w:rPr>
                <w:lang w:eastAsia="ja-JP"/>
              </w:rPr>
            </w:pPr>
            <w:r w:rsidRPr="00D24710">
              <w:rPr>
                <w:lang w:eastAsia="ja-JP"/>
              </w:rPr>
              <w:t>0.097</w:t>
            </w:r>
          </w:p>
        </w:tc>
      </w:tr>
    </w:tbl>
    <w:p w14:paraId="7B9F6588" w14:textId="77777777" w:rsidR="00CE52D1" w:rsidRPr="00D24710" w:rsidRDefault="00CE52D1" w:rsidP="00CE52D1">
      <w:pPr>
        <w:rPr>
          <w:lang w:eastAsia="ja-JP"/>
        </w:rPr>
      </w:pPr>
    </w:p>
    <w:p w14:paraId="1FD47896" w14:textId="436D2360" w:rsidR="004F4E5A" w:rsidRPr="00D24710" w:rsidRDefault="004F4E5A" w:rsidP="004F4E5A">
      <w:pPr>
        <w:pStyle w:val="Caption"/>
        <w:jc w:val="center"/>
      </w:pPr>
      <w:bookmarkStart w:id="34" w:name="_Ref114838872"/>
      <w:r w:rsidRPr="00D24710">
        <w:t xml:space="preserve">Table </w:t>
      </w:r>
      <w:r w:rsidRPr="00D24710">
        <w:fldChar w:fldCharType="begin"/>
      </w:r>
      <w:r w:rsidRPr="00D24710">
        <w:instrText>SEQ Table \* ARABIC</w:instrText>
      </w:r>
      <w:r w:rsidRPr="00D24710">
        <w:fldChar w:fldCharType="separate"/>
      </w:r>
      <w:r w:rsidR="00201D64">
        <w:rPr>
          <w:noProof/>
        </w:rPr>
        <w:t>16</w:t>
      </w:r>
      <w:r w:rsidRPr="00D24710">
        <w:fldChar w:fldCharType="end"/>
      </w:r>
      <w:bookmarkEnd w:id="34"/>
      <w:r w:rsidRPr="00D24710">
        <w:t xml:space="preserve"> All link ToA estimation error </w:t>
      </w:r>
      <w:r w:rsidRPr="00D24710">
        <w:rPr>
          <w:lang w:eastAsia="ja-JP"/>
        </w:rPr>
        <w:t>results from Model I tested with test dataset 2a, 2b, 2c and 2d</w:t>
      </w:r>
      <w:r w:rsidRPr="00D24710">
        <w:t>.</w:t>
      </w:r>
    </w:p>
    <w:tbl>
      <w:tblPr>
        <w:tblStyle w:val="TableGrid"/>
        <w:tblW w:w="0" w:type="auto"/>
        <w:tblLook w:val="04A0" w:firstRow="1" w:lastRow="0" w:firstColumn="1" w:lastColumn="0" w:noHBand="0" w:noVBand="1"/>
      </w:tblPr>
      <w:tblGrid>
        <w:gridCol w:w="1992"/>
        <w:gridCol w:w="1992"/>
        <w:gridCol w:w="1992"/>
        <w:gridCol w:w="1993"/>
        <w:gridCol w:w="1993"/>
      </w:tblGrid>
      <w:tr w:rsidR="00D516D8" w:rsidRPr="00D24710" w14:paraId="2A4C2076" w14:textId="77777777" w:rsidTr="005A245B">
        <w:tc>
          <w:tcPr>
            <w:tcW w:w="1992" w:type="dxa"/>
            <w:tcBorders>
              <w:bottom w:val="double" w:sz="4" w:space="0" w:color="auto"/>
            </w:tcBorders>
          </w:tcPr>
          <w:p w14:paraId="26DF79E2" w14:textId="77777777" w:rsidR="00D516D8" w:rsidRPr="00D24710" w:rsidRDefault="00D516D8" w:rsidP="005A245B">
            <w:pPr>
              <w:spacing w:before="60" w:after="60"/>
              <w:jc w:val="center"/>
              <w:rPr>
                <w:lang w:eastAsia="ja-JP"/>
              </w:rPr>
            </w:pPr>
            <w:r w:rsidRPr="00D24710">
              <w:rPr>
                <w:lang w:eastAsia="ja-JP"/>
              </w:rPr>
              <w:t>CDF Percentile</w:t>
            </w:r>
          </w:p>
        </w:tc>
        <w:tc>
          <w:tcPr>
            <w:tcW w:w="1992" w:type="dxa"/>
            <w:tcBorders>
              <w:bottom w:val="double" w:sz="4" w:space="0" w:color="auto"/>
            </w:tcBorders>
            <w:vAlign w:val="center"/>
          </w:tcPr>
          <w:p w14:paraId="6653A05A" w14:textId="77777777" w:rsidR="00D516D8" w:rsidRPr="00D24710" w:rsidRDefault="00D516D8" w:rsidP="005A245B">
            <w:pPr>
              <w:spacing w:before="60" w:after="60"/>
              <w:jc w:val="center"/>
              <w:rPr>
                <w:lang w:eastAsia="ja-JP"/>
              </w:rPr>
            </w:pPr>
            <w:r w:rsidRPr="00D24710">
              <w:rPr>
                <w:lang w:eastAsia="ja-JP"/>
              </w:rPr>
              <w:t>{40%, 2m, 2m}</w:t>
            </w:r>
          </w:p>
        </w:tc>
        <w:tc>
          <w:tcPr>
            <w:tcW w:w="1992" w:type="dxa"/>
            <w:tcBorders>
              <w:bottom w:val="double" w:sz="4" w:space="0" w:color="auto"/>
            </w:tcBorders>
            <w:vAlign w:val="center"/>
          </w:tcPr>
          <w:p w14:paraId="313B80F3" w14:textId="77777777" w:rsidR="00D516D8" w:rsidRPr="00D24710" w:rsidRDefault="00D516D8" w:rsidP="005A245B">
            <w:pPr>
              <w:spacing w:before="60" w:after="60"/>
              <w:jc w:val="center"/>
              <w:rPr>
                <w:lang w:eastAsia="ja-JP"/>
              </w:rPr>
            </w:pPr>
            <w:r w:rsidRPr="00D24710">
              <w:rPr>
                <w:lang w:eastAsia="ja-JP"/>
              </w:rPr>
              <w:t>{50%, 2m, 2m}</w:t>
            </w:r>
          </w:p>
        </w:tc>
        <w:tc>
          <w:tcPr>
            <w:tcW w:w="1993" w:type="dxa"/>
            <w:tcBorders>
              <w:bottom w:val="double" w:sz="4" w:space="0" w:color="auto"/>
            </w:tcBorders>
            <w:vAlign w:val="center"/>
          </w:tcPr>
          <w:p w14:paraId="52CEC577" w14:textId="77777777" w:rsidR="00D516D8" w:rsidRPr="00D24710" w:rsidRDefault="00D516D8" w:rsidP="005A245B">
            <w:pPr>
              <w:spacing w:before="60" w:after="60"/>
              <w:jc w:val="center"/>
              <w:rPr>
                <w:lang w:eastAsia="ja-JP"/>
              </w:rPr>
            </w:pPr>
            <w:r w:rsidRPr="00D24710">
              <w:rPr>
                <w:lang w:eastAsia="ja-JP"/>
              </w:rPr>
              <w:t>{60%, 2m, 2m}</w:t>
            </w:r>
          </w:p>
        </w:tc>
        <w:tc>
          <w:tcPr>
            <w:tcW w:w="1993" w:type="dxa"/>
            <w:tcBorders>
              <w:bottom w:val="double" w:sz="4" w:space="0" w:color="auto"/>
            </w:tcBorders>
            <w:vAlign w:val="center"/>
          </w:tcPr>
          <w:p w14:paraId="617A423E" w14:textId="77777777" w:rsidR="00D516D8" w:rsidRPr="00D24710" w:rsidRDefault="00D516D8" w:rsidP="005A245B">
            <w:pPr>
              <w:spacing w:before="60" w:after="60"/>
              <w:jc w:val="center"/>
              <w:rPr>
                <w:lang w:eastAsia="ja-JP"/>
              </w:rPr>
            </w:pPr>
            <w:r w:rsidRPr="00D24710">
              <w:rPr>
                <w:lang w:eastAsia="ja-JP"/>
              </w:rPr>
              <w:t>{60%, 6m, 2m}</w:t>
            </w:r>
          </w:p>
        </w:tc>
      </w:tr>
      <w:tr w:rsidR="00266329" w:rsidRPr="00D24710" w14:paraId="4EEDA576" w14:textId="77777777" w:rsidTr="005A245B">
        <w:tc>
          <w:tcPr>
            <w:tcW w:w="1992" w:type="dxa"/>
            <w:vAlign w:val="center"/>
          </w:tcPr>
          <w:p w14:paraId="3B322065" w14:textId="77777777" w:rsidR="00266329" w:rsidRPr="00D24710" w:rsidRDefault="00266329" w:rsidP="00266329">
            <w:pPr>
              <w:spacing w:before="60" w:after="60"/>
              <w:jc w:val="center"/>
              <w:rPr>
                <w:lang w:eastAsia="ja-JP"/>
              </w:rPr>
            </w:pPr>
            <w:r w:rsidRPr="00D24710">
              <w:rPr>
                <w:lang w:eastAsia="ja-JP"/>
              </w:rPr>
              <w:t>50</w:t>
            </w:r>
          </w:p>
        </w:tc>
        <w:tc>
          <w:tcPr>
            <w:tcW w:w="1992" w:type="dxa"/>
            <w:vAlign w:val="center"/>
          </w:tcPr>
          <w:p w14:paraId="0D119C16" w14:textId="190DAD29" w:rsidR="00266329" w:rsidRPr="00D24710" w:rsidRDefault="00266329" w:rsidP="00266329">
            <w:pPr>
              <w:spacing w:before="60" w:after="60"/>
              <w:jc w:val="center"/>
              <w:rPr>
                <w:lang w:eastAsia="ja-JP"/>
              </w:rPr>
            </w:pPr>
            <w:r w:rsidRPr="00D24710">
              <w:rPr>
                <w:lang w:eastAsia="ja-JP"/>
              </w:rPr>
              <w:t>0.187</w:t>
            </w:r>
          </w:p>
        </w:tc>
        <w:tc>
          <w:tcPr>
            <w:tcW w:w="1992" w:type="dxa"/>
          </w:tcPr>
          <w:p w14:paraId="779D9FDA" w14:textId="5360DA59" w:rsidR="00266329" w:rsidRPr="00D24710" w:rsidRDefault="00266329" w:rsidP="00266329">
            <w:pPr>
              <w:spacing w:before="60" w:after="60"/>
              <w:jc w:val="center"/>
              <w:rPr>
                <w:lang w:eastAsia="ja-JP"/>
              </w:rPr>
            </w:pPr>
            <w:r w:rsidRPr="00D24710">
              <w:rPr>
                <w:lang w:eastAsia="ja-JP"/>
              </w:rPr>
              <w:t>0.309</w:t>
            </w:r>
          </w:p>
        </w:tc>
        <w:tc>
          <w:tcPr>
            <w:tcW w:w="1993" w:type="dxa"/>
          </w:tcPr>
          <w:p w14:paraId="750A604F" w14:textId="252E7386" w:rsidR="00266329" w:rsidRPr="00D24710" w:rsidRDefault="00266329" w:rsidP="00266329">
            <w:pPr>
              <w:spacing w:before="60" w:after="60"/>
              <w:jc w:val="center"/>
              <w:rPr>
                <w:lang w:eastAsia="ja-JP"/>
              </w:rPr>
            </w:pPr>
            <w:r w:rsidRPr="00D24710">
              <w:rPr>
                <w:lang w:eastAsia="ja-JP"/>
              </w:rPr>
              <w:t>0.433</w:t>
            </w:r>
          </w:p>
        </w:tc>
        <w:tc>
          <w:tcPr>
            <w:tcW w:w="1993" w:type="dxa"/>
          </w:tcPr>
          <w:p w14:paraId="2A1DA91E" w14:textId="4E311468" w:rsidR="00266329" w:rsidRPr="00D24710" w:rsidRDefault="00266329" w:rsidP="00266329">
            <w:pPr>
              <w:spacing w:before="60" w:after="60"/>
              <w:jc w:val="center"/>
              <w:rPr>
                <w:lang w:eastAsia="ja-JP"/>
              </w:rPr>
            </w:pPr>
            <w:r w:rsidRPr="00D24710">
              <w:rPr>
                <w:lang w:eastAsia="ja-JP"/>
              </w:rPr>
              <w:t>0.776</w:t>
            </w:r>
          </w:p>
        </w:tc>
      </w:tr>
      <w:tr w:rsidR="00266329" w:rsidRPr="00D24710" w14:paraId="7421EDA8" w14:textId="77777777" w:rsidTr="005A245B">
        <w:tc>
          <w:tcPr>
            <w:tcW w:w="1992" w:type="dxa"/>
            <w:vAlign w:val="center"/>
          </w:tcPr>
          <w:p w14:paraId="0DF1773D" w14:textId="77777777" w:rsidR="00266329" w:rsidRPr="00D24710" w:rsidRDefault="00266329" w:rsidP="00266329">
            <w:pPr>
              <w:spacing w:before="60" w:after="60"/>
              <w:jc w:val="center"/>
              <w:rPr>
                <w:lang w:eastAsia="ja-JP"/>
              </w:rPr>
            </w:pPr>
            <w:r w:rsidRPr="00D24710">
              <w:rPr>
                <w:lang w:eastAsia="ja-JP"/>
              </w:rPr>
              <w:t>67</w:t>
            </w:r>
          </w:p>
        </w:tc>
        <w:tc>
          <w:tcPr>
            <w:tcW w:w="1992" w:type="dxa"/>
            <w:vAlign w:val="center"/>
          </w:tcPr>
          <w:p w14:paraId="03780AB3" w14:textId="3CB8AD8D" w:rsidR="00266329" w:rsidRPr="00D24710" w:rsidRDefault="00266329" w:rsidP="00266329">
            <w:pPr>
              <w:spacing w:before="60" w:after="60"/>
              <w:jc w:val="center"/>
              <w:rPr>
                <w:lang w:eastAsia="ja-JP"/>
              </w:rPr>
            </w:pPr>
            <w:r w:rsidRPr="00D24710">
              <w:rPr>
                <w:lang w:eastAsia="ja-JP"/>
              </w:rPr>
              <w:t>0.655</w:t>
            </w:r>
          </w:p>
        </w:tc>
        <w:tc>
          <w:tcPr>
            <w:tcW w:w="1992" w:type="dxa"/>
          </w:tcPr>
          <w:p w14:paraId="2F3F1699" w14:textId="76DD875B" w:rsidR="00266329" w:rsidRPr="00D24710" w:rsidRDefault="00266329" w:rsidP="00266329">
            <w:pPr>
              <w:spacing w:before="60" w:after="60"/>
              <w:jc w:val="center"/>
              <w:rPr>
                <w:lang w:eastAsia="ja-JP"/>
              </w:rPr>
            </w:pPr>
            <w:r w:rsidRPr="00D24710">
              <w:rPr>
                <w:lang w:eastAsia="ja-JP"/>
              </w:rPr>
              <w:t>0.843</w:t>
            </w:r>
          </w:p>
        </w:tc>
        <w:tc>
          <w:tcPr>
            <w:tcW w:w="1993" w:type="dxa"/>
          </w:tcPr>
          <w:p w14:paraId="2252AD72" w14:textId="46C4B02D" w:rsidR="00266329" w:rsidRPr="00D24710" w:rsidRDefault="00266329" w:rsidP="00266329">
            <w:pPr>
              <w:spacing w:before="60" w:after="60"/>
              <w:jc w:val="center"/>
              <w:rPr>
                <w:lang w:eastAsia="ja-JP"/>
              </w:rPr>
            </w:pPr>
            <w:r w:rsidRPr="00D24710">
              <w:rPr>
                <w:lang w:eastAsia="ja-JP"/>
              </w:rPr>
              <w:t>1.016</w:t>
            </w:r>
          </w:p>
        </w:tc>
        <w:tc>
          <w:tcPr>
            <w:tcW w:w="1993" w:type="dxa"/>
          </w:tcPr>
          <w:p w14:paraId="58D4BB4A" w14:textId="273C5633" w:rsidR="00266329" w:rsidRPr="00D24710" w:rsidRDefault="00266329" w:rsidP="00266329">
            <w:pPr>
              <w:spacing w:before="60" w:after="60"/>
              <w:jc w:val="center"/>
              <w:rPr>
                <w:lang w:eastAsia="ja-JP"/>
              </w:rPr>
            </w:pPr>
            <w:r w:rsidRPr="00D24710">
              <w:rPr>
                <w:lang w:eastAsia="ja-JP"/>
              </w:rPr>
              <w:t>1.451</w:t>
            </w:r>
          </w:p>
        </w:tc>
      </w:tr>
      <w:tr w:rsidR="00266329" w:rsidRPr="00D24710" w14:paraId="1D18CE0B" w14:textId="77777777" w:rsidTr="005A245B">
        <w:tc>
          <w:tcPr>
            <w:tcW w:w="1992" w:type="dxa"/>
            <w:vAlign w:val="center"/>
          </w:tcPr>
          <w:p w14:paraId="54A735D3" w14:textId="77777777" w:rsidR="00266329" w:rsidRPr="00D24710" w:rsidRDefault="00266329" w:rsidP="00266329">
            <w:pPr>
              <w:spacing w:before="60" w:after="60"/>
              <w:jc w:val="center"/>
              <w:rPr>
                <w:lang w:eastAsia="ja-JP"/>
              </w:rPr>
            </w:pPr>
            <w:r w:rsidRPr="00D24710">
              <w:rPr>
                <w:lang w:eastAsia="ja-JP"/>
              </w:rPr>
              <w:t>80</w:t>
            </w:r>
          </w:p>
        </w:tc>
        <w:tc>
          <w:tcPr>
            <w:tcW w:w="1992" w:type="dxa"/>
            <w:vAlign w:val="center"/>
          </w:tcPr>
          <w:p w14:paraId="2DC8B9CB" w14:textId="13E6C1C8" w:rsidR="00266329" w:rsidRPr="00D24710" w:rsidRDefault="00266329" w:rsidP="00266329">
            <w:pPr>
              <w:spacing w:before="60" w:after="60"/>
              <w:jc w:val="center"/>
              <w:rPr>
                <w:lang w:eastAsia="ja-JP"/>
              </w:rPr>
            </w:pPr>
            <w:r w:rsidRPr="00D24710">
              <w:rPr>
                <w:lang w:eastAsia="ja-JP"/>
              </w:rPr>
              <w:t>1.488</w:t>
            </w:r>
          </w:p>
        </w:tc>
        <w:tc>
          <w:tcPr>
            <w:tcW w:w="1992" w:type="dxa"/>
          </w:tcPr>
          <w:p w14:paraId="088C67EF" w14:textId="3CE8355D" w:rsidR="00266329" w:rsidRPr="00D24710" w:rsidRDefault="00266329" w:rsidP="00266329">
            <w:pPr>
              <w:spacing w:before="60" w:after="60"/>
              <w:jc w:val="center"/>
              <w:rPr>
                <w:lang w:eastAsia="ja-JP"/>
              </w:rPr>
            </w:pPr>
            <w:r w:rsidRPr="00D24710">
              <w:rPr>
                <w:lang w:eastAsia="ja-JP"/>
              </w:rPr>
              <w:t>1.748</w:t>
            </w:r>
          </w:p>
        </w:tc>
        <w:tc>
          <w:tcPr>
            <w:tcW w:w="1993" w:type="dxa"/>
          </w:tcPr>
          <w:p w14:paraId="0D7BDE5F" w14:textId="580782C2" w:rsidR="00266329" w:rsidRPr="00D24710" w:rsidRDefault="00266329" w:rsidP="00266329">
            <w:pPr>
              <w:spacing w:before="60" w:after="60"/>
              <w:jc w:val="center"/>
              <w:rPr>
                <w:lang w:eastAsia="ja-JP"/>
              </w:rPr>
            </w:pPr>
            <w:r w:rsidRPr="00D24710">
              <w:rPr>
                <w:lang w:eastAsia="ja-JP"/>
              </w:rPr>
              <w:t>1.979</w:t>
            </w:r>
          </w:p>
        </w:tc>
        <w:tc>
          <w:tcPr>
            <w:tcW w:w="1993" w:type="dxa"/>
          </w:tcPr>
          <w:p w14:paraId="640E8BDF" w14:textId="26152DCF" w:rsidR="00266329" w:rsidRPr="00D24710" w:rsidRDefault="00266329" w:rsidP="00266329">
            <w:pPr>
              <w:spacing w:before="60" w:after="60"/>
              <w:jc w:val="center"/>
              <w:rPr>
                <w:lang w:eastAsia="ja-JP"/>
              </w:rPr>
            </w:pPr>
            <w:r w:rsidRPr="00D24710">
              <w:rPr>
                <w:lang w:eastAsia="ja-JP"/>
              </w:rPr>
              <w:t>2.503</w:t>
            </w:r>
          </w:p>
        </w:tc>
      </w:tr>
      <w:tr w:rsidR="00266329" w:rsidRPr="00D24710" w14:paraId="7DA75D8A" w14:textId="77777777" w:rsidTr="005A245B">
        <w:tc>
          <w:tcPr>
            <w:tcW w:w="1992" w:type="dxa"/>
            <w:vAlign w:val="center"/>
          </w:tcPr>
          <w:p w14:paraId="5BA54247" w14:textId="77777777" w:rsidR="00266329" w:rsidRPr="00D24710" w:rsidRDefault="00266329" w:rsidP="00266329">
            <w:pPr>
              <w:spacing w:before="60" w:after="60"/>
              <w:jc w:val="center"/>
              <w:rPr>
                <w:lang w:eastAsia="ja-JP"/>
              </w:rPr>
            </w:pPr>
            <w:r w:rsidRPr="00D24710">
              <w:rPr>
                <w:lang w:eastAsia="ja-JP"/>
              </w:rPr>
              <w:t>90</w:t>
            </w:r>
          </w:p>
        </w:tc>
        <w:tc>
          <w:tcPr>
            <w:tcW w:w="1992" w:type="dxa"/>
            <w:vAlign w:val="center"/>
          </w:tcPr>
          <w:p w14:paraId="6DEC862A" w14:textId="16A4DB0B" w:rsidR="00266329" w:rsidRPr="00D24710" w:rsidRDefault="00266329" w:rsidP="00266329">
            <w:pPr>
              <w:spacing w:before="60" w:after="60"/>
              <w:jc w:val="center"/>
              <w:rPr>
                <w:lang w:eastAsia="ja-JP"/>
              </w:rPr>
            </w:pPr>
            <w:r w:rsidRPr="00D24710">
              <w:rPr>
                <w:lang w:eastAsia="ja-JP"/>
              </w:rPr>
              <w:t>3.161</w:t>
            </w:r>
          </w:p>
        </w:tc>
        <w:tc>
          <w:tcPr>
            <w:tcW w:w="1992" w:type="dxa"/>
          </w:tcPr>
          <w:p w14:paraId="25E3FA70" w14:textId="02D832B2" w:rsidR="00266329" w:rsidRPr="00D24710" w:rsidRDefault="00266329" w:rsidP="00266329">
            <w:pPr>
              <w:spacing w:before="60" w:after="60"/>
              <w:jc w:val="center"/>
              <w:rPr>
                <w:lang w:eastAsia="ja-JP"/>
              </w:rPr>
            </w:pPr>
            <w:r w:rsidRPr="00D24710">
              <w:rPr>
                <w:lang w:eastAsia="ja-JP"/>
              </w:rPr>
              <w:t>3.566</w:t>
            </w:r>
          </w:p>
        </w:tc>
        <w:tc>
          <w:tcPr>
            <w:tcW w:w="1993" w:type="dxa"/>
          </w:tcPr>
          <w:p w14:paraId="360B53DC" w14:textId="484E15E4" w:rsidR="00266329" w:rsidRPr="00D24710" w:rsidRDefault="00266329" w:rsidP="00266329">
            <w:pPr>
              <w:spacing w:before="60" w:after="60"/>
              <w:jc w:val="center"/>
              <w:rPr>
                <w:lang w:eastAsia="ja-JP"/>
              </w:rPr>
            </w:pPr>
            <w:r w:rsidRPr="00D24710">
              <w:rPr>
                <w:lang w:eastAsia="ja-JP"/>
              </w:rPr>
              <w:t>3.901</w:t>
            </w:r>
          </w:p>
        </w:tc>
        <w:tc>
          <w:tcPr>
            <w:tcW w:w="1993" w:type="dxa"/>
          </w:tcPr>
          <w:p w14:paraId="6B9CE919" w14:textId="1144189B" w:rsidR="00266329" w:rsidRPr="00D24710" w:rsidRDefault="00266329" w:rsidP="00266329">
            <w:pPr>
              <w:spacing w:before="60" w:after="60"/>
              <w:jc w:val="center"/>
              <w:rPr>
                <w:lang w:eastAsia="ja-JP"/>
              </w:rPr>
            </w:pPr>
            <w:r w:rsidRPr="00D24710">
              <w:rPr>
                <w:lang w:eastAsia="ja-JP"/>
              </w:rPr>
              <w:t>4.729</w:t>
            </w:r>
          </w:p>
        </w:tc>
      </w:tr>
    </w:tbl>
    <w:p w14:paraId="3F32EDAA" w14:textId="77777777" w:rsidR="004F4E5A" w:rsidRPr="00D24710" w:rsidRDefault="004F4E5A" w:rsidP="00DC40DE">
      <w:pPr>
        <w:rPr>
          <w:lang w:eastAsia="ja-JP"/>
        </w:rPr>
      </w:pPr>
    </w:p>
    <w:p w14:paraId="2EED0FF4" w14:textId="1C1119F6" w:rsidR="009A768A" w:rsidRPr="00D24710" w:rsidRDefault="009A768A" w:rsidP="009A768A">
      <w:pPr>
        <w:pStyle w:val="Caption"/>
        <w:jc w:val="center"/>
      </w:pPr>
      <w:bookmarkStart w:id="35" w:name="_Ref114839871"/>
      <w:r w:rsidRPr="00D24710">
        <w:t xml:space="preserve">Table </w:t>
      </w:r>
      <w:r w:rsidRPr="00D24710">
        <w:fldChar w:fldCharType="begin"/>
      </w:r>
      <w:r w:rsidRPr="00D24710">
        <w:instrText>SEQ Table \* ARABIC</w:instrText>
      </w:r>
      <w:r w:rsidRPr="00D24710">
        <w:fldChar w:fldCharType="separate"/>
      </w:r>
      <w:r w:rsidR="00201D64">
        <w:rPr>
          <w:noProof/>
        </w:rPr>
        <w:t>17</w:t>
      </w:r>
      <w:r w:rsidRPr="00D24710">
        <w:fldChar w:fldCharType="end"/>
      </w:r>
      <w:bookmarkEnd w:id="35"/>
      <w:r w:rsidRPr="00D24710">
        <w:t xml:space="preserve"> All link ToA estimation error </w:t>
      </w:r>
      <w:r w:rsidRPr="00D24710">
        <w:rPr>
          <w:lang w:eastAsia="ja-JP"/>
        </w:rPr>
        <w:t>results from Model I</w:t>
      </w:r>
      <w:r w:rsidR="00CE52D1">
        <w:rPr>
          <w:lang w:eastAsia="ja-JP"/>
        </w:rPr>
        <w:t>I</w:t>
      </w:r>
      <w:r w:rsidRPr="00D24710">
        <w:rPr>
          <w:lang w:eastAsia="ja-JP"/>
        </w:rPr>
        <w:t xml:space="preserve"> tested with test dataset 2a, 2b, 2c and 2d</w:t>
      </w:r>
      <w:r w:rsidRPr="00D24710">
        <w:t>.</w:t>
      </w:r>
    </w:p>
    <w:tbl>
      <w:tblPr>
        <w:tblStyle w:val="TableGrid"/>
        <w:tblW w:w="0" w:type="auto"/>
        <w:tblLook w:val="04A0" w:firstRow="1" w:lastRow="0" w:firstColumn="1" w:lastColumn="0" w:noHBand="0" w:noVBand="1"/>
      </w:tblPr>
      <w:tblGrid>
        <w:gridCol w:w="1992"/>
        <w:gridCol w:w="1992"/>
        <w:gridCol w:w="1992"/>
        <w:gridCol w:w="1993"/>
        <w:gridCol w:w="1993"/>
      </w:tblGrid>
      <w:tr w:rsidR="009A768A" w:rsidRPr="00D24710" w14:paraId="45CD7D62" w14:textId="77777777" w:rsidTr="005A245B">
        <w:tc>
          <w:tcPr>
            <w:tcW w:w="1992" w:type="dxa"/>
            <w:tcBorders>
              <w:bottom w:val="double" w:sz="4" w:space="0" w:color="auto"/>
            </w:tcBorders>
          </w:tcPr>
          <w:p w14:paraId="5789C773" w14:textId="77777777" w:rsidR="009A768A" w:rsidRPr="00D24710" w:rsidRDefault="009A768A" w:rsidP="005A245B">
            <w:pPr>
              <w:spacing w:before="60" w:after="60"/>
              <w:jc w:val="center"/>
              <w:rPr>
                <w:lang w:eastAsia="ja-JP"/>
              </w:rPr>
            </w:pPr>
            <w:r w:rsidRPr="00D24710">
              <w:rPr>
                <w:lang w:eastAsia="ja-JP"/>
              </w:rPr>
              <w:t>CDF Percentile</w:t>
            </w:r>
          </w:p>
        </w:tc>
        <w:tc>
          <w:tcPr>
            <w:tcW w:w="1992" w:type="dxa"/>
            <w:tcBorders>
              <w:bottom w:val="double" w:sz="4" w:space="0" w:color="auto"/>
            </w:tcBorders>
            <w:vAlign w:val="center"/>
          </w:tcPr>
          <w:p w14:paraId="5BB56F60" w14:textId="77777777" w:rsidR="009A768A" w:rsidRPr="00D24710" w:rsidRDefault="009A768A" w:rsidP="005A245B">
            <w:pPr>
              <w:spacing w:before="60" w:after="60"/>
              <w:jc w:val="center"/>
              <w:rPr>
                <w:lang w:eastAsia="ja-JP"/>
              </w:rPr>
            </w:pPr>
            <w:r w:rsidRPr="00D24710">
              <w:rPr>
                <w:lang w:eastAsia="ja-JP"/>
              </w:rPr>
              <w:t>{40%, 2m, 2m}</w:t>
            </w:r>
          </w:p>
        </w:tc>
        <w:tc>
          <w:tcPr>
            <w:tcW w:w="1992" w:type="dxa"/>
            <w:tcBorders>
              <w:bottom w:val="double" w:sz="4" w:space="0" w:color="auto"/>
            </w:tcBorders>
            <w:vAlign w:val="center"/>
          </w:tcPr>
          <w:p w14:paraId="5A7EA597" w14:textId="77777777" w:rsidR="009A768A" w:rsidRPr="00D24710" w:rsidRDefault="009A768A" w:rsidP="005A245B">
            <w:pPr>
              <w:spacing w:before="60" w:after="60"/>
              <w:jc w:val="center"/>
              <w:rPr>
                <w:lang w:eastAsia="ja-JP"/>
              </w:rPr>
            </w:pPr>
            <w:r w:rsidRPr="00D24710">
              <w:rPr>
                <w:lang w:eastAsia="ja-JP"/>
              </w:rPr>
              <w:t>{50%, 2m, 2m}</w:t>
            </w:r>
          </w:p>
        </w:tc>
        <w:tc>
          <w:tcPr>
            <w:tcW w:w="1993" w:type="dxa"/>
            <w:tcBorders>
              <w:bottom w:val="double" w:sz="4" w:space="0" w:color="auto"/>
            </w:tcBorders>
            <w:vAlign w:val="center"/>
          </w:tcPr>
          <w:p w14:paraId="47A38B64" w14:textId="77777777" w:rsidR="009A768A" w:rsidRPr="00D24710" w:rsidRDefault="009A768A" w:rsidP="005A245B">
            <w:pPr>
              <w:spacing w:before="60" w:after="60"/>
              <w:jc w:val="center"/>
              <w:rPr>
                <w:lang w:eastAsia="ja-JP"/>
              </w:rPr>
            </w:pPr>
            <w:r w:rsidRPr="00D24710">
              <w:rPr>
                <w:lang w:eastAsia="ja-JP"/>
              </w:rPr>
              <w:t>{60%, 2m, 2m}</w:t>
            </w:r>
          </w:p>
        </w:tc>
        <w:tc>
          <w:tcPr>
            <w:tcW w:w="1993" w:type="dxa"/>
            <w:tcBorders>
              <w:bottom w:val="double" w:sz="4" w:space="0" w:color="auto"/>
            </w:tcBorders>
            <w:vAlign w:val="center"/>
          </w:tcPr>
          <w:p w14:paraId="682746A1" w14:textId="77777777" w:rsidR="009A768A" w:rsidRPr="00D24710" w:rsidRDefault="009A768A" w:rsidP="005A245B">
            <w:pPr>
              <w:spacing w:before="60" w:after="60"/>
              <w:jc w:val="center"/>
              <w:rPr>
                <w:lang w:eastAsia="ja-JP"/>
              </w:rPr>
            </w:pPr>
            <w:r w:rsidRPr="00D24710">
              <w:rPr>
                <w:lang w:eastAsia="ja-JP"/>
              </w:rPr>
              <w:t>{60%, 6m, 2m}</w:t>
            </w:r>
          </w:p>
        </w:tc>
      </w:tr>
      <w:tr w:rsidR="00E507F7" w:rsidRPr="00D24710" w14:paraId="25AA0442" w14:textId="77777777" w:rsidTr="005A245B">
        <w:tc>
          <w:tcPr>
            <w:tcW w:w="1992" w:type="dxa"/>
            <w:vAlign w:val="center"/>
          </w:tcPr>
          <w:p w14:paraId="774FEBD8" w14:textId="77777777" w:rsidR="00E507F7" w:rsidRPr="00D24710" w:rsidRDefault="00E507F7" w:rsidP="00E507F7">
            <w:pPr>
              <w:spacing w:before="60" w:after="60"/>
              <w:jc w:val="center"/>
              <w:rPr>
                <w:lang w:eastAsia="ja-JP"/>
              </w:rPr>
            </w:pPr>
            <w:r w:rsidRPr="00D24710">
              <w:rPr>
                <w:lang w:eastAsia="ja-JP"/>
              </w:rPr>
              <w:t>50</w:t>
            </w:r>
          </w:p>
        </w:tc>
        <w:tc>
          <w:tcPr>
            <w:tcW w:w="1992" w:type="dxa"/>
            <w:vAlign w:val="center"/>
          </w:tcPr>
          <w:p w14:paraId="5017B61A" w14:textId="68135517" w:rsidR="00E507F7" w:rsidRPr="00D24710" w:rsidRDefault="00E507F7" w:rsidP="00E507F7">
            <w:pPr>
              <w:spacing w:before="60" w:after="60"/>
              <w:jc w:val="center"/>
              <w:rPr>
                <w:lang w:eastAsia="ja-JP"/>
              </w:rPr>
            </w:pPr>
            <w:r w:rsidRPr="00D24710">
              <w:rPr>
                <w:lang w:eastAsia="ja-JP"/>
              </w:rPr>
              <w:t>0.098</w:t>
            </w:r>
          </w:p>
        </w:tc>
        <w:tc>
          <w:tcPr>
            <w:tcW w:w="1992" w:type="dxa"/>
          </w:tcPr>
          <w:p w14:paraId="38B1EE5E" w14:textId="2EF821BA" w:rsidR="00E507F7" w:rsidRPr="00D24710" w:rsidRDefault="00414F2A" w:rsidP="00E507F7">
            <w:pPr>
              <w:spacing w:before="60" w:after="60"/>
              <w:jc w:val="center"/>
              <w:rPr>
                <w:lang w:eastAsia="ja-JP"/>
              </w:rPr>
            </w:pPr>
            <w:r w:rsidRPr="00D24710">
              <w:rPr>
                <w:lang w:eastAsia="ja-JP"/>
              </w:rPr>
              <w:t>0.154</w:t>
            </w:r>
          </w:p>
        </w:tc>
        <w:tc>
          <w:tcPr>
            <w:tcW w:w="1993" w:type="dxa"/>
          </w:tcPr>
          <w:p w14:paraId="1D126DB5" w14:textId="47E7C271" w:rsidR="00E507F7" w:rsidRPr="00D24710" w:rsidRDefault="00D214DC" w:rsidP="00E507F7">
            <w:pPr>
              <w:spacing w:before="60" w:after="60"/>
              <w:jc w:val="center"/>
              <w:rPr>
                <w:lang w:eastAsia="ja-JP"/>
              </w:rPr>
            </w:pPr>
            <w:r w:rsidRPr="00D24710">
              <w:rPr>
                <w:lang w:eastAsia="ja-JP"/>
              </w:rPr>
              <w:t>0.213</w:t>
            </w:r>
          </w:p>
        </w:tc>
        <w:tc>
          <w:tcPr>
            <w:tcW w:w="1993" w:type="dxa"/>
          </w:tcPr>
          <w:p w14:paraId="67077F42" w14:textId="512B5A56" w:rsidR="00E507F7" w:rsidRPr="00D24710" w:rsidRDefault="009C312E" w:rsidP="00E507F7">
            <w:pPr>
              <w:spacing w:before="60" w:after="60"/>
              <w:jc w:val="center"/>
              <w:rPr>
                <w:lang w:eastAsia="ja-JP"/>
              </w:rPr>
            </w:pPr>
            <w:r w:rsidRPr="00D24710">
              <w:rPr>
                <w:lang w:eastAsia="ja-JP"/>
              </w:rPr>
              <w:t>0.403</w:t>
            </w:r>
          </w:p>
        </w:tc>
      </w:tr>
      <w:tr w:rsidR="00E507F7" w:rsidRPr="00D24710" w14:paraId="21FFD5B7" w14:textId="77777777" w:rsidTr="005A245B">
        <w:tc>
          <w:tcPr>
            <w:tcW w:w="1992" w:type="dxa"/>
            <w:vAlign w:val="center"/>
          </w:tcPr>
          <w:p w14:paraId="0672266E" w14:textId="77777777" w:rsidR="00E507F7" w:rsidRPr="00D24710" w:rsidRDefault="00E507F7" w:rsidP="00E507F7">
            <w:pPr>
              <w:spacing w:before="60" w:after="60"/>
              <w:jc w:val="center"/>
              <w:rPr>
                <w:lang w:eastAsia="ja-JP"/>
              </w:rPr>
            </w:pPr>
            <w:r w:rsidRPr="00D24710">
              <w:rPr>
                <w:lang w:eastAsia="ja-JP"/>
              </w:rPr>
              <w:lastRenderedPageBreak/>
              <w:t>67</w:t>
            </w:r>
          </w:p>
        </w:tc>
        <w:tc>
          <w:tcPr>
            <w:tcW w:w="1992" w:type="dxa"/>
            <w:vAlign w:val="center"/>
          </w:tcPr>
          <w:p w14:paraId="64390441" w14:textId="48B44552" w:rsidR="00E507F7" w:rsidRPr="00D24710" w:rsidRDefault="00E507F7" w:rsidP="00E507F7">
            <w:pPr>
              <w:spacing w:before="60" w:after="60"/>
              <w:jc w:val="center"/>
              <w:rPr>
                <w:lang w:eastAsia="ja-JP"/>
              </w:rPr>
            </w:pPr>
            <w:r w:rsidRPr="00D24710">
              <w:rPr>
                <w:lang w:eastAsia="ja-JP"/>
              </w:rPr>
              <w:t>0.338</w:t>
            </w:r>
          </w:p>
        </w:tc>
        <w:tc>
          <w:tcPr>
            <w:tcW w:w="1992" w:type="dxa"/>
          </w:tcPr>
          <w:p w14:paraId="7A651796" w14:textId="34F94330" w:rsidR="00E507F7" w:rsidRPr="00D24710" w:rsidRDefault="00414F2A" w:rsidP="00E507F7">
            <w:pPr>
              <w:spacing w:before="60" w:after="60"/>
              <w:jc w:val="center"/>
              <w:rPr>
                <w:lang w:eastAsia="ja-JP"/>
              </w:rPr>
            </w:pPr>
            <w:r w:rsidRPr="00D24710">
              <w:rPr>
                <w:lang w:eastAsia="ja-JP"/>
              </w:rPr>
              <w:t>0.442</w:t>
            </w:r>
          </w:p>
        </w:tc>
        <w:tc>
          <w:tcPr>
            <w:tcW w:w="1993" w:type="dxa"/>
          </w:tcPr>
          <w:p w14:paraId="1346DDDD" w14:textId="311F6EFE" w:rsidR="00E507F7" w:rsidRPr="00D24710" w:rsidRDefault="00D214DC" w:rsidP="00E507F7">
            <w:pPr>
              <w:spacing w:before="60" w:after="60"/>
              <w:jc w:val="center"/>
              <w:rPr>
                <w:lang w:eastAsia="ja-JP"/>
              </w:rPr>
            </w:pPr>
            <w:r w:rsidRPr="00D24710">
              <w:rPr>
                <w:lang w:eastAsia="ja-JP"/>
              </w:rPr>
              <w:t>0.542</w:t>
            </w:r>
          </w:p>
        </w:tc>
        <w:tc>
          <w:tcPr>
            <w:tcW w:w="1993" w:type="dxa"/>
          </w:tcPr>
          <w:p w14:paraId="20BA313E" w14:textId="72F71C97" w:rsidR="00E507F7" w:rsidRPr="00D24710" w:rsidRDefault="009C312E" w:rsidP="00E507F7">
            <w:pPr>
              <w:spacing w:before="60" w:after="60"/>
              <w:jc w:val="center"/>
              <w:rPr>
                <w:lang w:eastAsia="ja-JP"/>
              </w:rPr>
            </w:pPr>
            <w:r w:rsidRPr="00D24710">
              <w:rPr>
                <w:lang w:eastAsia="ja-JP"/>
              </w:rPr>
              <w:t>0.820</w:t>
            </w:r>
          </w:p>
        </w:tc>
      </w:tr>
      <w:tr w:rsidR="00E507F7" w:rsidRPr="00D24710" w14:paraId="789E7B17" w14:textId="77777777" w:rsidTr="005A245B">
        <w:tc>
          <w:tcPr>
            <w:tcW w:w="1992" w:type="dxa"/>
            <w:vAlign w:val="center"/>
          </w:tcPr>
          <w:p w14:paraId="6EB69E2D" w14:textId="77777777" w:rsidR="00E507F7" w:rsidRPr="00D24710" w:rsidRDefault="00E507F7" w:rsidP="00E507F7">
            <w:pPr>
              <w:spacing w:before="60" w:after="60"/>
              <w:jc w:val="center"/>
              <w:rPr>
                <w:lang w:eastAsia="ja-JP"/>
              </w:rPr>
            </w:pPr>
            <w:r w:rsidRPr="00D24710">
              <w:rPr>
                <w:lang w:eastAsia="ja-JP"/>
              </w:rPr>
              <w:t>80</w:t>
            </w:r>
          </w:p>
        </w:tc>
        <w:tc>
          <w:tcPr>
            <w:tcW w:w="1992" w:type="dxa"/>
            <w:vAlign w:val="center"/>
          </w:tcPr>
          <w:p w14:paraId="6EDF163C" w14:textId="46D43F31" w:rsidR="00E507F7" w:rsidRPr="00D24710" w:rsidRDefault="00E507F7" w:rsidP="00E507F7">
            <w:pPr>
              <w:spacing w:before="60" w:after="60"/>
              <w:jc w:val="center"/>
              <w:rPr>
                <w:lang w:eastAsia="ja-JP"/>
              </w:rPr>
            </w:pPr>
            <w:r w:rsidRPr="00D24710">
              <w:rPr>
                <w:lang w:eastAsia="ja-JP"/>
              </w:rPr>
              <w:t>0.884</w:t>
            </w:r>
          </w:p>
        </w:tc>
        <w:tc>
          <w:tcPr>
            <w:tcW w:w="1992" w:type="dxa"/>
          </w:tcPr>
          <w:p w14:paraId="7F64FF98" w14:textId="67A82B20" w:rsidR="00E507F7" w:rsidRPr="00D24710" w:rsidRDefault="00414F2A" w:rsidP="00E507F7">
            <w:pPr>
              <w:spacing w:before="60" w:after="60"/>
              <w:jc w:val="center"/>
              <w:rPr>
                <w:lang w:eastAsia="ja-JP"/>
              </w:rPr>
            </w:pPr>
            <w:r w:rsidRPr="00D24710">
              <w:rPr>
                <w:lang w:eastAsia="ja-JP"/>
              </w:rPr>
              <w:t>1.052</w:t>
            </w:r>
          </w:p>
        </w:tc>
        <w:tc>
          <w:tcPr>
            <w:tcW w:w="1993" w:type="dxa"/>
          </w:tcPr>
          <w:p w14:paraId="60AE578A" w14:textId="1953D48A" w:rsidR="00E507F7" w:rsidRPr="00D24710" w:rsidRDefault="00D214DC" w:rsidP="00E507F7">
            <w:pPr>
              <w:spacing w:before="60" w:after="60"/>
              <w:jc w:val="center"/>
              <w:rPr>
                <w:lang w:eastAsia="ja-JP"/>
              </w:rPr>
            </w:pPr>
            <w:r w:rsidRPr="00D24710">
              <w:rPr>
                <w:lang w:eastAsia="ja-JP"/>
              </w:rPr>
              <w:t>1.228</w:t>
            </w:r>
          </w:p>
        </w:tc>
        <w:tc>
          <w:tcPr>
            <w:tcW w:w="1993" w:type="dxa"/>
          </w:tcPr>
          <w:p w14:paraId="1B612393" w14:textId="24252031" w:rsidR="00E507F7" w:rsidRPr="00D24710" w:rsidRDefault="009C312E" w:rsidP="00E507F7">
            <w:pPr>
              <w:spacing w:before="60" w:after="60"/>
              <w:jc w:val="center"/>
              <w:rPr>
                <w:lang w:eastAsia="ja-JP"/>
              </w:rPr>
            </w:pPr>
            <w:r w:rsidRPr="00D24710">
              <w:rPr>
                <w:lang w:eastAsia="ja-JP"/>
              </w:rPr>
              <w:t>1.660</w:t>
            </w:r>
          </w:p>
        </w:tc>
      </w:tr>
      <w:tr w:rsidR="00E507F7" w:rsidRPr="00D24710" w14:paraId="529D71CA" w14:textId="77777777" w:rsidTr="005A245B">
        <w:tc>
          <w:tcPr>
            <w:tcW w:w="1992" w:type="dxa"/>
            <w:vAlign w:val="center"/>
          </w:tcPr>
          <w:p w14:paraId="72E52680" w14:textId="77777777" w:rsidR="00E507F7" w:rsidRPr="00D24710" w:rsidRDefault="00E507F7" w:rsidP="00E507F7">
            <w:pPr>
              <w:spacing w:before="60" w:after="60"/>
              <w:jc w:val="center"/>
              <w:rPr>
                <w:lang w:eastAsia="ja-JP"/>
              </w:rPr>
            </w:pPr>
            <w:r w:rsidRPr="00D24710">
              <w:rPr>
                <w:lang w:eastAsia="ja-JP"/>
              </w:rPr>
              <w:t>90</w:t>
            </w:r>
          </w:p>
        </w:tc>
        <w:tc>
          <w:tcPr>
            <w:tcW w:w="1992" w:type="dxa"/>
            <w:vAlign w:val="center"/>
          </w:tcPr>
          <w:p w14:paraId="5C02F429" w14:textId="578923ED" w:rsidR="00E507F7" w:rsidRPr="00D24710" w:rsidRDefault="00E507F7" w:rsidP="00E507F7">
            <w:pPr>
              <w:spacing w:before="60" w:after="60"/>
              <w:jc w:val="center"/>
              <w:rPr>
                <w:lang w:eastAsia="ja-JP"/>
              </w:rPr>
            </w:pPr>
            <w:r w:rsidRPr="00D24710">
              <w:rPr>
                <w:lang w:eastAsia="ja-JP"/>
              </w:rPr>
              <w:t>2.666</w:t>
            </w:r>
          </w:p>
        </w:tc>
        <w:tc>
          <w:tcPr>
            <w:tcW w:w="1992" w:type="dxa"/>
          </w:tcPr>
          <w:p w14:paraId="785DA5E1" w14:textId="65EDF8AE" w:rsidR="00E507F7" w:rsidRPr="00D24710" w:rsidRDefault="00414F2A" w:rsidP="00E507F7">
            <w:pPr>
              <w:spacing w:before="60" w:after="60"/>
              <w:jc w:val="center"/>
              <w:rPr>
                <w:lang w:eastAsia="ja-JP"/>
              </w:rPr>
            </w:pPr>
            <w:r w:rsidRPr="00D24710">
              <w:rPr>
                <w:lang w:eastAsia="ja-JP"/>
              </w:rPr>
              <w:t>3.204</w:t>
            </w:r>
          </w:p>
        </w:tc>
        <w:tc>
          <w:tcPr>
            <w:tcW w:w="1993" w:type="dxa"/>
          </w:tcPr>
          <w:p w14:paraId="3BB1928A" w14:textId="3A24088A" w:rsidR="00E507F7" w:rsidRPr="00D24710" w:rsidRDefault="00D214DC" w:rsidP="00E507F7">
            <w:pPr>
              <w:spacing w:before="60" w:after="60"/>
              <w:jc w:val="center"/>
              <w:rPr>
                <w:lang w:eastAsia="ja-JP"/>
              </w:rPr>
            </w:pPr>
            <w:r w:rsidRPr="00D24710">
              <w:rPr>
                <w:lang w:eastAsia="ja-JP"/>
              </w:rPr>
              <w:t>3.654</w:t>
            </w:r>
          </w:p>
        </w:tc>
        <w:tc>
          <w:tcPr>
            <w:tcW w:w="1993" w:type="dxa"/>
          </w:tcPr>
          <w:p w14:paraId="264F7DE5" w14:textId="6A1D89C4" w:rsidR="00E507F7" w:rsidRPr="00D24710" w:rsidRDefault="009C312E" w:rsidP="00E507F7">
            <w:pPr>
              <w:spacing w:before="60" w:after="60"/>
              <w:jc w:val="center"/>
              <w:rPr>
                <w:lang w:eastAsia="ja-JP"/>
              </w:rPr>
            </w:pPr>
            <w:r w:rsidRPr="00D24710">
              <w:rPr>
                <w:lang w:eastAsia="ja-JP"/>
              </w:rPr>
              <w:t>4.850</w:t>
            </w:r>
          </w:p>
        </w:tc>
      </w:tr>
    </w:tbl>
    <w:p w14:paraId="4863ECB4" w14:textId="77777777" w:rsidR="00B66975" w:rsidRPr="00D24710" w:rsidRDefault="00B66975" w:rsidP="00DC40DE">
      <w:pPr>
        <w:rPr>
          <w:lang w:eastAsia="ja-JP"/>
        </w:rPr>
      </w:pPr>
    </w:p>
    <w:p w14:paraId="3D298B59" w14:textId="48CD0957" w:rsidR="00F10687" w:rsidRPr="00D24710" w:rsidRDefault="00F10687" w:rsidP="00F10687">
      <w:pPr>
        <w:rPr>
          <w:lang w:eastAsia="ja-JP"/>
        </w:rPr>
      </w:pPr>
      <w:r w:rsidRPr="00D24710">
        <w:rPr>
          <w:lang w:eastAsia="ja-JP"/>
        </w:rPr>
        <w:t>Based on the LoS classification</w:t>
      </w:r>
      <w:r>
        <w:rPr>
          <w:lang w:eastAsia="ja-JP"/>
        </w:rPr>
        <w:t xml:space="preserve"> and</w:t>
      </w:r>
      <w:r w:rsidRPr="00D24710">
        <w:rPr>
          <w:lang w:eastAsia="ja-JP"/>
        </w:rPr>
        <w:t xml:space="preserve"> ToA estimation evaluation presented in this section, we can make the following observation:</w:t>
      </w:r>
    </w:p>
    <w:p w14:paraId="7DD3A128" w14:textId="01E7D4CE" w:rsidR="00F10687" w:rsidRPr="00D24710" w:rsidRDefault="00C1597E" w:rsidP="00F10687">
      <w:pPr>
        <w:pStyle w:val="Observation"/>
        <w:spacing w:line="259" w:lineRule="auto"/>
        <w:ind w:left="1800" w:hanging="1800"/>
      </w:pPr>
      <w:bookmarkStart w:id="36" w:name="_Toc115455926"/>
      <w:r w:rsidRPr="00D24710">
        <w:t xml:space="preserve">A single simple AI/ML model </w:t>
      </w:r>
      <w:r w:rsidR="00A44AD9">
        <w:t xml:space="preserve">trained in the InF-DH </w:t>
      </w:r>
      <w:r w:rsidR="00A44AD9" w:rsidRPr="00D24710">
        <w:t>{</w:t>
      </w:r>
      <w:r w:rsidR="00A44AD9">
        <w:t>4</w:t>
      </w:r>
      <w:r w:rsidR="00A44AD9" w:rsidRPr="00D24710">
        <w:t>0%, 2m, 2m}</w:t>
      </w:r>
      <w:r w:rsidR="00A44AD9">
        <w:t xml:space="preserve"> environment</w:t>
      </w:r>
      <w:r w:rsidR="00A44AD9" w:rsidRPr="00D24710">
        <w:t xml:space="preserve"> </w:t>
      </w:r>
      <w:r w:rsidR="00F10687" w:rsidRPr="00D24710">
        <w:t xml:space="preserve">can generalize to different </w:t>
      </w:r>
      <w:r w:rsidR="00F10687" w:rsidRPr="00D24710" w:rsidDel="00DA694A">
        <w:t xml:space="preserve">InF-DH </w:t>
      </w:r>
      <w:r w:rsidR="00F10687" w:rsidRPr="00D24710">
        <w:t xml:space="preserve">environment </w:t>
      </w:r>
      <w:r w:rsidR="0007237C">
        <w:t>clutter parameters</w:t>
      </w:r>
      <w:r w:rsidR="00F10687" w:rsidRPr="00D24710">
        <w:t>.</w:t>
      </w:r>
      <w:bookmarkEnd w:id="36"/>
    </w:p>
    <w:p w14:paraId="615B3159" w14:textId="77777777" w:rsidR="0005595B" w:rsidRPr="00D24710" w:rsidRDefault="0005595B" w:rsidP="00DC40DE">
      <w:pPr>
        <w:rPr>
          <w:lang w:eastAsia="ja-JP"/>
        </w:rPr>
      </w:pPr>
    </w:p>
    <w:p w14:paraId="3987F118" w14:textId="77777777" w:rsidR="0005595B" w:rsidRPr="00D24710" w:rsidRDefault="0005595B" w:rsidP="0005595B">
      <w:pPr>
        <w:pStyle w:val="Heading4"/>
        <w:rPr>
          <w:lang w:val="en-US"/>
        </w:rPr>
      </w:pPr>
      <w:r w:rsidRPr="00D24710">
        <w:rPr>
          <w:lang w:val="en-US"/>
        </w:rPr>
        <w:t>Positioning performance of using AI/ML generated inputs with conventional UL-TDOA positioning solutions</w:t>
      </w:r>
    </w:p>
    <w:p w14:paraId="1B5C9BB1" w14:textId="6CFBCB5A" w:rsidR="002C34CC" w:rsidRDefault="002C34CC" w:rsidP="002C34CC">
      <w:pPr>
        <w:rPr>
          <w:lang w:eastAsia="ja-JP"/>
        </w:rPr>
      </w:pPr>
      <w:r>
        <w:t xml:space="preserve">Using the ML </w:t>
      </w:r>
      <w:r w:rsidRPr="00D24710">
        <w:t xml:space="preserve">model </w:t>
      </w:r>
      <w:r>
        <w:t xml:space="preserve">trained in the </w:t>
      </w:r>
      <w:r>
        <w:rPr>
          <w:lang w:eastAsia="ja-JP"/>
        </w:rPr>
        <w:t xml:space="preserve">InF-DH </w:t>
      </w:r>
      <w:r w:rsidRPr="00D24710">
        <w:rPr>
          <w:lang w:eastAsia="ja-JP"/>
        </w:rPr>
        <w:t>{</w:t>
      </w:r>
      <w:r>
        <w:t>4</w:t>
      </w:r>
      <w:r w:rsidRPr="00D24710">
        <w:rPr>
          <w:lang w:eastAsia="ja-JP"/>
        </w:rPr>
        <w:t>0%, 2m, 2m}</w:t>
      </w:r>
      <w:r>
        <w:t xml:space="preserve"> environment to generate LoS classification and ToA estimates in the </w:t>
      </w:r>
      <w:r>
        <w:rPr>
          <w:lang w:eastAsia="ja-JP"/>
        </w:rPr>
        <w:t xml:space="preserve">InF-DH </w:t>
      </w:r>
      <w:r w:rsidRPr="00D24710">
        <w:rPr>
          <w:lang w:eastAsia="ja-JP"/>
        </w:rPr>
        <w:t>{</w:t>
      </w:r>
      <w:r>
        <w:t>5</w:t>
      </w:r>
      <w:r w:rsidRPr="00D24710">
        <w:rPr>
          <w:lang w:eastAsia="ja-JP"/>
        </w:rPr>
        <w:t>0%, 2m, 2m}</w:t>
      </w:r>
      <w:r>
        <w:t xml:space="preserve"> environment, conventional UL-TDOA positioning algorithms at the centralized node can generate reliable UE positions with at least </w:t>
      </w:r>
      <w:r w:rsidR="00DA20E8">
        <w:t>90</w:t>
      </w:r>
      <w:r>
        <w:t xml:space="preserve">% probabilities. The positioning error distributions are provided in </w:t>
      </w:r>
      <w:r w:rsidR="005744B0">
        <w:fldChar w:fldCharType="begin"/>
      </w:r>
      <w:r w:rsidR="005744B0">
        <w:instrText xml:space="preserve"> REF _Ref115440004 \h </w:instrText>
      </w:r>
      <w:r w:rsidR="005744B0">
        <w:fldChar w:fldCharType="separate"/>
      </w:r>
      <w:r w:rsidR="00201D64" w:rsidRPr="00D24710">
        <w:t xml:space="preserve">Figure </w:t>
      </w:r>
      <w:r w:rsidR="00201D64">
        <w:rPr>
          <w:noProof/>
        </w:rPr>
        <w:t>10</w:t>
      </w:r>
      <w:r w:rsidR="005744B0">
        <w:fldChar w:fldCharType="end"/>
      </w:r>
      <w:r>
        <w:t xml:space="preserve"> and </w:t>
      </w:r>
      <w:r w:rsidR="005744B0">
        <w:fldChar w:fldCharType="begin"/>
      </w:r>
      <w:r w:rsidR="005744B0">
        <w:instrText xml:space="preserve"> REF _Ref115440030 \h </w:instrText>
      </w:r>
      <w:r w:rsidR="005744B0">
        <w:fldChar w:fldCharType="separate"/>
      </w:r>
      <w:r w:rsidR="00201D64" w:rsidRPr="00D24710">
        <w:t xml:space="preserve">Table </w:t>
      </w:r>
      <w:r w:rsidR="00201D64">
        <w:rPr>
          <w:noProof/>
        </w:rPr>
        <w:t>18</w:t>
      </w:r>
      <w:r w:rsidR="005744B0">
        <w:fldChar w:fldCharType="end"/>
      </w:r>
      <w:r>
        <w:t>. It can be concluded:</w:t>
      </w:r>
    </w:p>
    <w:p w14:paraId="685C923B" w14:textId="77777777" w:rsidR="00B01384" w:rsidRDefault="00B01384" w:rsidP="00DC40DE"/>
    <w:p w14:paraId="5431FFF3" w14:textId="6A4BF685" w:rsidR="00073139" w:rsidRPr="00D24710" w:rsidRDefault="00A65C79" w:rsidP="00073139">
      <w:pPr>
        <w:pStyle w:val="Observation"/>
        <w:spacing w:line="259" w:lineRule="auto"/>
        <w:ind w:left="1800" w:hanging="1800"/>
      </w:pPr>
      <w:bookmarkStart w:id="37" w:name="_Toc115455927"/>
      <w:r w:rsidRPr="00D24710">
        <w:t>Reliable positioning performance can be achieved by deploying</w:t>
      </w:r>
      <w:r>
        <w:t xml:space="preserve"> an</w:t>
      </w:r>
      <w:r w:rsidRPr="00D24710">
        <w:t xml:space="preserve"> identical simple AI/ML model </w:t>
      </w:r>
      <w:r w:rsidR="00785254">
        <w:t xml:space="preserve">trained in the InF-DH </w:t>
      </w:r>
      <w:r w:rsidR="00785254" w:rsidRPr="00D24710">
        <w:t>{</w:t>
      </w:r>
      <w:r w:rsidR="00785254">
        <w:t>4</w:t>
      </w:r>
      <w:r w:rsidR="00785254" w:rsidRPr="00D24710">
        <w:t>0%, 2m, 2m}</w:t>
      </w:r>
      <w:r w:rsidR="00785254">
        <w:t xml:space="preserve"> environment</w:t>
      </w:r>
      <w:r w:rsidR="00785254" w:rsidRPr="00D24710">
        <w:t xml:space="preserve"> </w:t>
      </w:r>
      <w:r w:rsidRPr="00D24710">
        <w:t xml:space="preserve">to operate independently at different TRPs </w:t>
      </w:r>
      <w:r w:rsidR="00CD59CA">
        <w:t xml:space="preserve">in the InF-DH </w:t>
      </w:r>
      <w:r w:rsidR="00CD59CA" w:rsidRPr="00D24710">
        <w:t>{</w:t>
      </w:r>
      <w:r w:rsidR="00CD59CA">
        <w:t>5</w:t>
      </w:r>
      <w:r w:rsidR="00CD59CA" w:rsidRPr="00D24710">
        <w:t>0%, 2m, 2m}</w:t>
      </w:r>
      <w:r w:rsidR="00CD59CA">
        <w:t xml:space="preserve"> environment</w:t>
      </w:r>
      <w:r w:rsidR="00B36926">
        <w:t xml:space="preserve"> </w:t>
      </w:r>
      <w:r w:rsidR="00B960AC">
        <w:t xml:space="preserve">and conventional </w:t>
      </w:r>
      <w:r w:rsidR="00377D3C">
        <w:t>UL-TDOA positioning algorithms at the centralized node</w:t>
      </w:r>
      <w:r w:rsidRPr="00D24710">
        <w:t>.</w:t>
      </w:r>
      <w:r>
        <w:t xml:space="preserve"> </w:t>
      </w:r>
      <w:r w:rsidR="00707807">
        <w:t>The positioning accuracy using ML model inputs is substantially better than that achieved using conventional baseline solutions.</w:t>
      </w:r>
      <w:bookmarkEnd w:id="37"/>
    </w:p>
    <w:p w14:paraId="4E7A5DA8" w14:textId="03191A1C" w:rsidR="00275D66" w:rsidRPr="00D24710" w:rsidRDefault="00275D66" w:rsidP="00275D66">
      <w:pPr>
        <w:pStyle w:val="Caption"/>
      </w:pPr>
      <w:bookmarkStart w:id="38" w:name="_Ref115440030"/>
      <w:r w:rsidRPr="00D24710">
        <w:t xml:space="preserve">Table </w:t>
      </w:r>
      <w:r w:rsidRPr="00D24710">
        <w:fldChar w:fldCharType="begin"/>
      </w:r>
      <w:r w:rsidRPr="00D24710">
        <w:instrText>SEQ Table \* ARABIC</w:instrText>
      </w:r>
      <w:r w:rsidRPr="00D24710">
        <w:fldChar w:fldCharType="separate"/>
      </w:r>
      <w:r w:rsidR="00201D64">
        <w:rPr>
          <w:noProof/>
        </w:rPr>
        <w:t>18</w:t>
      </w:r>
      <w:r w:rsidRPr="00D24710">
        <w:fldChar w:fldCharType="end"/>
      </w:r>
      <w:bookmarkEnd w:id="38"/>
      <w:r w:rsidRPr="00D24710">
        <w:t xml:space="preserve"> UE 2D positioning errors for test dataset 2b </w:t>
      </w:r>
      <w:r w:rsidRPr="00D24710">
        <w:rPr>
          <w:lang w:eastAsia="ja-JP"/>
        </w:rPr>
        <w:t xml:space="preserve">{50%, 2m, 2m} </w:t>
      </w:r>
      <w:r w:rsidRPr="00D24710">
        <w:t>at different percentiles using conventional positioning algorithms.</w:t>
      </w:r>
    </w:p>
    <w:tbl>
      <w:tblPr>
        <w:tblStyle w:val="TableGrid"/>
        <w:tblW w:w="0" w:type="auto"/>
        <w:tblLook w:val="04A0" w:firstRow="1" w:lastRow="0" w:firstColumn="1" w:lastColumn="0" w:noHBand="0" w:noVBand="1"/>
      </w:tblPr>
      <w:tblGrid>
        <w:gridCol w:w="2490"/>
        <w:gridCol w:w="2490"/>
        <w:gridCol w:w="2491"/>
        <w:gridCol w:w="2491"/>
      </w:tblGrid>
      <w:tr w:rsidR="00275D66" w:rsidRPr="00D24710" w14:paraId="43DF5721" w14:textId="77777777" w:rsidTr="005A245B">
        <w:tc>
          <w:tcPr>
            <w:tcW w:w="2490" w:type="dxa"/>
            <w:vAlign w:val="center"/>
          </w:tcPr>
          <w:p w14:paraId="4767CDB2" w14:textId="77777777" w:rsidR="00275D66" w:rsidRPr="00D24710" w:rsidRDefault="00275D66" w:rsidP="005A245B">
            <w:pPr>
              <w:spacing w:before="60" w:after="60"/>
              <w:jc w:val="center"/>
              <w:rPr>
                <w:lang w:eastAsia="ja-JP"/>
              </w:rPr>
            </w:pPr>
            <w:r w:rsidRPr="00D24710">
              <w:rPr>
                <w:lang w:eastAsia="ja-JP"/>
              </w:rPr>
              <w:t>CDF Percentile</w:t>
            </w:r>
          </w:p>
        </w:tc>
        <w:tc>
          <w:tcPr>
            <w:tcW w:w="2490" w:type="dxa"/>
            <w:vAlign w:val="center"/>
          </w:tcPr>
          <w:p w14:paraId="744B136E" w14:textId="77777777" w:rsidR="00275D66" w:rsidRPr="00D24710" w:rsidRDefault="00275D66" w:rsidP="005A245B">
            <w:pPr>
              <w:spacing w:before="60" w:after="60"/>
              <w:jc w:val="center"/>
              <w:rPr>
                <w:lang w:eastAsia="ja-JP"/>
              </w:rPr>
            </w:pPr>
            <w:r w:rsidRPr="00D24710">
              <w:rPr>
                <w:lang w:eastAsia="ja-JP"/>
              </w:rPr>
              <w:t>With Model I inputs</w:t>
            </w:r>
          </w:p>
        </w:tc>
        <w:tc>
          <w:tcPr>
            <w:tcW w:w="2491" w:type="dxa"/>
            <w:vAlign w:val="center"/>
          </w:tcPr>
          <w:p w14:paraId="7F356722" w14:textId="77777777" w:rsidR="00275D66" w:rsidRPr="00D24710" w:rsidRDefault="00275D66" w:rsidP="005A245B">
            <w:pPr>
              <w:spacing w:before="60" w:after="60"/>
              <w:jc w:val="center"/>
              <w:rPr>
                <w:lang w:eastAsia="ja-JP"/>
              </w:rPr>
            </w:pPr>
            <w:r w:rsidRPr="00D24710">
              <w:rPr>
                <w:lang w:eastAsia="ja-JP"/>
              </w:rPr>
              <w:t>With Model II inputs</w:t>
            </w:r>
          </w:p>
        </w:tc>
        <w:tc>
          <w:tcPr>
            <w:tcW w:w="2491" w:type="dxa"/>
            <w:vAlign w:val="center"/>
          </w:tcPr>
          <w:p w14:paraId="3EC26D13" w14:textId="77777777" w:rsidR="00275D66" w:rsidRPr="00D24710" w:rsidRDefault="00275D66" w:rsidP="005A245B">
            <w:pPr>
              <w:spacing w:before="60" w:after="60"/>
              <w:jc w:val="center"/>
              <w:rPr>
                <w:lang w:eastAsia="ja-JP"/>
              </w:rPr>
            </w:pPr>
            <w:r w:rsidRPr="00D24710">
              <w:rPr>
                <w:lang w:eastAsia="ja-JP"/>
              </w:rPr>
              <w:t>With conventional algorithm inputs</w:t>
            </w:r>
          </w:p>
        </w:tc>
      </w:tr>
      <w:tr w:rsidR="00275D66" w:rsidRPr="00D24710" w14:paraId="649055AE" w14:textId="77777777" w:rsidTr="005A245B">
        <w:tc>
          <w:tcPr>
            <w:tcW w:w="2490" w:type="dxa"/>
            <w:vAlign w:val="center"/>
          </w:tcPr>
          <w:p w14:paraId="6A1E7609" w14:textId="77777777" w:rsidR="00275D66" w:rsidRPr="00D24710" w:rsidRDefault="00275D66" w:rsidP="005A245B">
            <w:pPr>
              <w:spacing w:before="60" w:after="60"/>
              <w:jc w:val="center"/>
              <w:rPr>
                <w:lang w:eastAsia="ja-JP"/>
              </w:rPr>
            </w:pPr>
            <w:r w:rsidRPr="00D24710">
              <w:rPr>
                <w:lang w:eastAsia="ja-JP"/>
              </w:rPr>
              <w:t>50</w:t>
            </w:r>
          </w:p>
        </w:tc>
        <w:tc>
          <w:tcPr>
            <w:tcW w:w="2490" w:type="dxa"/>
            <w:vAlign w:val="center"/>
          </w:tcPr>
          <w:p w14:paraId="2DA32A70" w14:textId="77777777" w:rsidR="00275D66" w:rsidRPr="00D24710" w:rsidRDefault="00275D66" w:rsidP="005A245B">
            <w:pPr>
              <w:spacing w:before="60" w:after="60"/>
              <w:jc w:val="center"/>
              <w:rPr>
                <w:lang w:eastAsia="ja-JP"/>
              </w:rPr>
            </w:pPr>
            <w:r w:rsidRPr="00D24710">
              <w:rPr>
                <w:lang w:eastAsia="ja-JP"/>
              </w:rPr>
              <w:t>0.042</w:t>
            </w:r>
          </w:p>
        </w:tc>
        <w:tc>
          <w:tcPr>
            <w:tcW w:w="2491" w:type="dxa"/>
            <w:vAlign w:val="center"/>
          </w:tcPr>
          <w:p w14:paraId="679FC521" w14:textId="77777777" w:rsidR="00275D66" w:rsidRPr="00D24710" w:rsidRDefault="00275D66" w:rsidP="005A245B">
            <w:pPr>
              <w:spacing w:before="60" w:after="60"/>
              <w:jc w:val="center"/>
              <w:rPr>
                <w:lang w:eastAsia="ja-JP"/>
              </w:rPr>
            </w:pPr>
            <w:r w:rsidRPr="00D24710">
              <w:rPr>
                <w:lang w:eastAsia="ja-JP"/>
              </w:rPr>
              <w:t>0.025</w:t>
            </w:r>
          </w:p>
        </w:tc>
        <w:tc>
          <w:tcPr>
            <w:tcW w:w="2491" w:type="dxa"/>
            <w:vAlign w:val="center"/>
          </w:tcPr>
          <w:p w14:paraId="775A76E6" w14:textId="50FEB197" w:rsidR="00275D66" w:rsidRPr="00D24710" w:rsidRDefault="00F51D36" w:rsidP="005A245B">
            <w:pPr>
              <w:spacing w:before="60" w:after="60"/>
              <w:jc w:val="center"/>
              <w:rPr>
                <w:lang w:eastAsia="ja-JP"/>
              </w:rPr>
            </w:pPr>
            <w:r>
              <w:rPr>
                <w:lang w:eastAsia="ja-JP"/>
              </w:rPr>
              <w:t>2.855</w:t>
            </w:r>
          </w:p>
        </w:tc>
      </w:tr>
      <w:tr w:rsidR="00275D66" w:rsidRPr="00D24710" w14:paraId="46AD3D70" w14:textId="77777777" w:rsidTr="005A245B">
        <w:tc>
          <w:tcPr>
            <w:tcW w:w="2490" w:type="dxa"/>
            <w:vAlign w:val="center"/>
          </w:tcPr>
          <w:p w14:paraId="1033E56E" w14:textId="77777777" w:rsidR="00275D66" w:rsidRPr="00D24710" w:rsidRDefault="00275D66" w:rsidP="005A245B">
            <w:pPr>
              <w:spacing w:before="60" w:after="60"/>
              <w:jc w:val="center"/>
              <w:rPr>
                <w:lang w:eastAsia="ja-JP"/>
              </w:rPr>
            </w:pPr>
            <w:r w:rsidRPr="00D24710">
              <w:rPr>
                <w:lang w:eastAsia="ja-JP"/>
              </w:rPr>
              <w:t>67</w:t>
            </w:r>
          </w:p>
        </w:tc>
        <w:tc>
          <w:tcPr>
            <w:tcW w:w="2490" w:type="dxa"/>
            <w:vAlign w:val="center"/>
          </w:tcPr>
          <w:p w14:paraId="31F5720C" w14:textId="77777777" w:rsidR="00275D66" w:rsidRPr="00D24710" w:rsidRDefault="00275D66" w:rsidP="005A245B">
            <w:pPr>
              <w:spacing w:before="60" w:after="60"/>
              <w:jc w:val="center"/>
              <w:rPr>
                <w:lang w:eastAsia="ja-JP"/>
              </w:rPr>
            </w:pPr>
            <w:r w:rsidRPr="00D24710">
              <w:rPr>
                <w:lang w:eastAsia="ja-JP"/>
              </w:rPr>
              <w:t>0.065</w:t>
            </w:r>
          </w:p>
        </w:tc>
        <w:tc>
          <w:tcPr>
            <w:tcW w:w="2491" w:type="dxa"/>
            <w:vAlign w:val="center"/>
          </w:tcPr>
          <w:p w14:paraId="3024FBF8" w14:textId="77777777" w:rsidR="00275D66" w:rsidRPr="00D24710" w:rsidRDefault="00275D66" w:rsidP="005A245B">
            <w:pPr>
              <w:spacing w:before="60" w:after="60"/>
              <w:jc w:val="center"/>
              <w:rPr>
                <w:lang w:eastAsia="ja-JP"/>
              </w:rPr>
            </w:pPr>
            <w:r w:rsidRPr="00D24710">
              <w:rPr>
                <w:lang w:eastAsia="ja-JP"/>
              </w:rPr>
              <w:t>0.038</w:t>
            </w:r>
          </w:p>
        </w:tc>
        <w:tc>
          <w:tcPr>
            <w:tcW w:w="2491" w:type="dxa"/>
            <w:vAlign w:val="center"/>
          </w:tcPr>
          <w:p w14:paraId="15E3291F" w14:textId="55EFC393" w:rsidR="00275D66" w:rsidRPr="00D24710" w:rsidRDefault="00F51D36" w:rsidP="005A245B">
            <w:pPr>
              <w:spacing w:before="60" w:after="60"/>
              <w:jc w:val="center"/>
              <w:rPr>
                <w:lang w:eastAsia="ja-JP"/>
              </w:rPr>
            </w:pPr>
            <w:r>
              <w:rPr>
                <w:lang w:eastAsia="ja-JP"/>
              </w:rPr>
              <w:t>5.646</w:t>
            </w:r>
          </w:p>
        </w:tc>
      </w:tr>
      <w:tr w:rsidR="00275D66" w:rsidRPr="00D24710" w14:paraId="4538473E" w14:textId="77777777" w:rsidTr="005A245B">
        <w:tc>
          <w:tcPr>
            <w:tcW w:w="2490" w:type="dxa"/>
            <w:vAlign w:val="center"/>
          </w:tcPr>
          <w:p w14:paraId="7F1ACDD9" w14:textId="77777777" w:rsidR="00275D66" w:rsidRPr="00D24710" w:rsidRDefault="00275D66" w:rsidP="005A245B">
            <w:pPr>
              <w:spacing w:before="60" w:after="60"/>
              <w:jc w:val="center"/>
              <w:rPr>
                <w:lang w:eastAsia="ja-JP"/>
              </w:rPr>
            </w:pPr>
            <w:r w:rsidRPr="00D24710">
              <w:rPr>
                <w:lang w:eastAsia="ja-JP"/>
              </w:rPr>
              <w:t>80</w:t>
            </w:r>
          </w:p>
        </w:tc>
        <w:tc>
          <w:tcPr>
            <w:tcW w:w="2490" w:type="dxa"/>
            <w:vAlign w:val="center"/>
          </w:tcPr>
          <w:p w14:paraId="4257E7B5" w14:textId="77777777" w:rsidR="00275D66" w:rsidRPr="00D24710" w:rsidRDefault="00275D66" w:rsidP="005A245B">
            <w:pPr>
              <w:spacing w:before="60" w:after="60"/>
              <w:jc w:val="center"/>
              <w:rPr>
                <w:lang w:eastAsia="ja-JP"/>
              </w:rPr>
            </w:pPr>
            <w:r w:rsidRPr="00D24710">
              <w:rPr>
                <w:lang w:eastAsia="ja-JP"/>
              </w:rPr>
              <w:t>0.110</w:t>
            </w:r>
          </w:p>
        </w:tc>
        <w:tc>
          <w:tcPr>
            <w:tcW w:w="2491" w:type="dxa"/>
            <w:vAlign w:val="center"/>
          </w:tcPr>
          <w:p w14:paraId="4160D78E" w14:textId="77777777" w:rsidR="00275D66" w:rsidRPr="00D24710" w:rsidRDefault="00275D66" w:rsidP="005A245B">
            <w:pPr>
              <w:spacing w:before="60" w:after="60"/>
              <w:jc w:val="center"/>
              <w:rPr>
                <w:lang w:eastAsia="ja-JP"/>
              </w:rPr>
            </w:pPr>
            <w:r w:rsidRPr="00D24710">
              <w:rPr>
                <w:lang w:eastAsia="ja-JP"/>
              </w:rPr>
              <w:t>0.064</w:t>
            </w:r>
          </w:p>
        </w:tc>
        <w:tc>
          <w:tcPr>
            <w:tcW w:w="2491" w:type="dxa"/>
            <w:vAlign w:val="center"/>
          </w:tcPr>
          <w:p w14:paraId="3B3A4365" w14:textId="6A2EB072" w:rsidR="00275D66" w:rsidRPr="00D24710" w:rsidRDefault="00F51D36" w:rsidP="005A245B">
            <w:pPr>
              <w:spacing w:before="60" w:after="60"/>
              <w:jc w:val="center"/>
              <w:rPr>
                <w:lang w:eastAsia="ja-JP"/>
              </w:rPr>
            </w:pPr>
            <w:r>
              <w:rPr>
                <w:lang w:eastAsia="ja-JP"/>
              </w:rPr>
              <w:t>9.254</w:t>
            </w:r>
          </w:p>
        </w:tc>
      </w:tr>
      <w:tr w:rsidR="00275D66" w:rsidRPr="00D24710" w14:paraId="3CC64D41" w14:textId="77777777" w:rsidTr="005A245B">
        <w:tc>
          <w:tcPr>
            <w:tcW w:w="2490" w:type="dxa"/>
            <w:vAlign w:val="center"/>
          </w:tcPr>
          <w:p w14:paraId="1B11EF4A" w14:textId="77777777" w:rsidR="00275D66" w:rsidRPr="00D24710" w:rsidRDefault="00275D66" w:rsidP="005A245B">
            <w:pPr>
              <w:spacing w:before="60" w:after="60"/>
              <w:jc w:val="center"/>
              <w:rPr>
                <w:lang w:eastAsia="ja-JP"/>
              </w:rPr>
            </w:pPr>
            <w:r w:rsidRPr="00D24710">
              <w:rPr>
                <w:lang w:eastAsia="ja-JP"/>
              </w:rPr>
              <w:t>90</w:t>
            </w:r>
          </w:p>
        </w:tc>
        <w:tc>
          <w:tcPr>
            <w:tcW w:w="2490" w:type="dxa"/>
            <w:vAlign w:val="center"/>
          </w:tcPr>
          <w:p w14:paraId="1A15B497" w14:textId="77777777" w:rsidR="00275D66" w:rsidRPr="00D24710" w:rsidRDefault="00275D66" w:rsidP="005A245B">
            <w:pPr>
              <w:spacing w:before="60" w:after="60"/>
              <w:jc w:val="center"/>
              <w:rPr>
                <w:lang w:eastAsia="ja-JP"/>
              </w:rPr>
            </w:pPr>
            <w:r w:rsidRPr="00D24710">
              <w:rPr>
                <w:lang w:eastAsia="ja-JP"/>
              </w:rPr>
              <w:t>0.264</w:t>
            </w:r>
          </w:p>
        </w:tc>
        <w:tc>
          <w:tcPr>
            <w:tcW w:w="2491" w:type="dxa"/>
            <w:vAlign w:val="center"/>
          </w:tcPr>
          <w:p w14:paraId="4DBDBC01" w14:textId="77777777" w:rsidR="00275D66" w:rsidRPr="00D24710" w:rsidRDefault="00275D66" w:rsidP="005A245B">
            <w:pPr>
              <w:spacing w:before="60" w:after="60"/>
              <w:jc w:val="center"/>
              <w:rPr>
                <w:lang w:eastAsia="ja-JP"/>
              </w:rPr>
            </w:pPr>
            <w:r w:rsidRPr="00D24710">
              <w:rPr>
                <w:lang w:eastAsia="ja-JP"/>
              </w:rPr>
              <w:t>0.150</w:t>
            </w:r>
          </w:p>
        </w:tc>
        <w:tc>
          <w:tcPr>
            <w:tcW w:w="2491" w:type="dxa"/>
            <w:vAlign w:val="center"/>
          </w:tcPr>
          <w:p w14:paraId="02E24038" w14:textId="1C3401A6" w:rsidR="00275D66" w:rsidRPr="00D24710" w:rsidRDefault="00F51D36" w:rsidP="005A245B">
            <w:pPr>
              <w:spacing w:before="60" w:after="60"/>
              <w:jc w:val="center"/>
              <w:rPr>
                <w:lang w:eastAsia="ja-JP"/>
              </w:rPr>
            </w:pPr>
            <w:r>
              <w:rPr>
                <w:lang w:eastAsia="ja-JP"/>
              </w:rPr>
              <w:t>16.775</w:t>
            </w:r>
          </w:p>
        </w:tc>
      </w:tr>
    </w:tbl>
    <w:p w14:paraId="1C02F56B" w14:textId="77777777" w:rsidR="00974BFA" w:rsidRPr="00D24710" w:rsidRDefault="00974BFA" w:rsidP="00DC40DE">
      <w:pPr>
        <w:rPr>
          <w:lang w:eastAsia="ja-JP"/>
        </w:rPr>
      </w:pPr>
    </w:p>
    <w:p w14:paraId="76F0C204" w14:textId="3284AA6A" w:rsidR="003B6509" w:rsidRPr="00D24710" w:rsidRDefault="00AF12C8" w:rsidP="003B6509">
      <w:pPr>
        <w:jc w:val="center"/>
        <w:rPr>
          <w:lang w:eastAsia="ja-JP"/>
        </w:rPr>
      </w:pPr>
      <w:r w:rsidRPr="00D24710">
        <w:rPr>
          <w:noProof/>
          <w:lang w:eastAsia="ja-JP"/>
        </w:rPr>
        <w:lastRenderedPageBreak/>
        <w:drawing>
          <wp:inline distT="0" distB="0" distL="0" distR="0" wp14:anchorId="06170888" wp14:editId="0B60F6E5">
            <wp:extent cx="3154680" cy="2203704"/>
            <wp:effectExtent l="0" t="0" r="7620" b="635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154680" cy="2203704"/>
                    </a:xfrm>
                    <a:prstGeom prst="rect">
                      <a:avLst/>
                    </a:prstGeom>
                  </pic:spPr>
                </pic:pic>
              </a:graphicData>
            </a:graphic>
          </wp:inline>
        </w:drawing>
      </w:r>
      <w:r w:rsidR="00B840ED" w:rsidRPr="00D24710">
        <w:rPr>
          <w:noProof/>
          <w:lang w:eastAsia="ja-JP"/>
        </w:rPr>
        <w:drawing>
          <wp:inline distT="0" distB="0" distL="0" distR="0" wp14:anchorId="268A822C" wp14:editId="21EC54A8">
            <wp:extent cx="3154680" cy="2203704"/>
            <wp:effectExtent l="0" t="0" r="7620" b="635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154680" cy="2203704"/>
                    </a:xfrm>
                    <a:prstGeom prst="rect">
                      <a:avLst/>
                    </a:prstGeom>
                  </pic:spPr>
                </pic:pic>
              </a:graphicData>
            </a:graphic>
          </wp:inline>
        </w:drawing>
      </w:r>
    </w:p>
    <w:p w14:paraId="6147AE15" w14:textId="77777777" w:rsidR="003B6509" w:rsidRPr="00D24710" w:rsidRDefault="003B6509" w:rsidP="003B6509">
      <w:pPr>
        <w:jc w:val="center"/>
        <w:rPr>
          <w:lang w:eastAsia="ja-JP"/>
        </w:rPr>
      </w:pPr>
      <w:r w:rsidRPr="00B628C5">
        <w:rPr>
          <w:lang w:eastAsia="ja-JP"/>
        </w:rPr>
        <w:t>(a) Model I</w:t>
      </w:r>
      <w:r w:rsidRPr="00B628C5">
        <w:rPr>
          <w:lang w:eastAsia="ja-JP"/>
        </w:rPr>
        <w:tab/>
      </w:r>
      <w:r w:rsidRPr="00B628C5">
        <w:rPr>
          <w:lang w:eastAsia="ja-JP"/>
        </w:rPr>
        <w:tab/>
      </w:r>
      <w:r w:rsidRPr="00B628C5">
        <w:rPr>
          <w:lang w:eastAsia="ja-JP"/>
        </w:rPr>
        <w:tab/>
      </w:r>
      <w:r w:rsidRPr="00B628C5">
        <w:rPr>
          <w:lang w:eastAsia="ja-JP"/>
        </w:rPr>
        <w:tab/>
      </w:r>
      <w:r w:rsidRPr="00B628C5">
        <w:rPr>
          <w:lang w:eastAsia="ja-JP"/>
        </w:rPr>
        <w:tab/>
      </w:r>
      <w:r w:rsidRPr="00B628C5">
        <w:rPr>
          <w:lang w:eastAsia="ja-JP"/>
        </w:rPr>
        <w:tab/>
      </w:r>
      <w:r w:rsidRPr="00B628C5">
        <w:rPr>
          <w:lang w:eastAsia="ja-JP"/>
        </w:rPr>
        <w:tab/>
      </w:r>
      <w:r w:rsidRPr="00B628C5">
        <w:rPr>
          <w:lang w:eastAsia="ja-JP"/>
        </w:rPr>
        <w:tab/>
        <w:t>(b) Model II</w:t>
      </w:r>
    </w:p>
    <w:p w14:paraId="15EE55FD" w14:textId="05E1D076" w:rsidR="003B6509" w:rsidRPr="00D24710" w:rsidRDefault="003B6509" w:rsidP="003B6509">
      <w:pPr>
        <w:pStyle w:val="Caption"/>
        <w:rPr>
          <w:lang w:eastAsia="ja-JP"/>
        </w:rPr>
      </w:pPr>
      <w:bookmarkStart w:id="39" w:name="_Ref115440004"/>
      <w:r w:rsidRPr="00D24710">
        <w:t xml:space="preserve">Figure </w:t>
      </w:r>
      <w:r w:rsidRPr="00D24710">
        <w:fldChar w:fldCharType="begin"/>
      </w:r>
      <w:r w:rsidRPr="00D24710">
        <w:instrText xml:space="preserve"> SEQ Figure \* ARABIC </w:instrText>
      </w:r>
      <w:r w:rsidRPr="00D24710">
        <w:fldChar w:fldCharType="separate"/>
      </w:r>
      <w:r w:rsidR="00201D64">
        <w:rPr>
          <w:noProof/>
        </w:rPr>
        <w:t>10</w:t>
      </w:r>
      <w:r w:rsidRPr="00D24710">
        <w:fldChar w:fldCharType="end"/>
      </w:r>
      <w:bookmarkEnd w:id="39"/>
      <w:r w:rsidRPr="00D24710">
        <w:t xml:space="preserve"> UE 2D positioning error distributions for using AI/ML outputs with conventional L1 error minimizing positioning solutions on test dataset 2</w:t>
      </w:r>
      <w:r w:rsidR="00814232" w:rsidRPr="00D24710">
        <w:t>b</w:t>
      </w:r>
      <w:r w:rsidR="000E2FA5" w:rsidRPr="00D24710">
        <w:t xml:space="preserve"> </w:t>
      </w:r>
      <w:r w:rsidR="000E2FA5" w:rsidRPr="00D24710">
        <w:rPr>
          <w:lang w:eastAsia="ja-JP"/>
        </w:rPr>
        <w:t>{50%, 2m, 2m}</w:t>
      </w:r>
      <w:r w:rsidRPr="00D24710">
        <w:t>.</w:t>
      </w:r>
    </w:p>
    <w:p w14:paraId="73659623" w14:textId="77777777" w:rsidR="003B6509" w:rsidRPr="00D24710" w:rsidRDefault="003B6509" w:rsidP="003B6509">
      <w:pPr>
        <w:rPr>
          <w:lang w:eastAsia="ja-JP"/>
        </w:rPr>
      </w:pPr>
    </w:p>
    <w:p w14:paraId="3CA399A4" w14:textId="42BA6220" w:rsidR="003B6509" w:rsidRDefault="000A31D7" w:rsidP="00DC40DE">
      <w:pPr>
        <w:rPr>
          <w:lang w:eastAsia="ja-JP"/>
        </w:rPr>
      </w:pPr>
      <w:r>
        <w:rPr>
          <w:lang w:eastAsia="ja-JP"/>
        </w:rPr>
        <w:t xml:space="preserve">Given the lower LoS probability, </w:t>
      </w:r>
      <w:r w:rsidR="005268CD">
        <w:rPr>
          <w:lang w:eastAsia="ja-JP"/>
        </w:rPr>
        <w:t xml:space="preserve">a UE in the InF-DH </w:t>
      </w:r>
      <w:r w:rsidR="005268CD" w:rsidRPr="00D24710">
        <w:rPr>
          <w:lang w:eastAsia="ja-JP"/>
        </w:rPr>
        <w:t>{60%, 2m, 2m}</w:t>
      </w:r>
      <w:r w:rsidR="005268CD">
        <w:t xml:space="preserve"> environment has lower probabilities of seeing at least </w:t>
      </w:r>
      <w:r w:rsidR="00D05631">
        <w:t xml:space="preserve">three LoS links to the </w:t>
      </w:r>
      <w:r w:rsidR="001C56A9">
        <w:t xml:space="preserve">TRPs in the factory. </w:t>
      </w:r>
      <w:r w:rsidR="00783F85">
        <w:t xml:space="preserve">Using </w:t>
      </w:r>
      <w:r w:rsidR="00E93129">
        <w:t xml:space="preserve">the ML </w:t>
      </w:r>
      <w:r w:rsidR="00E93129" w:rsidRPr="00D24710">
        <w:t xml:space="preserve">model </w:t>
      </w:r>
      <w:r w:rsidR="00E93129">
        <w:t xml:space="preserve">trained in the </w:t>
      </w:r>
      <w:r w:rsidR="00E93129">
        <w:rPr>
          <w:lang w:eastAsia="ja-JP"/>
        </w:rPr>
        <w:t xml:space="preserve">InF-DH </w:t>
      </w:r>
      <w:r w:rsidR="00E93129" w:rsidRPr="00D24710">
        <w:rPr>
          <w:lang w:eastAsia="ja-JP"/>
        </w:rPr>
        <w:t>{</w:t>
      </w:r>
      <w:r w:rsidR="00E93129">
        <w:t>4</w:t>
      </w:r>
      <w:r w:rsidR="00E93129" w:rsidRPr="00D24710">
        <w:rPr>
          <w:lang w:eastAsia="ja-JP"/>
        </w:rPr>
        <w:t>0%, 2m, 2m}</w:t>
      </w:r>
      <w:r w:rsidR="00E93129">
        <w:t xml:space="preserve"> environment to generate </w:t>
      </w:r>
      <w:r w:rsidR="003238EF">
        <w:t xml:space="preserve">LoS classification and ToA estimates in the </w:t>
      </w:r>
      <w:r w:rsidR="003238EF">
        <w:rPr>
          <w:lang w:eastAsia="ja-JP"/>
        </w:rPr>
        <w:t xml:space="preserve">InF-DH </w:t>
      </w:r>
      <w:r w:rsidR="003238EF" w:rsidRPr="00D24710">
        <w:rPr>
          <w:lang w:eastAsia="ja-JP"/>
        </w:rPr>
        <w:t>{</w:t>
      </w:r>
      <w:r w:rsidR="003238EF">
        <w:t>6</w:t>
      </w:r>
      <w:r w:rsidR="003238EF" w:rsidRPr="00D24710">
        <w:rPr>
          <w:lang w:eastAsia="ja-JP"/>
        </w:rPr>
        <w:t>0%, 2m, 2m}</w:t>
      </w:r>
      <w:r w:rsidR="003238EF">
        <w:t xml:space="preserve"> environment, </w:t>
      </w:r>
      <w:r w:rsidR="00DE720A">
        <w:t xml:space="preserve">conventional UL-TDOA positioning algorithms at the centralized node can generate </w:t>
      </w:r>
      <w:r w:rsidR="001E327A">
        <w:t xml:space="preserve">reliable UE positions </w:t>
      </w:r>
      <w:r w:rsidR="008949A1">
        <w:t xml:space="preserve">with at least </w:t>
      </w:r>
      <w:r w:rsidR="005630E7">
        <w:t xml:space="preserve">67% probabilities. </w:t>
      </w:r>
      <w:r w:rsidR="00934B7D">
        <w:t xml:space="preserve">UE positioning accuracy at higher percentile points </w:t>
      </w:r>
      <w:r w:rsidR="00DF5FED">
        <w:t xml:space="preserve">degrades because </w:t>
      </w:r>
      <w:r w:rsidR="00A25132">
        <w:t>of reduced probabilities of seeing at least three LoS links to the TRPs in the factory.</w:t>
      </w:r>
      <w:r w:rsidR="00957AA9" w:rsidRPr="00957AA9">
        <w:t xml:space="preserve"> </w:t>
      </w:r>
      <w:r w:rsidR="00957AA9">
        <w:t xml:space="preserve">The positioning error distributions are provided in </w:t>
      </w:r>
      <w:r w:rsidR="0033625E">
        <w:fldChar w:fldCharType="begin"/>
      </w:r>
      <w:r w:rsidR="0033625E">
        <w:instrText xml:space="preserve"> REF _Ref114842088 \h </w:instrText>
      </w:r>
      <w:r w:rsidR="0033625E">
        <w:fldChar w:fldCharType="separate"/>
      </w:r>
      <w:r w:rsidR="00201D64" w:rsidRPr="00D24710">
        <w:t xml:space="preserve">Figure </w:t>
      </w:r>
      <w:r w:rsidR="00201D64">
        <w:rPr>
          <w:noProof/>
        </w:rPr>
        <w:t>11</w:t>
      </w:r>
      <w:r w:rsidR="0033625E">
        <w:fldChar w:fldCharType="end"/>
      </w:r>
      <w:r w:rsidR="00957AA9">
        <w:t xml:space="preserve"> and </w:t>
      </w:r>
      <w:r w:rsidR="0033625E">
        <w:fldChar w:fldCharType="begin"/>
      </w:r>
      <w:r w:rsidR="0033625E">
        <w:instrText xml:space="preserve"> REF _Ref114842103 \h </w:instrText>
      </w:r>
      <w:r w:rsidR="0033625E">
        <w:fldChar w:fldCharType="separate"/>
      </w:r>
      <w:r w:rsidR="00201D64" w:rsidRPr="00D24710">
        <w:t xml:space="preserve">Table </w:t>
      </w:r>
      <w:r w:rsidR="00201D64">
        <w:rPr>
          <w:noProof/>
        </w:rPr>
        <w:t>19</w:t>
      </w:r>
      <w:r w:rsidR="0033625E">
        <w:fldChar w:fldCharType="end"/>
      </w:r>
      <w:r w:rsidR="00957AA9">
        <w:t>. It can be concluded:</w:t>
      </w:r>
    </w:p>
    <w:p w14:paraId="6C46985C" w14:textId="0176B27E" w:rsidR="00961ECB" w:rsidRPr="00D24710" w:rsidRDefault="000D5C61" w:rsidP="00961ECB">
      <w:pPr>
        <w:pStyle w:val="Observation"/>
        <w:spacing w:line="259" w:lineRule="auto"/>
        <w:ind w:left="1800" w:hanging="1800"/>
      </w:pPr>
      <w:bookmarkStart w:id="40" w:name="_Toc115455928"/>
      <w:r>
        <w:t>Good</w:t>
      </w:r>
      <w:r w:rsidR="00961ECB" w:rsidRPr="00D24710">
        <w:t xml:space="preserve"> positioning performance can be achieved by deploying</w:t>
      </w:r>
      <w:r w:rsidR="00961ECB">
        <w:t xml:space="preserve"> an</w:t>
      </w:r>
      <w:r w:rsidR="00961ECB" w:rsidRPr="00D24710">
        <w:t xml:space="preserve"> identical simple AI/ML model </w:t>
      </w:r>
      <w:r w:rsidR="00961ECB">
        <w:t xml:space="preserve">trained in the InF-DH </w:t>
      </w:r>
      <w:r w:rsidR="00961ECB" w:rsidRPr="00D24710">
        <w:t>{</w:t>
      </w:r>
      <w:r w:rsidR="00961ECB">
        <w:t>4</w:t>
      </w:r>
      <w:r w:rsidR="00961ECB" w:rsidRPr="00D24710">
        <w:t>0%, 2m, 2m}</w:t>
      </w:r>
      <w:r w:rsidR="00961ECB">
        <w:t xml:space="preserve"> environment</w:t>
      </w:r>
      <w:r w:rsidR="00961ECB" w:rsidRPr="00D24710">
        <w:t xml:space="preserve"> to operate independently at different TRPs </w:t>
      </w:r>
      <w:r w:rsidR="00961ECB">
        <w:t xml:space="preserve">in the InF-DH </w:t>
      </w:r>
      <w:r w:rsidR="00961ECB" w:rsidRPr="00D24710">
        <w:t>{</w:t>
      </w:r>
      <w:r w:rsidR="00AF4F81">
        <w:t>6</w:t>
      </w:r>
      <w:r w:rsidR="00961ECB" w:rsidRPr="00D24710">
        <w:t>0%, 2m, 2m}</w:t>
      </w:r>
      <w:r w:rsidR="00961ECB">
        <w:t xml:space="preserve"> environment and conventional UL-TDOA positioning algorithms at the centralized node</w:t>
      </w:r>
      <w:r w:rsidR="00961ECB" w:rsidRPr="00D24710">
        <w:t>.</w:t>
      </w:r>
      <w:r w:rsidR="00961ECB">
        <w:t xml:space="preserve"> </w:t>
      </w:r>
      <w:r w:rsidR="00E411AA">
        <w:t xml:space="preserve">The positioning </w:t>
      </w:r>
      <w:r w:rsidR="00947981">
        <w:t xml:space="preserve">accuracy </w:t>
      </w:r>
      <w:r w:rsidR="00BB356F">
        <w:t>using ML model inputs is substantially better than that achieved using conventional baseline solutions.</w:t>
      </w:r>
      <w:bookmarkEnd w:id="40"/>
    </w:p>
    <w:p w14:paraId="3D9BEAF8" w14:textId="39E80E1F" w:rsidR="00275D66" w:rsidRPr="00D24710" w:rsidRDefault="00275D66" w:rsidP="00275D66">
      <w:pPr>
        <w:pStyle w:val="Caption"/>
      </w:pPr>
      <w:bookmarkStart w:id="41" w:name="_Ref114842103"/>
      <w:r w:rsidRPr="00D24710">
        <w:t xml:space="preserve">Table </w:t>
      </w:r>
      <w:r w:rsidRPr="00D24710">
        <w:fldChar w:fldCharType="begin"/>
      </w:r>
      <w:r w:rsidRPr="00D24710">
        <w:instrText>SEQ Table \* ARABIC</w:instrText>
      </w:r>
      <w:r w:rsidRPr="00D24710">
        <w:fldChar w:fldCharType="separate"/>
      </w:r>
      <w:r w:rsidR="00201D64">
        <w:rPr>
          <w:noProof/>
        </w:rPr>
        <w:t>19</w:t>
      </w:r>
      <w:r w:rsidRPr="00D24710">
        <w:fldChar w:fldCharType="end"/>
      </w:r>
      <w:bookmarkEnd w:id="41"/>
      <w:r w:rsidRPr="00D24710">
        <w:t xml:space="preserve"> UE 2D positioning errors for test dataset 2c </w:t>
      </w:r>
      <w:r w:rsidRPr="00D24710">
        <w:rPr>
          <w:lang w:eastAsia="ja-JP"/>
        </w:rPr>
        <w:t xml:space="preserve">{60%, 2m, 2m} </w:t>
      </w:r>
      <w:r w:rsidRPr="00D24710">
        <w:t>at different percentiles using conventional positioning algorithms.</w:t>
      </w:r>
    </w:p>
    <w:tbl>
      <w:tblPr>
        <w:tblStyle w:val="TableGrid"/>
        <w:tblW w:w="0" w:type="auto"/>
        <w:tblLook w:val="04A0" w:firstRow="1" w:lastRow="0" w:firstColumn="1" w:lastColumn="0" w:noHBand="0" w:noVBand="1"/>
      </w:tblPr>
      <w:tblGrid>
        <w:gridCol w:w="2490"/>
        <w:gridCol w:w="2490"/>
        <w:gridCol w:w="2491"/>
        <w:gridCol w:w="2491"/>
      </w:tblGrid>
      <w:tr w:rsidR="00275D66" w:rsidRPr="00D24710" w14:paraId="6ABB2E2D" w14:textId="77777777" w:rsidTr="005A245B">
        <w:tc>
          <w:tcPr>
            <w:tcW w:w="2490" w:type="dxa"/>
            <w:vAlign w:val="center"/>
          </w:tcPr>
          <w:p w14:paraId="2191F048" w14:textId="77777777" w:rsidR="00275D66" w:rsidRPr="00D24710" w:rsidRDefault="00275D66" w:rsidP="005A245B">
            <w:pPr>
              <w:spacing w:before="60" w:after="60"/>
              <w:jc w:val="center"/>
              <w:rPr>
                <w:lang w:eastAsia="ja-JP"/>
              </w:rPr>
            </w:pPr>
            <w:r w:rsidRPr="00D24710">
              <w:rPr>
                <w:lang w:eastAsia="ja-JP"/>
              </w:rPr>
              <w:t>CDF Percentile</w:t>
            </w:r>
          </w:p>
        </w:tc>
        <w:tc>
          <w:tcPr>
            <w:tcW w:w="2490" w:type="dxa"/>
            <w:vAlign w:val="center"/>
          </w:tcPr>
          <w:p w14:paraId="76BBB8DE" w14:textId="77777777" w:rsidR="00275D66" w:rsidRPr="00D24710" w:rsidRDefault="00275D66" w:rsidP="005A245B">
            <w:pPr>
              <w:spacing w:before="60" w:after="60"/>
              <w:jc w:val="center"/>
              <w:rPr>
                <w:lang w:eastAsia="ja-JP"/>
              </w:rPr>
            </w:pPr>
            <w:r w:rsidRPr="00D24710">
              <w:rPr>
                <w:lang w:eastAsia="ja-JP"/>
              </w:rPr>
              <w:t>With Model I inputs</w:t>
            </w:r>
          </w:p>
        </w:tc>
        <w:tc>
          <w:tcPr>
            <w:tcW w:w="2491" w:type="dxa"/>
            <w:vAlign w:val="center"/>
          </w:tcPr>
          <w:p w14:paraId="1AB01E21" w14:textId="77777777" w:rsidR="00275D66" w:rsidRPr="00D24710" w:rsidRDefault="00275D66" w:rsidP="005A245B">
            <w:pPr>
              <w:spacing w:before="60" w:after="60"/>
              <w:jc w:val="center"/>
              <w:rPr>
                <w:lang w:eastAsia="ja-JP"/>
              </w:rPr>
            </w:pPr>
            <w:r w:rsidRPr="00D24710">
              <w:rPr>
                <w:lang w:eastAsia="ja-JP"/>
              </w:rPr>
              <w:t>With Model II inputs</w:t>
            </w:r>
          </w:p>
        </w:tc>
        <w:tc>
          <w:tcPr>
            <w:tcW w:w="2491" w:type="dxa"/>
            <w:vAlign w:val="center"/>
          </w:tcPr>
          <w:p w14:paraId="718086AA" w14:textId="77777777" w:rsidR="00275D66" w:rsidRPr="00D24710" w:rsidRDefault="00275D66" w:rsidP="005A245B">
            <w:pPr>
              <w:spacing w:before="60" w:after="60"/>
              <w:jc w:val="center"/>
              <w:rPr>
                <w:lang w:eastAsia="ja-JP"/>
              </w:rPr>
            </w:pPr>
            <w:r w:rsidRPr="00D24710">
              <w:rPr>
                <w:lang w:eastAsia="ja-JP"/>
              </w:rPr>
              <w:t>With conventional algorithm inputs</w:t>
            </w:r>
          </w:p>
        </w:tc>
      </w:tr>
      <w:tr w:rsidR="00275D66" w:rsidRPr="00D24710" w14:paraId="4395FBB8" w14:textId="77777777" w:rsidTr="005A245B">
        <w:tc>
          <w:tcPr>
            <w:tcW w:w="2490" w:type="dxa"/>
            <w:vAlign w:val="center"/>
          </w:tcPr>
          <w:p w14:paraId="29E76F75" w14:textId="77777777" w:rsidR="00275D66" w:rsidRPr="00D24710" w:rsidRDefault="00275D66" w:rsidP="005A245B">
            <w:pPr>
              <w:spacing w:before="60" w:after="60"/>
              <w:jc w:val="center"/>
              <w:rPr>
                <w:lang w:eastAsia="ja-JP"/>
              </w:rPr>
            </w:pPr>
            <w:r w:rsidRPr="00D24710">
              <w:rPr>
                <w:lang w:eastAsia="ja-JP"/>
              </w:rPr>
              <w:t>50</w:t>
            </w:r>
          </w:p>
        </w:tc>
        <w:tc>
          <w:tcPr>
            <w:tcW w:w="2490" w:type="dxa"/>
            <w:vAlign w:val="center"/>
          </w:tcPr>
          <w:p w14:paraId="2EAB9FB1" w14:textId="77777777" w:rsidR="00275D66" w:rsidRPr="00D24710" w:rsidRDefault="00275D66" w:rsidP="005A245B">
            <w:pPr>
              <w:spacing w:before="60" w:after="60"/>
              <w:jc w:val="center"/>
              <w:rPr>
                <w:lang w:eastAsia="ja-JP"/>
              </w:rPr>
            </w:pPr>
            <w:r w:rsidRPr="00D24710">
              <w:rPr>
                <w:lang w:eastAsia="ja-JP"/>
              </w:rPr>
              <w:t>0.060</w:t>
            </w:r>
          </w:p>
        </w:tc>
        <w:tc>
          <w:tcPr>
            <w:tcW w:w="2491" w:type="dxa"/>
            <w:vAlign w:val="center"/>
          </w:tcPr>
          <w:p w14:paraId="091A0805" w14:textId="77777777" w:rsidR="00275D66" w:rsidRPr="00D24710" w:rsidRDefault="00275D66" w:rsidP="005A245B">
            <w:pPr>
              <w:spacing w:before="60" w:after="60"/>
              <w:jc w:val="center"/>
              <w:rPr>
                <w:lang w:eastAsia="ja-JP"/>
              </w:rPr>
            </w:pPr>
            <w:r w:rsidRPr="00D24710">
              <w:rPr>
                <w:lang w:eastAsia="ja-JP"/>
              </w:rPr>
              <w:t>0.036</w:t>
            </w:r>
          </w:p>
        </w:tc>
        <w:tc>
          <w:tcPr>
            <w:tcW w:w="2491" w:type="dxa"/>
            <w:vAlign w:val="center"/>
          </w:tcPr>
          <w:p w14:paraId="46B25C91" w14:textId="3D690EB0" w:rsidR="00275D66" w:rsidRPr="00D24710" w:rsidRDefault="00F51D36" w:rsidP="005A245B">
            <w:pPr>
              <w:spacing w:before="60" w:after="60"/>
              <w:jc w:val="center"/>
              <w:rPr>
                <w:lang w:eastAsia="ja-JP"/>
              </w:rPr>
            </w:pPr>
            <w:r>
              <w:rPr>
                <w:lang w:eastAsia="ja-JP"/>
              </w:rPr>
              <w:t>5.643</w:t>
            </w:r>
          </w:p>
        </w:tc>
      </w:tr>
      <w:tr w:rsidR="00275D66" w:rsidRPr="00D24710" w14:paraId="4A090F16" w14:textId="77777777" w:rsidTr="005A245B">
        <w:tc>
          <w:tcPr>
            <w:tcW w:w="2490" w:type="dxa"/>
            <w:vAlign w:val="center"/>
          </w:tcPr>
          <w:p w14:paraId="6BE6A1E6" w14:textId="77777777" w:rsidR="00275D66" w:rsidRPr="00D24710" w:rsidRDefault="00275D66" w:rsidP="005A245B">
            <w:pPr>
              <w:spacing w:before="60" w:after="60"/>
              <w:jc w:val="center"/>
              <w:rPr>
                <w:lang w:eastAsia="ja-JP"/>
              </w:rPr>
            </w:pPr>
            <w:r w:rsidRPr="00D24710">
              <w:rPr>
                <w:lang w:eastAsia="ja-JP"/>
              </w:rPr>
              <w:t>67</w:t>
            </w:r>
          </w:p>
        </w:tc>
        <w:tc>
          <w:tcPr>
            <w:tcW w:w="2490" w:type="dxa"/>
            <w:vAlign w:val="center"/>
          </w:tcPr>
          <w:p w14:paraId="09DDEF84" w14:textId="77777777" w:rsidR="00275D66" w:rsidRPr="00D24710" w:rsidRDefault="00275D66" w:rsidP="005A245B">
            <w:pPr>
              <w:spacing w:before="60" w:after="60"/>
              <w:jc w:val="center"/>
              <w:rPr>
                <w:lang w:eastAsia="ja-JP"/>
              </w:rPr>
            </w:pPr>
            <w:r w:rsidRPr="00D24710">
              <w:rPr>
                <w:lang w:eastAsia="ja-JP"/>
              </w:rPr>
              <w:t>0.126</w:t>
            </w:r>
          </w:p>
        </w:tc>
        <w:tc>
          <w:tcPr>
            <w:tcW w:w="2491" w:type="dxa"/>
            <w:vAlign w:val="center"/>
          </w:tcPr>
          <w:p w14:paraId="223A5147" w14:textId="77777777" w:rsidR="00275D66" w:rsidRPr="00D24710" w:rsidRDefault="00275D66" w:rsidP="005A245B">
            <w:pPr>
              <w:spacing w:before="60" w:after="60"/>
              <w:jc w:val="center"/>
              <w:rPr>
                <w:lang w:eastAsia="ja-JP"/>
              </w:rPr>
            </w:pPr>
            <w:r w:rsidRPr="00D24710">
              <w:rPr>
                <w:lang w:eastAsia="ja-JP"/>
              </w:rPr>
              <w:t>0.072</w:t>
            </w:r>
          </w:p>
        </w:tc>
        <w:tc>
          <w:tcPr>
            <w:tcW w:w="2491" w:type="dxa"/>
            <w:vAlign w:val="center"/>
          </w:tcPr>
          <w:p w14:paraId="324CDEB8" w14:textId="026551E1" w:rsidR="00275D66" w:rsidRPr="00D24710" w:rsidRDefault="00F51D36" w:rsidP="005A245B">
            <w:pPr>
              <w:spacing w:before="60" w:after="60"/>
              <w:jc w:val="center"/>
              <w:rPr>
                <w:lang w:eastAsia="ja-JP"/>
              </w:rPr>
            </w:pPr>
            <w:r>
              <w:rPr>
                <w:lang w:eastAsia="ja-JP"/>
              </w:rPr>
              <w:t>7.650</w:t>
            </w:r>
          </w:p>
        </w:tc>
      </w:tr>
      <w:tr w:rsidR="00275D66" w:rsidRPr="00D24710" w14:paraId="20403982" w14:textId="77777777" w:rsidTr="005A245B">
        <w:tc>
          <w:tcPr>
            <w:tcW w:w="2490" w:type="dxa"/>
            <w:vAlign w:val="center"/>
          </w:tcPr>
          <w:p w14:paraId="58949B74" w14:textId="77777777" w:rsidR="00275D66" w:rsidRPr="00D24710" w:rsidRDefault="00275D66" w:rsidP="005A245B">
            <w:pPr>
              <w:spacing w:before="60" w:after="60"/>
              <w:jc w:val="center"/>
              <w:rPr>
                <w:lang w:eastAsia="ja-JP"/>
              </w:rPr>
            </w:pPr>
            <w:r w:rsidRPr="00D24710">
              <w:rPr>
                <w:lang w:eastAsia="ja-JP"/>
              </w:rPr>
              <w:t>80</w:t>
            </w:r>
          </w:p>
        </w:tc>
        <w:tc>
          <w:tcPr>
            <w:tcW w:w="2490" w:type="dxa"/>
            <w:vAlign w:val="center"/>
          </w:tcPr>
          <w:p w14:paraId="581C9086" w14:textId="77777777" w:rsidR="00275D66" w:rsidRPr="00D24710" w:rsidRDefault="00275D66" w:rsidP="005A245B">
            <w:pPr>
              <w:spacing w:before="60" w:after="60"/>
              <w:jc w:val="center"/>
              <w:rPr>
                <w:lang w:eastAsia="ja-JP"/>
              </w:rPr>
            </w:pPr>
            <w:r w:rsidRPr="00D24710">
              <w:rPr>
                <w:lang w:eastAsia="ja-JP"/>
              </w:rPr>
              <w:t>0.679</w:t>
            </w:r>
          </w:p>
        </w:tc>
        <w:tc>
          <w:tcPr>
            <w:tcW w:w="2491" w:type="dxa"/>
            <w:vAlign w:val="center"/>
          </w:tcPr>
          <w:p w14:paraId="5AE14749" w14:textId="77777777" w:rsidR="00275D66" w:rsidRPr="00D24710" w:rsidRDefault="00275D66" w:rsidP="005A245B">
            <w:pPr>
              <w:spacing w:before="60" w:after="60"/>
              <w:jc w:val="center"/>
              <w:rPr>
                <w:lang w:eastAsia="ja-JP"/>
              </w:rPr>
            </w:pPr>
            <w:r w:rsidRPr="00D24710">
              <w:rPr>
                <w:lang w:eastAsia="ja-JP"/>
              </w:rPr>
              <w:t>0.262</w:t>
            </w:r>
          </w:p>
        </w:tc>
        <w:tc>
          <w:tcPr>
            <w:tcW w:w="2491" w:type="dxa"/>
            <w:vAlign w:val="center"/>
          </w:tcPr>
          <w:p w14:paraId="0F7896DC" w14:textId="0402D359" w:rsidR="00275D66" w:rsidRPr="00D24710" w:rsidRDefault="00F51D36" w:rsidP="005A245B">
            <w:pPr>
              <w:spacing w:before="60" w:after="60"/>
              <w:jc w:val="center"/>
              <w:rPr>
                <w:lang w:eastAsia="ja-JP"/>
              </w:rPr>
            </w:pPr>
            <w:r>
              <w:rPr>
                <w:lang w:eastAsia="ja-JP"/>
              </w:rPr>
              <w:t>10.668</w:t>
            </w:r>
          </w:p>
        </w:tc>
      </w:tr>
      <w:tr w:rsidR="00275D66" w:rsidRPr="00D24710" w14:paraId="2E5F6152" w14:textId="77777777" w:rsidTr="005A245B">
        <w:tc>
          <w:tcPr>
            <w:tcW w:w="2490" w:type="dxa"/>
            <w:vAlign w:val="center"/>
          </w:tcPr>
          <w:p w14:paraId="5AEB03EC" w14:textId="77777777" w:rsidR="00275D66" w:rsidRPr="00D24710" w:rsidRDefault="00275D66" w:rsidP="005A245B">
            <w:pPr>
              <w:spacing w:before="60" w:after="60"/>
              <w:jc w:val="center"/>
              <w:rPr>
                <w:lang w:eastAsia="ja-JP"/>
              </w:rPr>
            </w:pPr>
            <w:r w:rsidRPr="00D24710">
              <w:rPr>
                <w:lang w:eastAsia="ja-JP"/>
              </w:rPr>
              <w:t>90</w:t>
            </w:r>
          </w:p>
        </w:tc>
        <w:tc>
          <w:tcPr>
            <w:tcW w:w="2490" w:type="dxa"/>
            <w:vAlign w:val="center"/>
          </w:tcPr>
          <w:p w14:paraId="05024A75" w14:textId="77777777" w:rsidR="00275D66" w:rsidRPr="00D24710" w:rsidRDefault="00275D66" w:rsidP="005A245B">
            <w:pPr>
              <w:spacing w:before="60" w:after="60"/>
              <w:jc w:val="center"/>
              <w:rPr>
                <w:lang w:eastAsia="ja-JP"/>
              </w:rPr>
            </w:pPr>
            <w:r w:rsidRPr="00D24710">
              <w:rPr>
                <w:lang w:eastAsia="ja-JP"/>
              </w:rPr>
              <w:t>5.340</w:t>
            </w:r>
          </w:p>
        </w:tc>
        <w:tc>
          <w:tcPr>
            <w:tcW w:w="2491" w:type="dxa"/>
            <w:vAlign w:val="center"/>
          </w:tcPr>
          <w:p w14:paraId="43EF1630" w14:textId="77777777" w:rsidR="00275D66" w:rsidRPr="00D24710" w:rsidRDefault="00275D66" w:rsidP="005A245B">
            <w:pPr>
              <w:spacing w:before="60" w:after="60"/>
              <w:jc w:val="center"/>
              <w:rPr>
                <w:lang w:eastAsia="ja-JP"/>
              </w:rPr>
            </w:pPr>
            <w:r w:rsidRPr="00D24710">
              <w:rPr>
                <w:lang w:eastAsia="ja-JP"/>
              </w:rPr>
              <w:t>4.732</w:t>
            </w:r>
          </w:p>
        </w:tc>
        <w:tc>
          <w:tcPr>
            <w:tcW w:w="2491" w:type="dxa"/>
            <w:vAlign w:val="center"/>
          </w:tcPr>
          <w:p w14:paraId="4633054E" w14:textId="7B72B00F" w:rsidR="00275D66" w:rsidRPr="00D24710" w:rsidRDefault="00F51D36" w:rsidP="005A245B">
            <w:pPr>
              <w:spacing w:before="60" w:after="60"/>
              <w:jc w:val="center"/>
              <w:rPr>
                <w:lang w:eastAsia="ja-JP"/>
              </w:rPr>
            </w:pPr>
            <w:r>
              <w:rPr>
                <w:lang w:eastAsia="ja-JP"/>
              </w:rPr>
              <w:t>17.541</w:t>
            </w:r>
          </w:p>
        </w:tc>
      </w:tr>
    </w:tbl>
    <w:p w14:paraId="5F4B4F2D" w14:textId="77777777" w:rsidR="00275D66" w:rsidRPr="00D24710" w:rsidRDefault="00275D66" w:rsidP="00DC40DE">
      <w:pPr>
        <w:rPr>
          <w:lang w:eastAsia="ja-JP"/>
        </w:rPr>
      </w:pPr>
    </w:p>
    <w:p w14:paraId="5911732F" w14:textId="2C433AA4" w:rsidR="003B6509" w:rsidRPr="00D24710" w:rsidRDefault="0083362A" w:rsidP="003B6509">
      <w:pPr>
        <w:jc w:val="center"/>
        <w:rPr>
          <w:lang w:eastAsia="ja-JP"/>
        </w:rPr>
      </w:pPr>
      <w:r w:rsidRPr="00D24710">
        <w:rPr>
          <w:noProof/>
          <w:lang w:eastAsia="ja-JP"/>
        </w:rPr>
        <w:lastRenderedPageBreak/>
        <w:drawing>
          <wp:inline distT="0" distB="0" distL="0" distR="0" wp14:anchorId="37476BCB" wp14:editId="39D0EB69">
            <wp:extent cx="3154680" cy="2203704"/>
            <wp:effectExtent l="0" t="0" r="7620" b="635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154680" cy="2203704"/>
                    </a:xfrm>
                    <a:prstGeom prst="rect">
                      <a:avLst/>
                    </a:prstGeom>
                  </pic:spPr>
                </pic:pic>
              </a:graphicData>
            </a:graphic>
          </wp:inline>
        </w:drawing>
      </w:r>
      <w:r w:rsidR="00983ACB" w:rsidRPr="00D24710">
        <w:rPr>
          <w:noProof/>
          <w:lang w:eastAsia="ja-JP"/>
        </w:rPr>
        <w:drawing>
          <wp:inline distT="0" distB="0" distL="0" distR="0" wp14:anchorId="2A2D700F" wp14:editId="1EE3EB3F">
            <wp:extent cx="3154680" cy="2203704"/>
            <wp:effectExtent l="0" t="0" r="7620" b="635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154680" cy="2203704"/>
                    </a:xfrm>
                    <a:prstGeom prst="rect">
                      <a:avLst/>
                    </a:prstGeom>
                  </pic:spPr>
                </pic:pic>
              </a:graphicData>
            </a:graphic>
          </wp:inline>
        </w:drawing>
      </w:r>
    </w:p>
    <w:p w14:paraId="0D7CBD13" w14:textId="77777777" w:rsidR="003B6509" w:rsidRPr="00D24710" w:rsidRDefault="003B6509" w:rsidP="003B6509">
      <w:pPr>
        <w:jc w:val="center"/>
        <w:rPr>
          <w:lang w:eastAsia="ja-JP"/>
        </w:rPr>
      </w:pPr>
      <w:r w:rsidRPr="00B628C5">
        <w:rPr>
          <w:lang w:eastAsia="ja-JP"/>
        </w:rPr>
        <w:t>(a) Model I</w:t>
      </w:r>
      <w:r w:rsidRPr="00B628C5">
        <w:rPr>
          <w:lang w:eastAsia="ja-JP"/>
        </w:rPr>
        <w:tab/>
      </w:r>
      <w:r w:rsidRPr="00B628C5">
        <w:rPr>
          <w:lang w:eastAsia="ja-JP"/>
        </w:rPr>
        <w:tab/>
      </w:r>
      <w:r w:rsidRPr="00B628C5">
        <w:rPr>
          <w:lang w:eastAsia="ja-JP"/>
        </w:rPr>
        <w:tab/>
      </w:r>
      <w:r w:rsidRPr="00B628C5">
        <w:rPr>
          <w:lang w:eastAsia="ja-JP"/>
        </w:rPr>
        <w:tab/>
      </w:r>
      <w:r w:rsidRPr="00B628C5">
        <w:rPr>
          <w:lang w:eastAsia="ja-JP"/>
        </w:rPr>
        <w:tab/>
      </w:r>
      <w:r w:rsidRPr="00B628C5">
        <w:rPr>
          <w:lang w:eastAsia="ja-JP"/>
        </w:rPr>
        <w:tab/>
      </w:r>
      <w:r w:rsidRPr="00B628C5">
        <w:rPr>
          <w:lang w:eastAsia="ja-JP"/>
        </w:rPr>
        <w:tab/>
      </w:r>
      <w:r w:rsidRPr="00B628C5">
        <w:rPr>
          <w:lang w:eastAsia="ja-JP"/>
        </w:rPr>
        <w:tab/>
        <w:t>(b) Model II</w:t>
      </w:r>
    </w:p>
    <w:p w14:paraId="056E4411" w14:textId="661F5A0D" w:rsidR="003B6509" w:rsidRPr="00D24710" w:rsidRDefault="003B6509" w:rsidP="003B6509">
      <w:pPr>
        <w:pStyle w:val="Caption"/>
        <w:rPr>
          <w:lang w:eastAsia="ja-JP"/>
        </w:rPr>
      </w:pPr>
      <w:bookmarkStart w:id="42" w:name="_Ref114842088"/>
      <w:r w:rsidRPr="00D24710">
        <w:t xml:space="preserve">Figure </w:t>
      </w:r>
      <w:r w:rsidRPr="00D24710">
        <w:fldChar w:fldCharType="begin"/>
      </w:r>
      <w:r w:rsidRPr="00D24710">
        <w:instrText xml:space="preserve"> SEQ Figure \* ARABIC </w:instrText>
      </w:r>
      <w:r w:rsidRPr="00D24710">
        <w:fldChar w:fldCharType="separate"/>
      </w:r>
      <w:r w:rsidR="00201D64">
        <w:rPr>
          <w:noProof/>
        </w:rPr>
        <w:t>11</w:t>
      </w:r>
      <w:r w:rsidRPr="00D24710">
        <w:fldChar w:fldCharType="end"/>
      </w:r>
      <w:bookmarkEnd w:id="42"/>
      <w:r w:rsidRPr="00D24710">
        <w:t xml:space="preserve"> UE 2D positioning error distributions for using AI/ML outputs with conventional L1 error minimizing positioning solutions on test dataset 2</w:t>
      </w:r>
      <w:r w:rsidR="00814232" w:rsidRPr="00D24710">
        <w:t>c</w:t>
      </w:r>
      <w:r w:rsidR="006541D7" w:rsidRPr="00D24710">
        <w:t xml:space="preserve"> </w:t>
      </w:r>
      <w:r w:rsidR="006541D7" w:rsidRPr="00D24710">
        <w:rPr>
          <w:lang w:eastAsia="ja-JP"/>
        </w:rPr>
        <w:t>{60%, 2m, 2m}</w:t>
      </w:r>
      <w:r w:rsidRPr="00D24710">
        <w:t>.</w:t>
      </w:r>
    </w:p>
    <w:p w14:paraId="791D66A9" w14:textId="77777777" w:rsidR="003B6509" w:rsidRPr="00D24710" w:rsidRDefault="003B6509" w:rsidP="00DC40DE">
      <w:pPr>
        <w:rPr>
          <w:lang w:eastAsia="ja-JP"/>
        </w:rPr>
      </w:pPr>
    </w:p>
    <w:p w14:paraId="22E9F9E6" w14:textId="5D8A0109" w:rsidR="009B4DBA" w:rsidRDefault="008C6E8C" w:rsidP="008C6E8C">
      <w:r>
        <w:rPr>
          <w:lang w:eastAsia="ja-JP"/>
        </w:rPr>
        <w:t xml:space="preserve">In the highly NLoS </w:t>
      </w:r>
      <w:r w:rsidR="009B4DBA">
        <w:rPr>
          <w:lang w:eastAsia="ja-JP"/>
        </w:rPr>
        <w:t xml:space="preserve">InF-DH </w:t>
      </w:r>
      <w:r w:rsidR="009B4DBA" w:rsidRPr="00D24710">
        <w:rPr>
          <w:lang w:eastAsia="ja-JP"/>
        </w:rPr>
        <w:t xml:space="preserve">{60%, </w:t>
      </w:r>
      <w:r w:rsidR="009B4DBA">
        <w:rPr>
          <w:lang w:eastAsia="ja-JP"/>
        </w:rPr>
        <w:t>6</w:t>
      </w:r>
      <w:r w:rsidR="009B4DBA" w:rsidRPr="00D24710">
        <w:rPr>
          <w:lang w:eastAsia="ja-JP"/>
        </w:rPr>
        <w:t>m, 2m}</w:t>
      </w:r>
      <w:r w:rsidR="009B4DBA">
        <w:t xml:space="preserve"> environment, a UE </w:t>
      </w:r>
      <w:r w:rsidR="00556EDC">
        <w:t xml:space="preserve">does not have any chance of seeing at least three LoS links to the TRPs in the factory. </w:t>
      </w:r>
      <w:r w:rsidR="00987668">
        <w:t xml:space="preserve">Even with high-quality LoS classification and ToA estimates produced by the ML models, conventional UL-TDOA positioning algorithms </w:t>
      </w:r>
      <w:r w:rsidR="00C9691B">
        <w:t xml:space="preserve">still cannot </w:t>
      </w:r>
      <w:r w:rsidR="00015FA5">
        <w:t xml:space="preserve">achieve </w:t>
      </w:r>
      <w:r w:rsidR="003F2EDC">
        <w:t xml:space="preserve">adequate </w:t>
      </w:r>
      <w:r w:rsidR="00015FA5">
        <w:t xml:space="preserve">UE positioning </w:t>
      </w:r>
      <w:r w:rsidR="00DE7FE3">
        <w:t>accuracy.</w:t>
      </w:r>
      <w:r w:rsidR="00686709">
        <w:t xml:space="preserve"> The </w:t>
      </w:r>
      <w:r w:rsidR="00B9531F">
        <w:t xml:space="preserve">positioning error distributions are provided in </w:t>
      </w:r>
      <w:r w:rsidR="00E675D7">
        <w:fldChar w:fldCharType="begin"/>
      </w:r>
      <w:r w:rsidR="00E675D7">
        <w:instrText xml:space="preserve"> REF _Ref114841687 \h </w:instrText>
      </w:r>
      <w:r w:rsidR="00E675D7">
        <w:fldChar w:fldCharType="separate"/>
      </w:r>
      <w:r w:rsidR="00201D64" w:rsidRPr="00D24710">
        <w:t xml:space="preserve">Figure </w:t>
      </w:r>
      <w:r w:rsidR="00201D64">
        <w:rPr>
          <w:noProof/>
        </w:rPr>
        <w:t>12</w:t>
      </w:r>
      <w:r w:rsidR="00E675D7">
        <w:fldChar w:fldCharType="end"/>
      </w:r>
      <w:r w:rsidR="00B9531F">
        <w:t xml:space="preserve"> and </w:t>
      </w:r>
      <w:r w:rsidR="00E675D7">
        <w:fldChar w:fldCharType="begin"/>
      </w:r>
      <w:r w:rsidR="00E675D7">
        <w:instrText xml:space="preserve"> REF _Ref114841675 \h </w:instrText>
      </w:r>
      <w:r w:rsidR="00E675D7">
        <w:fldChar w:fldCharType="separate"/>
      </w:r>
      <w:r w:rsidR="00201D64" w:rsidRPr="00D24710">
        <w:t xml:space="preserve">Table </w:t>
      </w:r>
      <w:r w:rsidR="00201D64">
        <w:rPr>
          <w:noProof/>
        </w:rPr>
        <w:t>20</w:t>
      </w:r>
      <w:r w:rsidR="00E675D7">
        <w:fldChar w:fldCharType="end"/>
      </w:r>
      <w:r w:rsidR="00B9531F">
        <w:t xml:space="preserve">. It can be </w:t>
      </w:r>
      <w:r w:rsidR="00AF6747">
        <w:t>concluded</w:t>
      </w:r>
      <w:r w:rsidR="00B9531F">
        <w:t>:</w:t>
      </w:r>
    </w:p>
    <w:p w14:paraId="18143DB4" w14:textId="507A3A2B" w:rsidR="00AB40C2" w:rsidRPr="00D24710" w:rsidRDefault="00AB40C2" w:rsidP="00AB40C2">
      <w:pPr>
        <w:pStyle w:val="Observation"/>
        <w:spacing w:line="259" w:lineRule="auto"/>
        <w:ind w:left="1800" w:hanging="1800"/>
      </w:pPr>
      <w:bookmarkStart w:id="43" w:name="_Toc115455929"/>
      <w:r>
        <w:t>Good</w:t>
      </w:r>
      <w:r w:rsidRPr="00D24710">
        <w:t xml:space="preserve"> positioning performance </w:t>
      </w:r>
      <w:r w:rsidR="00E56F05">
        <w:t xml:space="preserve">is not </w:t>
      </w:r>
      <w:r w:rsidRPr="00D24710">
        <w:t xml:space="preserve">achieved by </w:t>
      </w:r>
      <w:r w:rsidR="00E56F05">
        <w:t>conventional</w:t>
      </w:r>
      <w:r w:rsidR="00085EBF">
        <w:t xml:space="preserve"> UL-TDOA positioning algorithm</w:t>
      </w:r>
      <w:r w:rsidR="00467ECD">
        <w:t>s</w:t>
      </w:r>
      <w:r w:rsidR="0007273D">
        <w:t xml:space="preserve"> in the highly NLoS InF-DH </w:t>
      </w:r>
      <w:r w:rsidR="0007273D" w:rsidRPr="00D24710">
        <w:t xml:space="preserve">{60%, </w:t>
      </w:r>
      <w:r w:rsidR="0007273D">
        <w:t>6</w:t>
      </w:r>
      <w:r w:rsidR="0007273D" w:rsidRPr="00D24710">
        <w:t>m, 2m}</w:t>
      </w:r>
      <w:r w:rsidR="0007273D">
        <w:t xml:space="preserve"> environment</w:t>
      </w:r>
      <w:r w:rsidR="00B32C4B">
        <w:t xml:space="preserve"> even with high-quality LoS classification and ToA estimates produced by the ML models</w:t>
      </w:r>
      <w:r w:rsidR="00467ECD">
        <w:t>.</w:t>
      </w:r>
      <w:bookmarkEnd w:id="43"/>
      <w:r>
        <w:t xml:space="preserve"> </w:t>
      </w:r>
    </w:p>
    <w:p w14:paraId="6372268C" w14:textId="3D34579B" w:rsidR="00275D66" w:rsidRPr="00D24710" w:rsidRDefault="00275D66" w:rsidP="00275D66">
      <w:pPr>
        <w:pStyle w:val="Caption"/>
      </w:pPr>
      <w:bookmarkStart w:id="44" w:name="_Ref114841675"/>
      <w:r w:rsidRPr="00D24710">
        <w:t xml:space="preserve">Table </w:t>
      </w:r>
      <w:r w:rsidRPr="00D24710">
        <w:fldChar w:fldCharType="begin"/>
      </w:r>
      <w:r w:rsidRPr="00D24710">
        <w:instrText>SEQ Table \* ARABIC</w:instrText>
      </w:r>
      <w:r w:rsidRPr="00D24710">
        <w:fldChar w:fldCharType="separate"/>
      </w:r>
      <w:r w:rsidR="00201D64">
        <w:rPr>
          <w:noProof/>
        </w:rPr>
        <w:t>20</w:t>
      </w:r>
      <w:r w:rsidRPr="00D24710">
        <w:fldChar w:fldCharType="end"/>
      </w:r>
      <w:bookmarkEnd w:id="44"/>
      <w:r w:rsidRPr="00D24710">
        <w:t xml:space="preserve"> UE 2D positioning errors for test dataset 2d </w:t>
      </w:r>
      <w:r w:rsidRPr="00D24710">
        <w:rPr>
          <w:lang w:eastAsia="ja-JP"/>
        </w:rPr>
        <w:t xml:space="preserve">{60%, 6m, 2m} </w:t>
      </w:r>
      <w:r w:rsidRPr="00D24710">
        <w:t xml:space="preserve">at different percentiles using </w:t>
      </w:r>
      <w:r w:rsidR="00261F3E">
        <w:t>/</w:t>
      </w:r>
      <w:r w:rsidRPr="00D24710">
        <w:t>conventional positioning algorithms.</w:t>
      </w:r>
    </w:p>
    <w:tbl>
      <w:tblPr>
        <w:tblStyle w:val="TableGrid"/>
        <w:tblW w:w="0" w:type="auto"/>
        <w:tblLook w:val="04A0" w:firstRow="1" w:lastRow="0" w:firstColumn="1" w:lastColumn="0" w:noHBand="0" w:noVBand="1"/>
      </w:tblPr>
      <w:tblGrid>
        <w:gridCol w:w="2490"/>
        <w:gridCol w:w="2490"/>
        <w:gridCol w:w="2491"/>
        <w:gridCol w:w="2491"/>
      </w:tblGrid>
      <w:tr w:rsidR="00275D66" w:rsidRPr="00D24710" w14:paraId="1AF959ED" w14:textId="77777777" w:rsidTr="005A245B">
        <w:tc>
          <w:tcPr>
            <w:tcW w:w="2490" w:type="dxa"/>
            <w:vAlign w:val="center"/>
          </w:tcPr>
          <w:p w14:paraId="2D3DBC1A" w14:textId="77777777" w:rsidR="00275D66" w:rsidRPr="00D24710" w:rsidRDefault="00275D66" w:rsidP="005A245B">
            <w:pPr>
              <w:spacing w:before="60" w:after="60"/>
              <w:jc w:val="center"/>
              <w:rPr>
                <w:lang w:eastAsia="ja-JP"/>
              </w:rPr>
            </w:pPr>
            <w:r w:rsidRPr="00D24710">
              <w:rPr>
                <w:lang w:eastAsia="ja-JP"/>
              </w:rPr>
              <w:t>CDF Percentile</w:t>
            </w:r>
          </w:p>
        </w:tc>
        <w:tc>
          <w:tcPr>
            <w:tcW w:w="2490" w:type="dxa"/>
            <w:vAlign w:val="center"/>
          </w:tcPr>
          <w:p w14:paraId="3465F2DC" w14:textId="77777777" w:rsidR="00275D66" w:rsidRPr="00D24710" w:rsidRDefault="00275D66" w:rsidP="005A245B">
            <w:pPr>
              <w:spacing w:before="60" w:after="60"/>
              <w:jc w:val="center"/>
              <w:rPr>
                <w:lang w:eastAsia="ja-JP"/>
              </w:rPr>
            </w:pPr>
            <w:r w:rsidRPr="00D24710">
              <w:rPr>
                <w:lang w:eastAsia="ja-JP"/>
              </w:rPr>
              <w:t>With Model I inputs</w:t>
            </w:r>
          </w:p>
        </w:tc>
        <w:tc>
          <w:tcPr>
            <w:tcW w:w="2491" w:type="dxa"/>
            <w:vAlign w:val="center"/>
          </w:tcPr>
          <w:p w14:paraId="4622AB5A" w14:textId="77777777" w:rsidR="00275D66" w:rsidRPr="00D24710" w:rsidRDefault="00275D66" w:rsidP="005A245B">
            <w:pPr>
              <w:spacing w:before="60" w:after="60"/>
              <w:jc w:val="center"/>
              <w:rPr>
                <w:lang w:eastAsia="ja-JP"/>
              </w:rPr>
            </w:pPr>
            <w:r w:rsidRPr="00D24710">
              <w:rPr>
                <w:lang w:eastAsia="ja-JP"/>
              </w:rPr>
              <w:t>With Model II inputs</w:t>
            </w:r>
          </w:p>
        </w:tc>
        <w:tc>
          <w:tcPr>
            <w:tcW w:w="2491" w:type="dxa"/>
            <w:vAlign w:val="center"/>
          </w:tcPr>
          <w:p w14:paraId="3B1475D6" w14:textId="77777777" w:rsidR="00275D66" w:rsidRPr="00D24710" w:rsidRDefault="00275D66" w:rsidP="005A245B">
            <w:pPr>
              <w:spacing w:before="60" w:after="60"/>
              <w:jc w:val="center"/>
              <w:rPr>
                <w:lang w:eastAsia="ja-JP"/>
              </w:rPr>
            </w:pPr>
            <w:r w:rsidRPr="00D24710">
              <w:rPr>
                <w:lang w:eastAsia="ja-JP"/>
              </w:rPr>
              <w:t>With conventional algorithm inputs</w:t>
            </w:r>
          </w:p>
        </w:tc>
      </w:tr>
      <w:tr w:rsidR="00275D66" w:rsidRPr="00D24710" w14:paraId="38D1D365" w14:textId="77777777" w:rsidTr="005A245B">
        <w:tc>
          <w:tcPr>
            <w:tcW w:w="2490" w:type="dxa"/>
            <w:vAlign w:val="center"/>
          </w:tcPr>
          <w:p w14:paraId="6AFBA200" w14:textId="77777777" w:rsidR="00275D66" w:rsidRPr="00D24710" w:rsidRDefault="00275D66" w:rsidP="005A245B">
            <w:pPr>
              <w:spacing w:before="60" w:after="60"/>
              <w:jc w:val="center"/>
              <w:rPr>
                <w:lang w:eastAsia="ja-JP"/>
              </w:rPr>
            </w:pPr>
            <w:r w:rsidRPr="00D24710">
              <w:rPr>
                <w:lang w:eastAsia="ja-JP"/>
              </w:rPr>
              <w:t>50</w:t>
            </w:r>
          </w:p>
        </w:tc>
        <w:tc>
          <w:tcPr>
            <w:tcW w:w="2490" w:type="dxa"/>
            <w:vAlign w:val="center"/>
          </w:tcPr>
          <w:p w14:paraId="5282D016" w14:textId="1078BF7B" w:rsidR="00275D66" w:rsidRPr="00D24710" w:rsidRDefault="000A329A" w:rsidP="005A245B">
            <w:pPr>
              <w:spacing w:before="60" w:after="60"/>
              <w:jc w:val="center"/>
              <w:rPr>
                <w:lang w:eastAsia="ja-JP"/>
              </w:rPr>
            </w:pPr>
            <w:r>
              <w:rPr>
                <w:lang w:eastAsia="ja-JP"/>
              </w:rPr>
              <w:t>6.200</w:t>
            </w:r>
          </w:p>
        </w:tc>
        <w:tc>
          <w:tcPr>
            <w:tcW w:w="2491" w:type="dxa"/>
            <w:vAlign w:val="center"/>
          </w:tcPr>
          <w:p w14:paraId="7F75C005" w14:textId="1E8AB047" w:rsidR="00275D66" w:rsidRPr="00D24710" w:rsidRDefault="0067188F" w:rsidP="005A245B">
            <w:pPr>
              <w:spacing w:before="60" w:after="60"/>
              <w:jc w:val="center"/>
              <w:rPr>
                <w:lang w:eastAsia="ja-JP"/>
              </w:rPr>
            </w:pPr>
            <w:r>
              <w:rPr>
                <w:lang w:eastAsia="ja-JP"/>
              </w:rPr>
              <w:t>6.073</w:t>
            </w:r>
          </w:p>
        </w:tc>
        <w:tc>
          <w:tcPr>
            <w:tcW w:w="2491" w:type="dxa"/>
            <w:vAlign w:val="center"/>
          </w:tcPr>
          <w:p w14:paraId="63546C76" w14:textId="3FBE115B" w:rsidR="00275D66" w:rsidRPr="00D24710" w:rsidRDefault="00F51D36" w:rsidP="005A245B">
            <w:pPr>
              <w:spacing w:before="60" w:after="60"/>
              <w:jc w:val="center"/>
              <w:rPr>
                <w:lang w:eastAsia="ja-JP"/>
              </w:rPr>
            </w:pPr>
            <w:r>
              <w:rPr>
                <w:lang w:eastAsia="ja-JP"/>
              </w:rPr>
              <w:t>6.175</w:t>
            </w:r>
          </w:p>
        </w:tc>
      </w:tr>
      <w:tr w:rsidR="00275D66" w:rsidRPr="00D24710" w14:paraId="1A553650" w14:textId="77777777" w:rsidTr="005A245B">
        <w:tc>
          <w:tcPr>
            <w:tcW w:w="2490" w:type="dxa"/>
            <w:vAlign w:val="center"/>
          </w:tcPr>
          <w:p w14:paraId="64A78C13" w14:textId="77777777" w:rsidR="00275D66" w:rsidRPr="00D24710" w:rsidRDefault="00275D66" w:rsidP="005A245B">
            <w:pPr>
              <w:spacing w:before="60" w:after="60"/>
              <w:jc w:val="center"/>
              <w:rPr>
                <w:lang w:eastAsia="ja-JP"/>
              </w:rPr>
            </w:pPr>
            <w:r w:rsidRPr="00D24710">
              <w:rPr>
                <w:lang w:eastAsia="ja-JP"/>
              </w:rPr>
              <w:t>67</w:t>
            </w:r>
          </w:p>
        </w:tc>
        <w:tc>
          <w:tcPr>
            <w:tcW w:w="2490" w:type="dxa"/>
            <w:vAlign w:val="center"/>
          </w:tcPr>
          <w:p w14:paraId="0AB5B290" w14:textId="48D83043" w:rsidR="00275D66" w:rsidRPr="00D24710" w:rsidRDefault="000A329A" w:rsidP="005A245B">
            <w:pPr>
              <w:spacing w:before="60" w:after="60"/>
              <w:jc w:val="center"/>
              <w:rPr>
                <w:lang w:eastAsia="ja-JP"/>
              </w:rPr>
            </w:pPr>
            <w:r>
              <w:rPr>
                <w:lang w:eastAsia="ja-JP"/>
              </w:rPr>
              <w:t>8.264</w:t>
            </w:r>
          </w:p>
        </w:tc>
        <w:tc>
          <w:tcPr>
            <w:tcW w:w="2491" w:type="dxa"/>
            <w:vAlign w:val="center"/>
          </w:tcPr>
          <w:p w14:paraId="778FE2E0" w14:textId="7F73FF85" w:rsidR="00275D66" w:rsidRPr="00D24710" w:rsidRDefault="006C7A58" w:rsidP="005A245B">
            <w:pPr>
              <w:spacing w:before="60" w:after="60"/>
              <w:jc w:val="center"/>
              <w:rPr>
                <w:lang w:eastAsia="ja-JP"/>
              </w:rPr>
            </w:pPr>
            <w:r>
              <w:rPr>
                <w:lang w:eastAsia="ja-JP"/>
              </w:rPr>
              <w:t>8.</w:t>
            </w:r>
            <w:r w:rsidR="00514461">
              <w:rPr>
                <w:lang w:eastAsia="ja-JP"/>
              </w:rPr>
              <w:t>261</w:t>
            </w:r>
          </w:p>
        </w:tc>
        <w:tc>
          <w:tcPr>
            <w:tcW w:w="2491" w:type="dxa"/>
            <w:vAlign w:val="center"/>
          </w:tcPr>
          <w:p w14:paraId="65FF9DCA" w14:textId="79AC9943" w:rsidR="00275D66" w:rsidRPr="00D24710" w:rsidRDefault="00F51D36" w:rsidP="005A245B">
            <w:pPr>
              <w:spacing w:before="60" w:after="60"/>
              <w:jc w:val="center"/>
              <w:rPr>
                <w:lang w:eastAsia="ja-JP"/>
              </w:rPr>
            </w:pPr>
            <w:r>
              <w:rPr>
                <w:lang w:eastAsia="ja-JP"/>
              </w:rPr>
              <w:t>8.432</w:t>
            </w:r>
          </w:p>
        </w:tc>
      </w:tr>
      <w:tr w:rsidR="00275D66" w:rsidRPr="00D24710" w14:paraId="4293302F" w14:textId="77777777" w:rsidTr="005A245B">
        <w:tc>
          <w:tcPr>
            <w:tcW w:w="2490" w:type="dxa"/>
            <w:vAlign w:val="center"/>
          </w:tcPr>
          <w:p w14:paraId="52114C11" w14:textId="77777777" w:rsidR="00275D66" w:rsidRPr="00D24710" w:rsidRDefault="00275D66" w:rsidP="005A245B">
            <w:pPr>
              <w:spacing w:before="60" w:after="60"/>
              <w:jc w:val="center"/>
              <w:rPr>
                <w:lang w:eastAsia="ja-JP"/>
              </w:rPr>
            </w:pPr>
            <w:r w:rsidRPr="00D24710">
              <w:rPr>
                <w:lang w:eastAsia="ja-JP"/>
              </w:rPr>
              <w:t>80</w:t>
            </w:r>
          </w:p>
        </w:tc>
        <w:tc>
          <w:tcPr>
            <w:tcW w:w="2490" w:type="dxa"/>
            <w:vAlign w:val="center"/>
          </w:tcPr>
          <w:p w14:paraId="7C9FFA12" w14:textId="5206D96D" w:rsidR="00275D66" w:rsidRPr="00D24710" w:rsidRDefault="0034105F" w:rsidP="005A245B">
            <w:pPr>
              <w:spacing w:before="60" w:after="60"/>
              <w:jc w:val="center"/>
              <w:rPr>
                <w:lang w:eastAsia="ja-JP"/>
              </w:rPr>
            </w:pPr>
            <w:r>
              <w:rPr>
                <w:lang w:eastAsia="ja-JP"/>
              </w:rPr>
              <w:t>10.3</w:t>
            </w:r>
            <w:r w:rsidR="00820EB7">
              <w:rPr>
                <w:lang w:eastAsia="ja-JP"/>
              </w:rPr>
              <w:t>88</w:t>
            </w:r>
          </w:p>
        </w:tc>
        <w:tc>
          <w:tcPr>
            <w:tcW w:w="2491" w:type="dxa"/>
            <w:vAlign w:val="center"/>
          </w:tcPr>
          <w:p w14:paraId="204972D6" w14:textId="186390C6" w:rsidR="00275D66" w:rsidRPr="00D24710" w:rsidRDefault="004319FC" w:rsidP="005A245B">
            <w:pPr>
              <w:spacing w:before="60" w:after="60"/>
              <w:jc w:val="center"/>
              <w:rPr>
                <w:lang w:eastAsia="ja-JP"/>
              </w:rPr>
            </w:pPr>
            <w:r>
              <w:rPr>
                <w:lang w:eastAsia="ja-JP"/>
              </w:rPr>
              <w:t>10.</w:t>
            </w:r>
            <w:r w:rsidR="00000C7D">
              <w:rPr>
                <w:lang w:eastAsia="ja-JP"/>
              </w:rPr>
              <w:t>342</w:t>
            </w:r>
          </w:p>
        </w:tc>
        <w:tc>
          <w:tcPr>
            <w:tcW w:w="2491" w:type="dxa"/>
            <w:vAlign w:val="center"/>
          </w:tcPr>
          <w:p w14:paraId="3CC73D9B" w14:textId="6D808AEF" w:rsidR="00275D66" w:rsidRPr="00D24710" w:rsidRDefault="00F51D36" w:rsidP="005A245B">
            <w:pPr>
              <w:spacing w:before="60" w:after="60"/>
              <w:jc w:val="center"/>
              <w:rPr>
                <w:lang w:eastAsia="ja-JP"/>
              </w:rPr>
            </w:pPr>
            <w:r>
              <w:rPr>
                <w:lang w:eastAsia="ja-JP"/>
              </w:rPr>
              <w:t>11.315</w:t>
            </w:r>
          </w:p>
        </w:tc>
      </w:tr>
      <w:tr w:rsidR="00275D66" w:rsidRPr="00D24710" w14:paraId="694C425E" w14:textId="77777777" w:rsidTr="005A245B">
        <w:tc>
          <w:tcPr>
            <w:tcW w:w="2490" w:type="dxa"/>
            <w:vAlign w:val="center"/>
          </w:tcPr>
          <w:p w14:paraId="23AC62DA" w14:textId="77777777" w:rsidR="00275D66" w:rsidRPr="00D24710" w:rsidRDefault="00275D66" w:rsidP="005A245B">
            <w:pPr>
              <w:spacing w:before="60" w:after="60"/>
              <w:jc w:val="center"/>
              <w:rPr>
                <w:lang w:eastAsia="ja-JP"/>
              </w:rPr>
            </w:pPr>
            <w:r w:rsidRPr="00D24710">
              <w:rPr>
                <w:lang w:eastAsia="ja-JP"/>
              </w:rPr>
              <w:t>90</w:t>
            </w:r>
          </w:p>
        </w:tc>
        <w:tc>
          <w:tcPr>
            <w:tcW w:w="2490" w:type="dxa"/>
            <w:vAlign w:val="center"/>
          </w:tcPr>
          <w:p w14:paraId="27590EA0" w14:textId="3053CED1" w:rsidR="00275D66" w:rsidRPr="00D24710" w:rsidRDefault="00820EB7" w:rsidP="005A245B">
            <w:pPr>
              <w:spacing w:before="60" w:after="60"/>
              <w:jc w:val="center"/>
              <w:rPr>
                <w:lang w:eastAsia="ja-JP"/>
              </w:rPr>
            </w:pPr>
            <w:r>
              <w:rPr>
                <w:lang w:eastAsia="ja-JP"/>
              </w:rPr>
              <w:t>13.4</w:t>
            </w:r>
            <w:r w:rsidR="007219B1">
              <w:rPr>
                <w:lang w:eastAsia="ja-JP"/>
              </w:rPr>
              <w:t>76</w:t>
            </w:r>
          </w:p>
        </w:tc>
        <w:tc>
          <w:tcPr>
            <w:tcW w:w="2491" w:type="dxa"/>
            <w:vAlign w:val="center"/>
          </w:tcPr>
          <w:p w14:paraId="1E92EA44" w14:textId="5BCDECFA" w:rsidR="00275D66" w:rsidRPr="00D24710" w:rsidRDefault="00116F80" w:rsidP="005A245B">
            <w:pPr>
              <w:spacing w:before="60" w:after="60"/>
              <w:jc w:val="center"/>
              <w:rPr>
                <w:lang w:eastAsia="ja-JP"/>
              </w:rPr>
            </w:pPr>
            <w:r>
              <w:rPr>
                <w:lang w:eastAsia="ja-JP"/>
              </w:rPr>
              <w:t>13.</w:t>
            </w:r>
            <w:r w:rsidR="002A6CC1">
              <w:rPr>
                <w:lang w:eastAsia="ja-JP"/>
              </w:rPr>
              <w:t>528</w:t>
            </w:r>
          </w:p>
        </w:tc>
        <w:tc>
          <w:tcPr>
            <w:tcW w:w="2491" w:type="dxa"/>
            <w:vAlign w:val="center"/>
          </w:tcPr>
          <w:p w14:paraId="0531F9E4" w14:textId="775EECBB" w:rsidR="00275D66" w:rsidRPr="00D24710" w:rsidRDefault="00F51D36" w:rsidP="005A245B">
            <w:pPr>
              <w:spacing w:before="60" w:after="60"/>
              <w:jc w:val="center"/>
              <w:rPr>
                <w:lang w:eastAsia="ja-JP"/>
              </w:rPr>
            </w:pPr>
            <w:r>
              <w:rPr>
                <w:lang w:eastAsia="ja-JP"/>
              </w:rPr>
              <w:t>15.849</w:t>
            </w:r>
          </w:p>
        </w:tc>
      </w:tr>
    </w:tbl>
    <w:p w14:paraId="543E0C4E" w14:textId="77777777" w:rsidR="00275D66" w:rsidRPr="00D24710" w:rsidRDefault="00275D66" w:rsidP="00DC40DE">
      <w:pPr>
        <w:rPr>
          <w:lang w:eastAsia="ja-JP"/>
        </w:rPr>
      </w:pPr>
    </w:p>
    <w:p w14:paraId="4D40F63B" w14:textId="78123131" w:rsidR="003B6509" w:rsidRPr="00D24710" w:rsidRDefault="00524392" w:rsidP="003B6509">
      <w:pPr>
        <w:jc w:val="center"/>
        <w:rPr>
          <w:lang w:eastAsia="ja-JP"/>
        </w:rPr>
      </w:pPr>
      <w:r w:rsidRPr="00524392">
        <w:rPr>
          <w:noProof/>
          <w:lang w:eastAsia="ja-JP"/>
        </w:rPr>
        <w:lastRenderedPageBreak/>
        <w:drawing>
          <wp:inline distT="0" distB="0" distL="0" distR="0" wp14:anchorId="188D3FB3" wp14:editId="631D4AC0">
            <wp:extent cx="3154680" cy="2206641"/>
            <wp:effectExtent l="0" t="0" r="7620" b="317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154680" cy="2206641"/>
                    </a:xfrm>
                    <a:prstGeom prst="rect">
                      <a:avLst/>
                    </a:prstGeom>
                  </pic:spPr>
                </pic:pic>
              </a:graphicData>
            </a:graphic>
          </wp:inline>
        </w:drawing>
      </w:r>
      <w:r w:rsidR="00170F15" w:rsidRPr="00170F15">
        <w:rPr>
          <w:noProof/>
          <w:lang w:eastAsia="ja-JP"/>
        </w:rPr>
        <w:drawing>
          <wp:inline distT="0" distB="0" distL="0" distR="0" wp14:anchorId="6C3B3EB5" wp14:editId="2CC36B61">
            <wp:extent cx="3154680" cy="2206641"/>
            <wp:effectExtent l="0" t="0" r="7620" b="317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3154680" cy="2206641"/>
                    </a:xfrm>
                    <a:prstGeom prst="rect">
                      <a:avLst/>
                    </a:prstGeom>
                  </pic:spPr>
                </pic:pic>
              </a:graphicData>
            </a:graphic>
          </wp:inline>
        </w:drawing>
      </w:r>
    </w:p>
    <w:p w14:paraId="50330289" w14:textId="77777777" w:rsidR="003B6509" w:rsidRPr="00D24710" w:rsidRDefault="003B6509" w:rsidP="003B6509">
      <w:pPr>
        <w:jc w:val="center"/>
        <w:rPr>
          <w:lang w:eastAsia="ja-JP"/>
        </w:rPr>
      </w:pPr>
      <w:r w:rsidRPr="00B628C5">
        <w:rPr>
          <w:lang w:eastAsia="ja-JP"/>
        </w:rPr>
        <w:t>(a) Model I</w:t>
      </w:r>
      <w:r w:rsidRPr="00B628C5">
        <w:rPr>
          <w:lang w:eastAsia="ja-JP"/>
        </w:rPr>
        <w:tab/>
      </w:r>
      <w:r w:rsidRPr="00B628C5">
        <w:rPr>
          <w:lang w:eastAsia="ja-JP"/>
        </w:rPr>
        <w:tab/>
      </w:r>
      <w:r w:rsidRPr="00B628C5">
        <w:rPr>
          <w:lang w:eastAsia="ja-JP"/>
        </w:rPr>
        <w:tab/>
      </w:r>
      <w:r w:rsidRPr="00B628C5">
        <w:rPr>
          <w:lang w:eastAsia="ja-JP"/>
        </w:rPr>
        <w:tab/>
      </w:r>
      <w:r w:rsidRPr="00B628C5">
        <w:rPr>
          <w:lang w:eastAsia="ja-JP"/>
        </w:rPr>
        <w:tab/>
      </w:r>
      <w:r w:rsidRPr="00B628C5">
        <w:rPr>
          <w:lang w:eastAsia="ja-JP"/>
        </w:rPr>
        <w:tab/>
      </w:r>
      <w:r w:rsidRPr="00B628C5">
        <w:rPr>
          <w:lang w:eastAsia="ja-JP"/>
        </w:rPr>
        <w:tab/>
      </w:r>
      <w:r w:rsidRPr="00B628C5">
        <w:rPr>
          <w:lang w:eastAsia="ja-JP"/>
        </w:rPr>
        <w:tab/>
        <w:t>(b) Model II</w:t>
      </w:r>
    </w:p>
    <w:p w14:paraId="4FF51816" w14:textId="439A2ED2" w:rsidR="003B6509" w:rsidRPr="00D24710" w:rsidRDefault="003B6509" w:rsidP="003B6509">
      <w:pPr>
        <w:pStyle w:val="Caption"/>
        <w:rPr>
          <w:lang w:eastAsia="ja-JP"/>
        </w:rPr>
      </w:pPr>
      <w:bookmarkStart w:id="45" w:name="_Ref114841687"/>
      <w:r w:rsidRPr="00D24710">
        <w:t xml:space="preserve">Figure </w:t>
      </w:r>
      <w:r w:rsidRPr="00D24710">
        <w:fldChar w:fldCharType="begin"/>
      </w:r>
      <w:r w:rsidRPr="00D24710">
        <w:instrText xml:space="preserve"> SEQ Figure \* ARABIC </w:instrText>
      </w:r>
      <w:r w:rsidRPr="00D24710">
        <w:fldChar w:fldCharType="separate"/>
      </w:r>
      <w:r w:rsidR="00201D64">
        <w:rPr>
          <w:noProof/>
        </w:rPr>
        <w:t>12</w:t>
      </w:r>
      <w:r w:rsidRPr="00D24710">
        <w:fldChar w:fldCharType="end"/>
      </w:r>
      <w:bookmarkEnd w:id="45"/>
      <w:r w:rsidRPr="00D24710">
        <w:t xml:space="preserve"> UE 2D positioning error distributions for using AI/ML outputs with conventional L1 error minimizing positioning solutions on test dataset 2</w:t>
      </w:r>
      <w:r w:rsidR="00814232" w:rsidRPr="00D24710">
        <w:t>d</w:t>
      </w:r>
      <w:r w:rsidR="006541D7" w:rsidRPr="00D24710">
        <w:t xml:space="preserve"> </w:t>
      </w:r>
      <w:r w:rsidR="006541D7" w:rsidRPr="00D24710">
        <w:rPr>
          <w:lang w:eastAsia="ja-JP"/>
        </w:rPr>
        <w:t>{60%, 6m, 2m}</w:t>
      </w:r>
      <w:r w:rsidRPr="00D24710">
        <w:t>.</w:t>
      </w:r>
    </w:p>
    <w:p w14:paraId="49803083" w14:textId="77777777" w:rsidR="004F148E" w:rsidRPr="00D24710" w:rsidRDefault="004F148E" w:rsidP="00DC40DE">
      <w:pPr>
        <w:rPr>
          <w:lang w:eastAsia="ja-JP"/>
        </w:rPr>
      </w:pPr>
    </w:p>
    <w:p w14:paraId="3BD0ADAA" w14:textId="5AD85830" w:rsidR="004F148E" w:rsidRPr="00D24710" w:rsidRDefault="004F20A0" w:rsidP="004F148E">
      <w:pPr>
        <w:pStyle w:val="Heading3"/>
        <w:rPr>
          <w:lang w:val="en-US"/>
        </w:rPr>
      </w:pPr>
      <w:r w:rsidRPr="00D24710">
        <w:rPr>
          <w:lang w:val="en-US"/>
        </w:rPr>
        <w:t xml:space="preserve">Sensitivity </w:t>
      </w:r>
      <w:r w:rsidR="004F148E" w:rsidRPr="00D24710">
        <w:rPr>
          <w:lang w:val="en-US"/>
        </w:rPr>
        <w:t>of ML models to network synchronization errors</w:t>
      </w:r>
    </w:p>
    <w:p w14:paraId="002EBF78" w14:textId="0233B2B5" w:rsidR="00D66CEB" w:rsidRDefault="004C53B9" w:rsidP="004C53B9">
      <w:pPr>
        <w:rPr>
          <w:lang w:eastAsia="ja-JP"/>
        </w:rPr>
      </w:pPr>
      <w:r w:rsidRPr="00D24710">
        <w:rPr>
          <w:lang w:eastAsia="ja-JP"/>
        </w:rPr>
        <w:t xml:space="preserve">In this section, we </w:t>
      </w:r>
      <w:r w:rsidR="00B72201">
        <w:rPr>
          <w:lang w:eastAsia="ja-JP"/>
        </w:rPr>
        <w:t xml:space="preserve">investigate and </w:t>
      </w:r>
      <w:r w:rsidRPr="00D24710">
        <w:rPr>
          <w:lang w:eastAsia="ja-JP"/>
        </w:rPr>
        <w:t xml:space="preserve">analyze the performance of the ML models </w:t>
      </w:r>
      <w:r w:rsidR="00D66CEB">
        <w:rPr>
          <w:lang w:eastAsia="ja-JP"/>
        </w:rPr>
        <w:t>against network synchronization errors.</w:t>
      </w:r>
    </w:p>
    <w:p w14:paraId="147896C4" w14:textId="369A4BBE" w:rsidR="00A60996" w:rsidRDefault="00A60996" w:rsidP="009B433D">
      <w:pPr>
        <w:pStyle w:val="ListParagraph"/>
        <w:numPr>
          <w:ilvl w:val="0"/>
          <w:numId w:val="34"/>
        </w:numPr>
        <w:rPr>
          <w:lang w:val="en-US" w:eastAsia="ja-JP"/>
        </w:rPr>
      </w:pPr>
      <w:r>
        <w:rPr>
          <w:lang w:val="en-US" w:eastAsia="ja-JP"/>
        </w:rPr>
        <w:t xml:space="preserve">We first test </w:t>
      </w:r>
      <w:r w:rsidR="00D21E3A">
        <w:rPr>
          <w:lang w:val="en-US" w:eastAsia="ja-JP"/>
        </w:rPr>
        <w:t xml:space="preserve">Model II </w:t>
      </w:r>
      <w:r w:rsidR="00782E33">
        <w:rPr>
          <w:lang w:val="en-US" w:eastAsia="ja-JP"/>
        </w:rPr>
        <w:t xml:space="preserve">trained without </w:t>
      </w:r>
      <w:r w:rsidR="00EB638D" w:rsidRPr="00D24710">
        <w:rPr>
          <w:lang w:val="en-US"/>
        </w:rPr>
        <w:t>network synchronization errors</w:t>
      </w:r>
      <w:r w:rsidR="00EB638D">
        <w:rPr>
          <w:lang w:val="en-US"/>
        </w:rPr>
        <w:t xml:space="preserve"> </w:t>
      </w:r>
      <w:r w:rsidR="00263015">
        <w:rPr>
          <w:lang w:val="en-US"/>
        </w:rPr>
        <w:t>against test</w:t>
      </w:r>
      <w:r w:rsidR="000A01D9">
        <w:rPr>
          <w:lang w:val="en-US"/>
        </w:rPr>
        <w:t xml:space="preserve"> dataset 2a with random </w:t>
      </w:r>
      <w:r w:rsidR="00050721" w:rsidRPr="00D24710">
        <w:rPr>
          <w:lang w:val="en-US"/>
        </w:rPr>
        <w:t>network synchronization errors</w:t>
      </w:r>
      <w:r w:rsidR="00BE7BDA">
        <w:rPr>
          <w:lang w:val="en-US"/>
        </w:rPr>
        <w:t xml:space="preserve"> at various STD values</w:t>
      </w:r>
      <w:r w:rsidR="00E25DC4">
        <w:rPr>
          <w:lang w:val="en-US"/>
        </w:rPr>
        <w:t>.</w:t>
      </w:r>
    </w:p>
    <w:p w14:paraId="1DCF405E" w14:textId="46ECBD57" w:rsidR="00305F43" w:rsidRPr="00A60996" w:rsidRDefault="00305F43" w:rsidP="009B433D">
      <w:pPr>
        <w:pStyle w:val="ListParagraph"/>
        <w:numPr>
          <w:ilvl w:val="0"/>
          <w:numId w:val="34"/>
        </w:numPr>
        <w:rPr>
          <w:lang w:val="en-US" w:eastAsia="ja-JP"/>
        </w:rPr>
      </w:pPr>
      <w:r>
        <w:rPr>
          <w:lang w:val="en-US"/>
        </w:rPr>
        <w:t xml:space="preserve">We next test </w:t>
      </w:r>
      <w:r w:rsidR="00642493">
        <w:rPr>
          <w:lang w:val="en-US" w:eastAsia="ja-JP"/>
        </w:rPr>
        <w:t xml:space="preserve">Model II trained </w:t>
      </w:r>
      <w:r w:rsidR="004C26B8">
        <w:rPr>
          <w:lang w:val="en-US" w:eastAsia="ja-JP"/>
        </w:rPr>
        <w:t xml:space="preserve">with </w:t>
      </w:r>
      <w:r w:rsidR="001C47BD">
        <w:rPr>
          <w:lang w:val="en-US" w:eastAsia="ja-JP"/>
        </w:rPr>
        <w:t xml:space="preserve">STD = 25 ns </w:t>
      </w:r>
      <w:r w:rsidR="00642493" w:rsidRPr="00D24710">
        <w:rPr>
          <w:lang w:val="en-US"/>
        </w:rPr>
        <w:t>network synchronization errors</w:t>
      </w:r>
      <w:r w:rsidR="00642493">
        <w:rPr>
          <w:lang w:val="en-US"/>
        </w:rPr>
        <w:t xml:space="preserve"> against test dataset 2a with random </w:t>
      </w:r>
      <w:r w:rsidR="00642493" w:rsidRPr="00D24710">
        <w:rPr>
          <w:lang w:val="en-US"/>
        </w:rPr>
        <w:t>network synchronization errors</w:t>
      </w:r>
      <w:r w:rsidR="00BE7BDA">
        <w:rPr>
          <w:lang w:val="en-US"/>
        </w:rPr>
        <w:t xml:space="preserve"> at various STD values</w:t>
      </w:r>
      <w:r w:rsidR="00642493">
        <w:rPr>
          <w:lang w:val="en-US"/>
        </w:rPr>
        <w:t>.</w:t>
      </w:r>
    </w:p>
    <w:p w14:paraId="24201FDE" w14:textId="75FD88D3" w:rsidR="000F1588" w:rsidRDefault="000F1588" w:rsidP="000F1588">
      <w:r>
        <w:t>The ToA estimation quality is evaluated with respect to the individual TRP’s point of view. For example, if the correct first tap position is tap #5</w:t>
      </w:r>
      <w:r w:rsidR="00845570">
        <w:t>.13</w:t>
      </w:r>
      <w:r>
        <w:t xml:space="preserve"> without TRP synchronization error and the TRP has a synchronization error of </w:t>
      </w:r>
      <m:oMath>
        <m:r>
          <w:rPr>
            <w:rFonts w:ascii="Cambria Math" w:hAnsi="Cambria Math"/>
          </w:rPr>
          <m:t>-5.65</m:t>
        </m:r>
      </m:oMath>
      <w:r>
        <w:t xml:space="preserve"> taps, the correct first tap position from the TRP’s point of view is tap #10</w:t>
      </w:r>
      <w:r w:rsidR="00845570">
        <w:t>.78</w:t>
      </w:r>
      <w:r>
        <w:t xml:space="preserve">, which is what the TRP expects the ML model estimation of </w:t>
      </w:r>
      <w:r w:rsidR="00C54661">
        <w:t xml:space="preserve">ToA </w:t>
      </w:r>
      <w:r>
        <w:t>to produce.</w:t>
      </w:r>
    </w:p>
    <w:p w14:paraId="6EFE12B2" w14:textId="77777777" w:rsidR="00A33823" w:rsidRPr="00D24710" w:rsidRDefault="00A33823" w:rsidP="00A33823">
      <w:pPr>
        <w:rPr>
          <w:lang w:eastAsia="ja-JP"/>
        </w:rPr>
      </w:pPr>
    </w:p>
    <w:p w14:paraId="1856A07B" w14:textId="444349DB" w:rsidR="00A33823" w:rsidRPr="00D24710" w:rsidRDefault="00A33823" w:rsidP="00A33823">
      <w:pPr>
        <w:pStyle w:val="Heading4"/>
        <w:rPr>
          <w:lang w:val="en-US"/>
        </w:rPr>
      </w:pPr>
      <w:r w:rsidRPr="00D24710">
        <w:rPr>
          <w:lang w:val="en-US"/>
        </w:rPr>
        <w:t>Performance of model</w:t>
      </w:r>
      <w:r w:rsidR="00614E59" w:rsidRPr="00D24710">
        <w:rPr>
          <w:lang w:val="en-US"/>
        </w:rPr>
        <w:t xml:space="preserve"> II</w:t>
      </w:r>
      <w:r w:rsidRPr="00D24710">
        <w:rPr>
          <w:lang w:val="en-US"/>
        </w:rPr>
        <w:t xml:space="preserve"> trained without network synchronization errors</w:t>
      </w:r>
    </w:p>
    <w:p w14:paraId="7D0419F2" w14:textId="6A39D9B9" w:rsidR="004F148E" w:rsidRDefault="00857488" w:rsidP="00DC40DE">
      <w:r>
        <w:rPr>
          <w:lang w:eastAsia="ja-JP"/>
        </w:rPr>
        <w:t xml:space="preserve">We first test Model II trained without </w:t>
      </w:r>
      <w:r w:rsidRPr="00D24710">
        <w:t>network synchronization errors</w:t>
      </w:r>
      <w:r>
        <w:t xml:space="preserve"> against test dataset 2a with random </w:t>
      </w:r>
      <w:r w:rsidRPr="00D24710">
        <w:t>network synchronization errors</w:t>
      </w:r>
      <w:r>
        <w:t xml:space="preserve"> at various STD values. As agreed in the previous RAN1 meeting, the random network synchronization </w:t>
      </w:r>
      <w:r w:rsidR="008351E6">
        <w:t xml:space="preserve">errors are generated according to a truncated Gaussian distribution with </w:t>
      </w:r>
      <w:r w:rsidR="00686E4D">
        <w:t>a (pre-truncation) STD</w:t>
      </w:r>
      <w:r w:rsidR="00C54661">
        <w:t xml:space="preserve"> (aka, </w:t>
      </w:r>
      <m:oMath>
        <m:sSub>
          <m:sSubPr>
            <m:ctrlPr>
              <w:rPr>
                <w:rFonts w:ascii="Cambria Math" w:hAnsi="Cambria Math"/>
                <w:i/>
              </w:rPr>
            </m:ctrlPr>
          </m:sSubPr>
          <m:e>
            <m:r>
              <w:rPr>
                <w:rFonts w:ascii="Cambria Math" w:hAnsi="Cambria Math"/>
              </w:rPr>
              <m:t>T</m:t>
            </m:r>
          </m:e>
          <m:sub>
            <m:r>
              <w:rPr>
                <w:rFonts w:ascii="Cambria Math" w:hAnsi="Cambria Math"/>
              </w:rPr>
              <m:t>1</m:t>
            </m:r>
          </m:sub>
        </m:sSub>
      </m:oMath>
      <w:r w:rsidR="00C54661">
        <w:t>)</w:t>
      </w:r>
      <w:r w:rsidR="00686E4D">
        <w:t xml:space="preserve"> </w:t>
      </w:r>
      <w:r w:rsidR="00BD6765">
        <w:t xml:space="preserve">and truncation at </w:t>
      </w:r>
      <w:r w:rsidR="00852077">
        <w:rPr>
          <w:rFonts w:cs="Arial"/>
        </w:rPr>
        <w:t>±</w:t>
      </w:r>
      <w:r w:rsidR="00CA390B">
        <w:t>2*STD</w:t>
      </w:r>
      <w:r w:rsidR="00C54661">
        <w:t xml:space="preserve"> (aka,</w:t>
      </w:r>
      <w:r w:rsidR="00C54661" w:rsidRPr="00C54661">
        <w:t xml:space="preserve"> </w:t>
      </w:r>
      <m:oMath>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=2×</m:t>
        </m:r>
        <m:sSub>
          <m:sSubPr>
            <m:ctrlPr>
              <w:rPr>
                <w:rFonts w:ascii="Cambria Math" w:hAnsi="Cambria Math"/>
                <w:i/>
              </w:rPr>
            </m:ctrlPr>
          </m:sSubPr>
          <m:e>
            <m:r>
              <w:rPr>
                <w:rFonts w:ascii="Cambria Math" w:hAnsi="Cambria Math"/>
              </w:rPr>
              <m:t>T</m:t>
            </m:r>
          </m:e>
          <m:sub>
            <m:r>
              <w:rPr>
                <w:rFonts w:ascii="Cambria Math" w:hAnsi="Cambria Math"/>
              </w:rPr>
              <m:t>1</m:t>
            </m:r>
          </m:sub>
        </m:sSub>
      </m:oMath>
      <w:r w:rsidR="00C54661">
        <w:t xml:space="preserve"> )</w:t>
      </w:r>
      <w:r w:rsidR="00CA390B">
        <w:t>.</w:t>
      </w:r>
      <w:r w:rsidR="0091722A">
        <w:t xml:space="preserve"> </w:t>
      </w:r>
    </w:p>
    <w:p w14:paraId="68E3EA54" w14:textId="39D9CFB6" w:rsidR="0092209B" w:rsidRDefault="00B956A6" w:rsidP="0038702D">
      <w:pPr>
        <w:rPr>
          <w:lang w:eastAsia="ja-JP"/>
        </w:rPr>
      </w:pPr>
      <w:r w:rsidRPr="00D24710">
        <w:rPr>
          <w:lang w:eastAsia="ja-JP"/>
        </w:rPr>
        <w:t>The confusion matrices of the LoS classification results</w:t>
      </w:r>
      <w:r>
        <w:rPr>
          <w:lang w:eastAsia="ja-JP"/>
        </w:rPr>
        <w:t xml:space="preserve"> </w:t>
      </w:r>
      <w:r w:rsidR="000A13A4">
        <w:rPr>
          <w:lang w:eastAsia="ja-JP"/>
        </w:rPr>
        <w:t xml:space="preserve">are provided in </w:t>
      </w:r>
      <w:r w:rsidR="000A13A4">
        <w:rPr>
          <w:lang w:eastAsia="ja-JP"/>
        </w:rPr>
        <w:fldChar w:fldCharType="begin"/>
      </w:r>
      <w:r w:rsidR="000A13A4">
        <w:rPr>
          <w:lang w:eastAsia="ja-JP"/>
        </w:rPr>
        <w:instrText xml:space="preserve"> REF _Ref115077373 \h </w:instrText>
      </w:r>
      <w:r w:rsidR="000A13A4">
        <w:rPr>
          <w:lang w:eastAsia="ja-JP"/>
        </w:rPr>
      </w:r>
      <w:r w:rsidR="000A13A4">
        <w:rPr>
          <w:lang w:eastAsia="ja-JP"/>
        </w:rPr>
        <w:fldChar w:fldCharType="separate"/>
      </w:r>
      <w:r w:rsidR="00201D64" w:rsidRPr="00D24710">
        <w:t xml:space="preserve">Table </w:t>
      </w:r>
      <w:r w:rsidR="00201D64">
        <w:rPr>
          <w:noProof/>
        </w:rPr>
        <w:t>21</w:t>
      </w:r>
      <w:r w:rsidR="000A13A4">
        <w:rPr>
          <w:lang w:eastAsia="ja-JP"/>
        </w:rPr>
        <w:fldChar w:fldCharType="end"/>
      </w:r>
      <w:r w:rsidR="000A13A4">
        <w:rPr>
          <w:lang w:eastAsia="ja-JP"/>
        </w:rPr>
        <w:t>.</w:t>
      </w:r>
      <w:r w:rsidR="00CA28F7">
        <w:rPr>
          <w:lang w:eastAsia="ja-JP"/>
        </w:rPr>
        <w:t xml:space="preserve"> It can be observed that</w:t>
      </w:r>
      <w:r w:rsidR="0038702D" w:rsidRPr="00D24710">
        <w:rPr>
          <w:lang w:eastAsia="ja-JP"/>
        </w:rPr>
        <w:t xml:space="preserve"> </w:t>
      </w:r>
      <w:r w:rsidR="000B2C9A">
        <w:rPr>
          <w:lang w:eastAsia="ja-JP"/>
        </w:rPr>
        <w:t>the trained model maintain</w:t>
      </w:r>
      <w:r w:rsidR="00693942">
        <w:rPr>
          <w:lang w:eastAsia="ja-JP"/>
        </w:rPr>
        <w:t>s</w:t>
      </w:r>
      <w:r w:rsidR="000B2C9A">
        <w:rPr>
          <w:lang w:eastAsia="ja-JP"/>
        </w:rPr>
        <w:t xml:space="preserve"> </w:t>
      </w:r>
      <w:r w:rsidR="007E59C2">
        <w:rPr>
          <w:lang w:eastAsia="ja-JP"/>
        </w:rPr>
        <w:t xml:space="preserve">similar </w:t>
      </w:r>
      <w:r w:rsidR="00335964">
        <w:rPr>
          <w:lang w:eastAsia="ja-JP"/>
        </w:rPr>
        <w:t xml:space="preserve">accuracy performance as </w:t>
      </w:r>
      <w:r w:rsidR="007C08BB">
        <w:rPr>
          <w:lang w:eastAsia="ja-JP"/>
        </w:rPr>
        <w:t>with no synchronization error</w:t>
      </w:r>
      <w:r w:rsidR="00390D1E">
        <w:rPr>
          <w:lang w:eastAsia="ja-JP"/>
        </w:rPr>
        <w:t xml:space="preserve"> for network synchronization errors up to at least </w:t>
      </w:r>
      <m:oMath>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m:t>
        </m:r>
      </m:oMath>
      <w:r w:rsidR="00390D1E">
        <w:rPr>
          <w:lang w:eastAsia="ja-JP"/>
        </w:rPr>
        <w:t xml:space="preserve">20 ns. </w:t>
      </w:r>
      <w:r w:rsidR="00386C92">
        <w:rPr>
          <w:lang w:eastAsia="ja-JP"/>
        </w:rPr>
        <w:t xml:space="preserve">The </w:t>
      </w:r>
      <w:r w:rsidR="00411269">
        <w:rPr>
          <w:lang w:eastAsia="ja-JP"/>
        </w:rPr>
        <w:t xml:space="preserve">model </w:t>
      </w:r>
      <w:r w:rsidR="00C15FAA">
        <w:rPr>
          <w:lang w:eastAsia="ja-JP"/>
        </w:rPr>
        <w:t xml:space="preserve">accuracy degrades marginally from around 96% down to 94% when the </w:t>
      </w:r>
      <w:r w:rsidR="005A3AEE">
        <w:rPr>
          <w:lang w:eastAsia="ja-JP"/>
        </w:rPr>
        <w:t>synchronization error reach</w:t>
      </w:r>
      <w:r w:rsidR="00785A1E">
        <w:rPr>
          <w:lang w:eastAsia="ja-JP"/>
        </w:rPr>
        <w:t xml:space="preserve">es </w:t>
      </w:r>
      <m:oMath>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m:t>
        </m:r>
      </m:oMath>
      <w:r w:rsidR="00785A1E">
        <w:rPr>
          <w:lang w:eastAsia="ja-JP"/>
        </w:rPr>
        <w:t xml:space="preserve">50 ns. </w:t>
      </w:r>
    </w:p>
    <w:p w14:paraId="7D3C4723" w14:textId="7FA28DCB" w:rsidR="0038702D" w:rsidRDefault="0092209B" w:rsidP="0038702D">
      <w:pPr>
        <w:rPr>
          <w:lang w:eastAsia="ja-JP"/>
        </w:rPr>
      </w:pPr>
      <w:r>
        <w:rPr>
          <w:lang w:eastAsia="ja-JP"/>
        </w:rPr>
        <w:t xml:space="preserve">In terms of false negative probability, </w:t>
      </w:r>
      <w:r w:rsidR="00277749">
        <w:rPr>
          <w:lang w:eastAsia="ja-JP"/>
        </w:rPr>
        <w:t xml:space="preserve">the model appears to </w:t>
      </w:r>
      <w:r w:rsidR="00E232C9">
        <w:rPr>
          <w:lang w:eastAsia="ja-JP"/>
        </w:rPr>
        <w:t xml:space="preserve">degrade gradually </w:t>
      </w:r>
      <w:r w:rsidR="00A67CF1">
        <w:rPr>
          <w:lang w:eastAsia="ja-JP"/>
        </w:rPr>
        <w:t xml:space="preserve">as </w:t>
      </w:r>
      <w:r w:rsidR="008F5430">
        <w:rPr>
          <w:lang w:eastAsia="ja-JP"/>
        </w:rPr>
        <w:t xml:space="preserve">the network synchronization error increases. However, at the same time, the model </w:t>
      </w:r>
      <w:r w:rsidR="00F91518">
        <w:rPr>
          <w:lang w:eastAsia="ja-JP"/>
        </w:rPr>
        <w:t>manages</w:t>
      </w:r>
      <w:r w:rsidR="008F5430">
        <w:rPr>
          <w:lang w:eastAsia="ja-JP"/>
        </w:rPr>
        <w:t xml:space="preserve"> to </w:t>
      </w:r>
      <w:r w:rsidR="00F91518">
        <w:rPr>
          <w:lang w:eastAsia="ja-JP"/>
        </w:rPr>
        <w:t xml:space="preserve">reduce </w:t>
      </w:r>
      <w:r w:rsidR="00910120">
        <w:rPr>
          <w:lang w:eastAsia="ja-JP"/>
        </w:rPr>
        <w:t>the false positive rate</w:t>
      </w:r>
      <w:r w:rsidR="00E159E4">
        <w:rPr>
          <w:lang w:eastAsia="ja-JP"/>
        </w:rPr>
        <w:t xml:space="preserve">s as the network synchronization error increases. </w:t>
      </w:r>
      <w:r w:rsidR="00045D02">
        <w:rPr>
          <w:lang w:eastAsia="ja-JP"/>
        </w:rPr>
        <w:t xml:space="preserve">As a result, this complementary </w:t>
      </w:r>
      <w:r w:rsidR="00766D21">
        <w:rPr>
          <w:lang w:eastAsia="ja-JP"/>
        </w:rPr>
        <w:t xml:space="preserve">degradation </w:t>
      </w:r>
      <w:r w:rsidR="00766D21">
        <w:rPr>
          <w:lang w:eastAsia="ja-JP"/>
        </w:rPr>
        <w:lastRenderedPageBreak/>
        <w:t xml:space="preserve">and improvement in the two types of </w:t>
      </w:r>
      <w:r w:rsidR="00755EBD">
        <w:rPr>
          <w:lang w:eastAsia="ja-JP"/>
        </w:rPr>
        <w:t>misclassifications</w:t>
      </w:r>
      <w:r w:rsidR="00766D21">
        <w:rPr>
          <w:lang w:eastAsia="ja-JP"/>
        </w:rPr>
        <w:t xml:space="preserve">, the </w:t>
      </w:r>
      <w:r w:rsidR="003D308E">
        <w:rPr>
          <w:lang w:eastAsia="ja-JP"/>
        </w:rPr>
        <w:t xml:space="preserve">model </w:t>
      </w:r>
      <w:r w:rsidR="008B00CE">
        <w:rPr>
          <w:lang w:eastAsia="ja-JP"/>
        </w:rPr>
        <w:t xml:space="preserve">arrives at </w:t>
      </w:r>
      <w:r w:rsidR="002167D2">
        <w:rPr>
          <w:lang w:eastAsia="ja-JP"/>
        </w:rPr>
        <w:t>an accuracy performance that is largely unaffected by the network synchronization errors.</w:t>
      </w:r>
    </w:p>
    <w:p w14:paraId="5A38730C" w14:textId="77777777" w:rsidR="0037291E" w:rsidRDefault="0037291E" w:rsidP="0038702D">
      <w:pPr>
        <w:rPr>
          <w:lang w:eastAsia="ja-JP"/>
        </w:rPr>
      </w:pPr>
    </w:p>
    <w:p w14:paraId="7B2BFC9D" w14:textId="5DD272A1" w:rsidR="0037291E" w:rsidRPr="00D24710" w:rsidRDefault="0037291E" w:rsidP="0037291E">
      <w:pPr>
        <w:pStyle w:val="Observation"/>
        <w:spacing w:line="259" w:lineRule="auto"/>
        <w:ind w:left="1800" w:hanging="1800"/>
      </w:pPr>
      <w:bookmarkStart w:id="46" w:name="_Toc115455930"/>
      <w:r>
        <w:t xml:space="preserve">For a model </w:t>
      </w:r>
      <w:r w:rsidRPr="00D24710">
        <w:t>trained without network synchronization errors</w:t>
      </w:r>
      <w:r>
        <w:t xml:space="preserve">, </w:t>
      </w:r>
      <w:r w:rsidR="00FD4898">
        <w:t xml:space="preserve">LoS classification false negative probability </w:t>
      </w:r>
      <w:r w:rsidR="00FF4822">
        <w:t>degrade</w:t>
      </w:r>
      <w:r w:rsidR="006E0A2B">
        <w:t xml:space="preserve">s </w:t>
      </w:r>
      <w:r w:rsidR="008012DC">
        <w:t xml:space="preserve">gradually </w:t>
      </w:r>
      <w:r w:rsidR="006E0A2B">
        <w:t xml:space="preserve">while false positive probability improves </w:t>
      </w:r>
      <w:r w:rsidR="008012DC">
        <w:t xml:space="preserve">gradually </w:t>
      </w:r>
      <w:r w:rsidR="006E0A2B">
        <w:t>as network synchronization error increases</w:t>
      </w:r>
      <w:r>
        <w:t xml:space="preserve">. </w:t>
      </w:r>
      <w:r w:rsidR="00626852">
        <w:t xml:space="preserve">As a result, </w:t>
      </w:r>
      <w:r w:rsidR="00275702">
        <w:t xml:space="preserve">LoS classification accuracy performance of a model </w:t>
      </w:r>
      <w:r w:rsidR="00275702" w:rsidRPr="00D24710">
        <w:t>trained without network synchronization errors</w:t>
      </w:r>
      <w:r w:rsidR="00275702">
        <w:t xml:space="preserve"> is largely unaffected by the network synchronization errors.</w:t>
      </w:r>
      <w:bookmarkEnd w:id="46"/>
    </w:p>
    <w:p w14:paraId="70A23CE4" w14:textId="77777777" w:rsidR="0037291E" w:rsidRDefault="0037291E" w:rsidP="0038702D">
      <w:pPr>
        <w:rPr>
          <w:lang w:eastAsia="ja-JP"/>
        </w:rPr>
      </w:pPr>
    </w:p>
    <w:p w14:paraId="4FB7F2DF" w14:textId="08772DCB" w:rsidR="00753307" w:rsidRPr="00D24710" w:rsidRDefault="00753307" w:rsidP="00753307">
      <w:pPr>
        <w:pStyle w:val="Caption"/>
        <w:rPr>
          <w:lang w:eastAsia="ja-JP"/>
        </w:rPr>
      </w:pPr>
      <w:bookmarkStart w:id="47" w:name="_Ref115077373"/>
      <w:r w:rsidRPr="00D24710">
        <w:t xml:space="preserve">Table </w:t>
      </w:r>
      <w:r w:rsidRPr="00D24710">
        <w:fldChar w:fldCharType="begin"/>
      </w:r>
      <w:r w:rsidRPr="00D24710">
        <w:instrText>SEQ Table \* ARABIC</w:instrText>
      </w:r>
      <w:r w:rsidRPr="00D24710">
        <w:fldChar w:fldCharType="separate"/>
      </w:r>
      <w:r w:rsidR="00201D64">
        <w:rPr>
          <w:noProof/>
        </w:rPr>
        <w:t>21</w:t>
      </w:r>
      <w:r w:rsidRPr="00D24710">
        <w:fldChar w:fldCharType="end"/>
      </w:r>
      <w:bookmarkEnd w:id="47"/>
      <w:r w:rsidRPr="00D24710">
        <w:t xml:space="preserve"> Confusion matrices and accuracy of the </w:t>
      </w:r>
      <w:r w:rsidRPr="00D24710">
        <w:rPr>
          <w:lang w:eastAsia="ja-JP"/>
        </w:rPr>
        <w:t xml:space="preserve">LoS classification results from Model </w:t>
      </w:r>
      <w:r w:rsidR="00533596">
        <w:rPr>
          <w:lang w:eastAsia="ja-JP"/>
        </w:rPr>
        <w:t>I</w:t>
      </w:r>
      <w:r w:rsidRPr="00D24710">
        <w:rPr>
          <w:lang w:eastAsia="ja-JP"/>
        </w:rPr>
        <w:t xml:space="preserve">I tested with </w:t>
      </w:r>
      <w:r w:rsidR="00533596">
        <w:rPr>
          <w:lang w:eastAsia="ja-JP"/>
        </w:rPr>
        <w:t>various network synchronization STD values</w:t>
      </w:r>
      <w:r w:rsidRPr="00D24710">
        <w:t>.</w:t>
      </w:r>
    </w:p>
    <w:tbl>
      <w:tblPr>
        <w:tblStyle w:val="TableGrid"/>
        <w:tblW w:w="0" w:type="auto"/>
        <w:tblLook w:val="04A0" w:firstRow="1" w:lastRow="0" w:firstColumn="1" w:lastColumn="0" w:noHBand="0" w:noVBand="1"/>
      </w:tblPr>
      <w:tblGrid>
        <w:gridCol w:w="1788"/>
        <w:gridCol w:w="1704"/>
        <w:gridCol w:w="1630"/>
        <w:gridCol w:w="1630"/>
        <w:gridCol w:w="1633"/>
        <w:gridCol w:w="1577"/>
      </w:tblGrid>
      <w:tr w:rsidR="00753307" w:rsidRPr="00D24710" w14:paraId="5F9A9BCB" w14:textId="68B9C4AE" w:rsidTr="00753307">
        <w:tc>
          <w:tcPr>
            <w:tcW w:w="1788" w:type="dxa"/>
            <w:tcBorders>
              <w:bottom w:val="double" w:sz="4" w:space="0" w:color="auto"/>
            </w:tcBorders>
          </w:tcPr>
          <w:p w14:paraId="5EED22DC" w14:textId="776280DF" w:rsidR="00753307" w:rsidRPr="00D24710" w:rsidRDefault="00F83667" w:rsidP="005A245B">
            <w:pPr>
              <w:spacing w:before="60" w:after="60"/>
              <w:jc w:val="center"/>
              <w:rPr>
                <w:lang w:eastAsia="ja-JP"/>
              </w:rPr>
            </w:pPr>
            <w:r>
              <w:t xml:space="preserve">STD (aka, </w:t>
            </w:r>
            <m:oMath>
              <m:sSub>
                <m:sSubPr>
                  <m:ctrlPr>
                    <w:rPr>
                      <w:rFonts w:ascii="Cambria Math" w:hAnsi="Cambria Math"/>
                      <w:i/>
                    </w:rPr>
                  </m:ctrlPr>
                </m:sSubPr>
                <m:e>
                  <m:r>
                    <w:rPr>
                      <w:rFonts w:ascii="Cambria Math" w:hAnsi="Cambria Math"/>
                    </w:rPr>
                    <m:t>T</m:t>
                  </m:r>
                </m:e>
                <m:sub>
                  <m:r>
                    <w:rPr>
                      <w:rFonts w:ascii="Cambria Math" w:hAnsi="Cambria Math"/>
                    </w:rPr>
                    <m:t>1</m:t>
                  </m:r>
                </m:sub>
              </m:sSub>
            </m:oMath>
            <w:r>
              <w:t>)</w:t>
            </w:r>
          </w:p>
        </w:tc>
        <w:tc>
          <w:tcPr>
            <w:tcW w:w="1704" w:type="dxa"/>
            <w:tcBorders>
              <w:bottom w:val="double" w:sz="4" w:space="0" w:color="auto"/>
            </w:tcBorders>
            <w:vAlign w:val="center"/>
          </w:tcPr>
          <w:p w14:paraId="4A5F478F" w14:textId="1766187F" w:rsidR="00753307" w:rsidRPr="00D24710" w:rsidRDefault="00753307" w:rsidP="005A245B">
            <w:pPr>
              <w:spacing w:before="60" w:after="60"/>
              <w:jc w:val="center"/>
              <w:rPr>
                <w:lang w:eastAsia="ja-JP"/>
              </w:rPr>
            </w:pPr>
            <w:r>
              <w:rPr>
                <w:lang w:eastAsia="ja-JP"/>
              </w:rPr>
              <w:t>0 ns</w:t>
            </w:r>
          </w:p>
        </w:tc>
        <w:tc>
          <w:tcPr>
            <w:tcW w:w="1630" w:type="dxa"/>
            <w:tcBorders>
              <w:bottom w:val="double" w:sz="4" w:space="0" w:color="auto"/>
            </w:tcBorders>
            <w:vAlign w:val="center"/>
          </w:tcPr>
          <w:p w14:paraId="44491988" w14:textId="50484332" w:rsidR="00753307" w:rsidRPr="00D24710" w:rsidRDefault="00753307" w:rsidP="005A245B">
            <w:pPr>
              <w:spacing w:before="60" w:after="60"/>
              <w:jc w:val="center"/>
              <w:rPr>
                <w:lang w:eastAsia="ja-JP"/>
              </w:rPr>
            </w:pPr>
            <w:r>
              <w:rPr>
                <w:lang w:eastAsia="ja-JP"/>
              </w:rPr>
              <w:t>2 ns</w:t>
            </w:r>
          </w:p>
        </w:tc>
        <w:tc>
          <w:tcPr>
            <w:tcW w:w="1630" w:type="dxa"/>
            <w:tcBorders>
              <w:bottom w:val="double" w:sz="4" w:space="0" w:color="auto"/>
            </w:tcBorders>
            <w:vAlign w:val="center"/>
          </w:tcPr>
          <w:p w14:paraId="4365556A" w14:textId="17B3CA75" w:rsidR="00753307" w:rsidRPr="00D24710" w:rsidRDefault="00753307" w:rsidP="005A245B">
            <w:pPr>
              <w:spacing w:before="60" w:after="60"/>
              <w:jc w:val="center"/>
              <w:rPr>
                <w:lang w:eastAsia="ja-JP"/>
              </w:rPr>
            </w:pPr>
            <w:r>
              <w:rPr>
                <w:lang w:eastAsia="ja-JP"/>
              </w:rPr>
              <w:t>6 ns</w:t>
            </w:r>
          </w:p>
        </w:tc>
        <w:tc>
          <w:tcPr>
            <w:tcW w:w="1633" w:type="dxa"/>
            <w:tcBorders>
              <w:bottom w:val="double" w:sz="4" w:space="0" w:color="auto"/>
            </w:tcBorders>
            <w:vAlign w:val="center"/>
          </w:tcPr>
          <w:p w14:paraId="218AA9A3" w14:textId="2BFE6DC8" w:rsidR="00753307" w:rsidRPr="00D24710" w:rsidRDefault="00753307" w:rsidP="005A245B">
            <w:pPr>
              <w:spacing w:before="60" w:after="60"/>
              <w:jc w:val="center"/>
              <w:rPr>
                <w:lang w:eastAsia="ja-JP"/>
              </w:rPr>
            </w:pPr>
            <w:r>
              <w:rPr>
                <w:lang w:eastAsia="ja-JP"/>
              </w:rPr>
              <w:t>20 ns</w:t>
            </w:r>
          </w:p>
        </w:tc>
        <w:tc>
          <w:tcPr>
            <w:tcW w:w="1577" w:type="dxa"/>
            <w:tcBorders>
              <w:bottom w:val="double" w:sz="4" w:space="0" w:color="auto"/>
            </w:tcBorders>
          </w:tcPr>
          <w:p w14:paraId="39BB294B" w14:textId="3B7BE2CE" w:rsidR="00753307" w:rsidRDefault="00753307" w:rsidP="005A245B">
            <w:pPr>
              <w:spacing w:before="60" w:after="60"/>
              <w:jc w:val="center"/>
              <w:rPr>
                <w:lang w:eastAsia="ja-JP"/>
              </w:rPr>
            </w:pPr>
            <w:r>
              <w:rPr>
                <w:lang w:eastAsia="ja-JP"/>
              </w:rPr>
              <w:t>50 ns</w:t>
            </w:r>
          </w:p>
        </w:tc>
      </w:tr>
      <w:tr w:rsidR="00753307" w:rsidRPr="00D24710" w14:paraId="64685418" w14:textId="6D287F28" w:rsidTr="00753307">
        <w:tc>
          <w:tcPr>
            <w:tcW w:w="1788" w:type="dxa"/>
            <w:tcBorders>
              <w:top w:val="double" w:sz="4" w:space="0" w:color="auto"/>
            </w:tcBorders>
          </w:tcPr>
          <w:p w14:paraId="4957A2D2" w14:textId="77777777" w:rsidR="00753307" w:rsidRPr="00D24710" w:rsidRDefault="00753307" w:rsidP="005A245B">
            <w:pPr>
              <w:spacing w:before="60" w:after="60"/>
              <w:jc w:val="center"/>
              <w:rPr>
                <w:lang w:eastAsia="ja-JP"/>
              </w:rPr>
            </w:pPr>
            <w:r w:rsidRPr="00D24710">
              <w:rPr>
                <w:lang w:eastAsia="ja-JP"/>
              </w:rPr>
              <w:t>True positive</w:t>
            </w:r>
          </w:p>
        </w:tc>
        <w:tc>
          <w:tcPr>
            <w:tcW w:w="1704" w:type="dxa"/>
            <w:tcBorders>
              <w:top w:val="double" w:sz="4" w:space="0" w:color="auto"/>
            </w:tcBorders>
          </w:tcPr>
          <w:p w14:paraId="420E3798" w14:textId="77777777" w:rsidR="00753307" w:rsidRPr="00D24710" w:rsidRDefault="00753307" w:rsidP="005A245B">
            <w:pPr>
              <w:spacing w:before="60" w:after="60"/>
              <w:jc w:val="center"/>
              <w:rPr>
                <w:lang w:eastAsia="ja-JP"/>
              </w:rPr>
            </w:pPr>
            <w:r w:rsidRPr="00D24710">
              <w:rPr>
                <w:lang w:eastAsia="ja-JP"/>
              </w:rPr>
              <w:t>0.952</w:t>
            </w:r>
          </w:p>
        </w:tc>
        <w:tc>
          <w:tcPr>
            <w:tcW w:w="1630" w:type="dxa"/>
            <w:tcBorders>
              <w:top w:val="double" w:sz="4" w:space="0" w:color="auto"/>
            </w:tcBorders>
          </w:tcPr>
          <w:p w14:paraId="36778BE0" w14:textId="0588692C" w:rsidR="00753307" w:rsidRPr="00D24710" w:rsidRDefault="00FD67B3" w:rsidP="005A245B">
            <w:pPr>
              <w:spacing w:before="60" w:after="60"/>
              <w:jc w:val="center"/>
              <w:rPr>
                <w:lang w:eastAsia="ja-JP"/>
              </w:rPr>
            </w:pPr>
            <w:r>
              <w:rPr>
                <w:lang w:eastAsia="ja-JP"/>
              </w:rPr>
              <w:t>0.947</w:t>
            </w:r>
          </w:p>
        </w:tc>
        <w:tc>
          <w:tcPr>
            <w:tcW w:w="1630" w:type="dxa"/>
            <w:tcBorders>
              <w:top w:val="double" w:sz="4" w:space="0" w:color="auto"/>
            </w:tcBorders>
          </w:tcPr>
          <w:p w14:paraId="233DD90F" w14:textId="65357739" w:rsidR="00753307" w:rsidRPr="00D24710" w:rsidRDefault="00256C2E" w:rsidP="005A245B">
            <w:pPr>
              <w:spacing w:before="60" w:after="60"/>
              <w:jc w:val="center"/>
              <w:rPr>
                <w:lang w:eastAsia="ja-JP"/>
              </w:rPr>
            </w:pPr>
            <w:r>
              <w:rPr>
                <w:lang w:eastAsia="ja-JP"/>
              </w:rPr>
              <w:t>0.943</w:t>
            </w:r>
          </w:p>
        </w:tc>
        <w:tc>
          <w:tcPr>
            <w:tcW w:w="1633" w:type="dxa"/>
            <w:tcBorders>
              <w:top w:val="double" w:sz="4" w:space="0" w:color="auto"/>
            </w:tcBorders>
          </w:tcPr>
          <w:p w14:paraId="16BCCF45" w14:textId="0736C64E" w:rsidR="00753307" w:rsidRPr="00D24710" w:rsidRDefault="00CE043F" w:rsidP="005A245B">
            <w:pPr>
              <w:spacing w:before="60" w:after="60"/>
              <w:jc w:val="center"/>
              <w:rPr>
                <w:lang w:eastAsia="ja-JP"/>
              </w:rPr>
            </w:pPr>
            <w:r>
              <w:rPr>
                <w:lang w:eastAsia="ja-JP"/>
              </w:rPr>
              <w:t>0.930</w:t>
            </w:r>
          </w:p>
        </w:tc>
        <w:tc>
          <w:tcPr>
            <w:tcW w:w="1577" w:type="dxa"/>
            <w:tcBorders>
              <w:top w:val="double" w:sz="4" w:space="0" w:color="auto"/>
            </w:tcBorders>
          </w:tcPr>
          <w:p w14:paraId="45A30FE7" w14:textId="429B32E4" w:rsidR="00753307" w:rsidRPr="00D24710" w:rsidRDefault="005845EF" w:rsidP="005A245B">
            <w:pPr>
              <w:spacing w:before="60" w:after="60"/>
              <w:jc w:val="center"/>
              <w:rPr>
                <w:lang w:eastAsia="ja-JP"/>
              </w:rPr>
            </w:pPr>
            <w:r>
              <w:rPr>
                <w:lang w:eastAsia="ja-JP"/>
              </w:rPr>
              <w:t>0.877</w:t>
            </w:r>
          </w:p>
        </w:tc>
      </w:tr>
      <w:tr w:rsidR="00753307" w:rsidRPr="00D24710" w14:paraId="0EE55335" w14:textId="1FFF9DE8" w:rsidTr="00753307">
        <w:tc>
          <w:tcPr>
            <w:tcW w:w="1788" w:type="dxa"/>
          </w:tcPr>
          <w:p w14:paraId="116F083E" w14:textId="77777777" w:rsidR="00753307" w:rsidRPr="00D24710" w:rsidRDefault="00753307" w:rsidP="005A245B">
            <w:pPr>
              <w:spacing w:before="60" w:after="60"/>
              <w:jc w:val="center"/>
              <w:rPr>
                <w:lang w:eastAsia="ja-JP"/>
              </w:rPr>
            </w:pPr>
            <w:r w:rsidRPr="00D24710">
              <w:rPr>
                <w:lang w:eastAsia="ja-JP"/>
              </w:rPr>
              <w:t>False negative</w:t>
            </w:r>
          </w:p>
        </w:tc>
        <w:tc>
          <w:tcPr>
            <w:tcW w:w="1704" w:type="dxa"/>
          </w:tcPr>
          <w:p w14:paraId="6B9BFF19" w14:textId="77777777" w:rsidR="00753307" w:rsidRPr="00D24710" w:rsidRDefault="00753307" w:rsidP="005A245B">
            <w:pPr>
              <w:spacing w:before="60" w:after="60"/>
              <w:jc w:val="center"/>
              <w:rPr>
                <w:lang w:eastAsia="ja-JP"/>
              </w:rPr>
            </w:pPr>
            <w:r w:rsidRPr="00D24710">
              <w:rPr>
                <w:lang w:eastAsia="ja-JP"/>
              </w:rPr>
              <w:t>0.048</w:t>
            </w:r>
          </w:p>
        </w:tc>
        <w:tc>
          <w:tcPr>
            <w:tcW w:w="1630" w:type="dxa"/>
          </w:tcPr>
          <w:p w14:paraId="5A965459" w14:textId="3DC3279D" w:rsidR="00753307" w:rsidRPr="00D24710" w:rsidRDefault="00FD67B3" w:rsidP="005A245B">
            <w:pPr>
              <w:spacing w:before="60" w:after="60"/>
              <w:jc w:val="center"/>
              <w:rPr>
                <w:lang w:eastAsia="ja-JP"/>
              </w:rPr>
            </w:pPr>
            <w:r>
              <w:rPr>
                <w:lang w:eastAsia="ja-JP"/>
              </w:rPr>
              <w:t>0.053</w:t>
            </w:r>
          </w:p>
        </w:tc>
        <w:tc>
          <w:tcPr>
            <w:tcW w:w="1630" w:type="dxa"/>
          </w:tcPr>
          <w:p w14:paraId="542EB452" w14:textId="466A3E8B" w:rsidR="00753307" w:rsidRPr="00D24710" w:rsidRDefault="00256C2E" w:rsidP="005A245B">
            <w:pPr>
              <w:spacing w:before="60" w:after="60"/>
              <w:jc w:val="center"/>
              <w:rPr>
                <w:lang w:eastAsia="ja-JP"/>
              </w:rPr>
            </w:pPr>
            <w:r>
              <w:rPr>
                <w:lang w:eastAsia="ja-JP"/>
              </w:rPr>
              <w:t>0.057</w:t>
            </w:r>
          </w:p>
        </w:tc>
        <w:tc>
          <w:tcPr>
            <w:tcW w:w="1633" w:type="dxa"/>
          </w:tcPr>
          <w:p w14:paraId="1EC88D66" w14:textId="72D7CA7F" w:rsidR="00753307" w:rsidRPr="00D24710" w:rsidRDefault="00CE043F" w:rsidP="005A245B">
            <w:pPr>
              <w:spacing w:before="60" w:after="60"/>
              <w:jc w:val="center"/>
              <w:rPr>
                <w:lang w:eastAsia="ja-JP"/>
              </w:rPr>
            </w:pPr>
            <w:r>
              <w:rPr>
                <w:lang w:eastAsia="ja-JP"/>
              </w:rPr>
              <w:t>0.070</w:t>
            </w:r>
          </w:p>
        </w:tc>
        <w:tc>
          <w:tcPr>
            <w:tcW w:w="1577" w:type="dxa"/>
          </w:tcPr>
          <w:p w14:paraId="2C599391" w14:textId="79C2497E" w:rsidR="00753307" w:rsidRPr="00D24710" w:rsidRDefault="005845EF" w:rsidP="005A245B">
            <w:pPr>
              <w:spacing w:before="60" w:after="60"/>
              <w:jc w:val="center"/>
              <w:rPr>
                <w:lang w:eastAsia="ja-JP"/>
              </w:rPr>
            </w:pPr>
            <w:r>
              <w:rPr>
                <w:lang w:eastAsia="ja-JP"/>
              </w:rPr>
              <w:t>0.123</w:t>
            </w:r>
          </w:p>
        </w:tc>
      </w:tr>
      <w:tr w:rsidR="00753307" w:rsidRPr="00D24710" w14:paraId="6F74FFD7" w14:textId="143CF249" w:rsidTr="00753307">
        <w:tc>
          <w:tcPr>
            <w:tcW w:w="1788" w:type="dxa"/>
          </w:tcPr>
          <w:p w14:paraId="0EB5C0DE" w14:textId="77777777" w:rsidR="00753307" w:rsidRPr="00D24710" w:rsidRDefault="00753307" w:rsidP="005A245B">
            <w:pPr>
              <w:spacing w:before="60" w:after="60"/>
              <w:jc w:val="center"/>
              <w:rPr>
                <w:lang w:eastAsia="ja-JP"/>
              </w:rPr>
            </w:pPr>
            <w:r w:rsidRPr="00D24710">
              <w:rPr>
                <w:lang w:eastAsia="ja-JP"/>
              </w:rPr>
              <w:t>False positive</w:t>
            </w:r>
          </w:p>
        </w:tc>
        <w:tc>
          <w:tcPr>
            <w:tcW w:w="1704" w:type="dxa"/>
          </w:tcPr>
          <w:p w14:paraId="6DB4C95B" w14:textId="77777777" w:rsidR="00753307" w:rsidRPr="00D24710" w:rsidRDefault="00753307" w:rsidP="005A245B">
            <w:pPr>
              <w:spacing w:before="60" w:after="60"/>
              <w:jc w:val="center"/>
              <w:rPr>
                <w:lang w:eastAsia="ja-JP"/>
              </w:rPr>
            </w:pPr>
            <w:r w:rsidRPr="00D24710">
              <w:rPr>
                <w:lang w:eastAsia="ja-JP"/>
              </w:rPr>
              <w:t>0.035</w:t>
            </w:r>
          </w:p>
        </w:tc>
        <w:tc>
          <w:tcPr>
            <w:tcW w:w="1630" w:type="dxa"/>
          </w:tcPr>
          <w:p w14:paraId="4B9D978D" w14:textId="531C19D7" w:rsidR="00753307" w:rsidRPr="00D24710" w:rsidRDefault="00FD67B3" w:rsidP="005A245B">
            <w:pPr>
              <w:spacing w:before="60" w:after="60"/>
              <w:jc w:val="center"/>
              <w:rPr>
                <w:lang w:eastAsia="ja-JP"/>
              </w:rPr>
            </w:pPr>
            <w:r>
              <w:rPr>
                <w:lang w:eastAsia="ja-JP"/>
              </w:rPr>
              <w:t>0.029</w:t>
            </w:r>
          </w:p>
        </w:tc>
        <w:tc>
          <w:tcPr>
            <w:tcW w:w="1630" w:type="dxa"/>
          </w:tcPr>
          <w:p w14:paraId="77CBE0D9" w14:textId="28F68F71" w:rsidR="00753307" w:rsidRPr="00D24710" w:rsidRDefault="00256C2E" w:rsidP="005A245B">
            <w:pPr>
              <w:spacing w:before="60" w:after="60"/>
              <w:jc w:val="center"/>
              <w:rPr>
                <w:lang w:eastAsia="ja-JP"/>
              </w:rPr>
            </w:pPr>
            <w:r>
              <w:rPr>
                <w:lang w:eastAsia="ja-JP"/>
              </w:rPr>
              <w:t>0.027</w:t>
            </w:r>
          </w:p>
        </w:tc>
        <w:tc>
          <w:tcPr>
            <w:tcW w:w="1633" w:type="dxa"/>
          </w:tcPr>
          <w:p w14:paraId="637DE2DC" w14:textId="3099AF73" w:rsidR="00753307" w:rsidRPr="00D24710" w:rsidRDefault="00CE043F" w:rsidP="005A245B">
            <w:pPr>
              <w:spacing w:before="60" w:after="60"/>
              <w:jc w:val="center"/>
              <w:rPr>
                <w:lang w:eastAsia="ja-JP"/>
              </w:rPr>
            </w:pPr>
            <w:r>
              <w:rPr>
                <w:lang w:eastAsia="ja-JP"/>
              </w:rPr>
              <w:t>0.021</w:t>
            </w:r>
          </w:p>
        </w:tc>
        <w:tc>
          <w:tcPr>
            <w:tcW w:w="1577" w:type="dxa"/>
          </w:tcPr>
          <w:p w14:paraId="0127A4B4" w14:textId="02AEB75E" w:rsidR="00753307" w:rsidRPr="00D24710" w:rsidRDefault="005845EF" w:rsidP="005A245B">
            <w:pPr>
              <w:spacing w:before="60" w:after="60"/>
              <w:jc w:val="center"/>
              <w:rPr>
                <w:lang w:eastAsia="ja-JP"/>
              </w:rPr>
            </w:pPr>
            <w:r>
              <w:rPr>
                <w:lang w:eastAsia="ja-JP"/>
              </w:rPr>
              <w:t>0.012</w:t>
            </w:r>
          </w:p>
        </w:tc>
      </w:tr>
      <w:tr w:rsidR="00753307" w:rsidRPr="00D24710" w14:paraId="5862A69F" w14:textId="2762327C" w:rsidTr="00753307">
        <w:tc>
          <w:tcPr>
            <w:tcW w:w="1788" w:type="dxa"/>
            <w:tcBorders>
              <w:bottom w:val="double" w:sz="4" w:space="0" w:color="auto"/>
            </w:tcBorders>
          </w:tcPr>
          <w:p w14:paraId="7687C6D9" w14:textId="77777777" w:rsidR="00753307" w:rsidRPr="00D24710" w:rsidRDefault="00753307" w:rsidP="005A245B">
            <w:pPr>
              <w:spacing w:before="60" w:after="60"/>
              <w:jc w:val="center"/>
              <w:rPr>
                <w:lang w:eastAsia="ja-JP"/>
              </w:rPr>
            </w:pPr>
            <w:r w:rsidRPr="00D24710">
              <w:rPr>
                <w:lang w:eastAsia="ja-JP"/>
              </w:rPr>
              <w:t>True negative</w:t>
            </w:r>
          </w:p>
        </w:tc>
        <w:tc>
          <w:tcPr>
            <w:tcW w:w="1704" w:type="dxa"/>
            <w:tcBorders>
              <w:bottom w:val="double" w:sz="4" w:space="0" w:color="auto"/>
            </w:tcBorders>
          </w:tcPr>
          <w:p w14:paraId="51E47AD3" w14:textId="77777777" w:rsidR="00753307" w:rsidRPr="00D24710" w:rsidRDefault="00753307" w:rsidP="005A245B">
            <w:pPr>
              <w:spacing w:before="60" w:after="60"/>
              <w:jc w:val="center"/>
              <w:rPr>
                <w:lang w:eastAsia="ja-JP"/>
              </w:rPr>
            </w:pPr>
            <w:r w:rsidRPr="00D24710">
              <w:rPr>
                <w:lang w:eastAsia="ja-JP"/>
              </w:rPr>
              <w:t>0.965</w:t>
            </w:r>
          </w:p>
        </w:tc>
        <w:tc>
          <w:tcPr>
            <w:tcW w:w="1630" w:type="dxa"/>
            <w:tcBorders>
              <w:bottom w:val="double" w:sz="4" w:space="0" w:color="auto"/>
            </w:tcBorders>
          </w:tcPr>
          <w:p w14:paraId="4548E491" w14:textId="0A3D8125" w:rsidR="00753307" w:rsidRPr="00D24710" w:rsidRDefault="00FD67B3" w:rsidP="005A245B">
            <w:pPr>
              <w:spacing w:before="60" w:after="60"/>
              <w:jc w:val="center"/>
              <w:rPr>
                <w:lang w:eastAsia="ja-JP"/>
              </w:rPr>
            </w:pPr>
            <w:r>
              <w:rPr>
                <w:lang w:eastAsia="ja-JP"/>
              </w:rPr>
              <w:t>0.971</w:t>
            </w:r>
          </w:p>
        </w:tc>
        <w:tc>
          <w:tcPr>
            <w:tcW w:w="1630" w:type="dxa"/>
            <w:tcBorders>
              <w:bottom w:val="double" w:sz="4" w:space="0" w:color="auto"/>
            </w:tcBorders>
          </w:tcPr>
          <w:p w14:paraId="18756871" w14:textId="7DC55CCF" w:rsidR="00753307" w:rsidRPr="00D24710" w:rsidRDefault="00256C2E" w:rsidP="005A245B">
            <w:pPr>
              <w:spacing w:before="60" w:after="60"/>
              <w:jc w:val="center"/>
              <w:rPr>
                <w:lang w:eastAsia="ja-JP"/>
              </w:rPr>
            </w:pPr>
            <w:r>
              <w:rPr>
                <w:lang w:eastAsia="ja-JP"/>
              </w:rPr>
              <w:t>0.973</w:t>
            </w:r>
          </w:p>
        </w:tc>
        <w:tc>
          <w:tcPr>
            <w:tcW w:w="1633" w:type="dxa"/>
            <w:tcBorders>
              <w:bottom w:val="double" w:sz="4" w:space="0" w:color="auto"/>
            </w:tcBorders>
          </w:tcPr>
          <w:p w14:paraId="6B3481C1" w14:textId="5D4A2B3A" w:rsidR="00753307" w:rsidRPr="00D24710" w:rsidRDefault="00CE043F" w:rsidP="005A245B">
            <w:pPr>
              <w:spacing w:before="60" w:after="60"/>
              <w:jc w:val="center"/>
              <w:rPr>
                <w:lang w:eastAsia="ja-JP"/>
              </w:rPr>
            </w:pPr>
            <w:r>
              <w:rPr>
                <w:lang w:eastAsia="ja-JP"/>
              </w:rPr>
              <w:t>0.979</w:t>
            </w:r>
          </w:p>
        </w:tc>
        <w:tc>
          <w:tcPr>
            <w:tcW w:w="1577" w:type="dxa"/>
            <w:tcBorders>
              <w:bottom w:val="double" w:sz="4" w:space="0" w:color="auto"/>
            </w:tcBorders>
          </w:tcPr>
          <w:p w14:paraId="7D3789E6" w14:textId="540D4D36" w:rsidR="00753307" w:rsidRPr="00D24710" w:rsidRDefault="005845EF" w:rsidP="005A245B">
            <w:pPr>
              <w:spacing w:before="60" w:after="60"/>
              <w:jc w:val="center"/>
              <w:rPr>
                <w:lang w:eastAsia="ja-JP"/>
              </w:rPr>
            </w:pPr>
            <w:r>
              <w:rPr>
                <w:lang w:eastAsia="ja-JP"/>
              </w:rPr>
              <w:t>0.988</w:t>
            </w:r>
          </w:p>
        </w:tc>
      </w:tr>
      <w:tr w:rsidR="00753307" w:rsidRPr="00D24710" w14:paraId="1B5121AD" w14:textId="4B34A739" w:rsidTr="00753307">
        <w:tc>
          <w:tcPr>
            <w:tcW w:w="1788" w:type="dxa"/>
            <w:tcBorders>
              <w:top w:val="double" w:sz="4" w:space="0" w:color="auto"/>
            </w:tcBorders>
          </w:tcPr>
          <w:p w14:paraId="5B9F15F9" w14:textId="77777777" w:rsidR="00753307" w:rsidRPr="00D24710" w:rsidRDefault="00753307" w:rsidP="005A245B">
            <w:pPr>
              <w:spacing w:before="60" w:after="60"/>
              <w:jc w:val="center"/>
              <w:rPr>
                <w:lang w:eastAsia="ja-JP"/>
              </w:rPr>
            </w:pPr>
            <w:r w:rsidRPr="00D24710">
              <w:rPr>
                <w:lang w:eastAsia="ja-JP"/>
              </w:rPr>
              <w:t>Accuracy</w:t>
            </w:r>
          </w:p>
        </w:tc>
        <w:tc>
          <w:tcPr>
            <w:tcW w:w="1704" w:type="dxa"/>
            <w:tcBorders>
              <w:top w:val="double" w:sz="4" w:space="0" w:color="auto"/>
            </w:tcBorders>
          </w:tcPr>
          <w:p w14:paraId="011AE719" w14:textId="77777777" w:rsidR="00753307" w:rsidRPr="00D24710" w:rsidRDefault="00753307" w:rsidP="005A245B">
            <w:pPr>
              <w:spacing w:before="60" w:after="60"/>
              <w:jc w:val="center"/>
              <w:rPr>
                <w:lang w:eastAsia="ja-JP"/>
              </w:rPr>
            </w:pPr>
            <w:r w:rsidRPr="00D24710">
              <w:rPr>
                <w:lang w:eastAsia="ja-JP"/>
              </w:rPr>
              <w:t>0.959</w:t>
            </w:r>
          </w:p>
        </w:tc>
        <w:tc>
          <w:tcPr>
            <w:tcW w:w="1630" w:type="dxa"/>
            <w:tcBorders>
              <w:top w:val="double" w:sz="4" w:space="0" w:color="auto"/>
            </w:tcBorders>
          </w:tcPr>
          <w:p w14:paraId="0020644E" w14:textId="77B71CE7" w:rsidR="00753307" w:rsidRPr="00D24710" w:rsidRDefault="00FD67B3" w:rsidP="005A245B">
            <w:pPr>
              <w:spacing w:before="60" w:after="60"/>
              <w:jc w:val="center"/>
              <w:rPr>
                <w:lang w:eastAsia="ja-JP"/>
              </w:rPr>
            </w:pPr>
            <w:r>
              <w:rPr>
                <w:lang w:eastAsia="ja-JP"/>
              </w:rPr>
              <w:t>0.961</w:t>
            </w:r>
          </w:p>
        </w:tc>
        <w:tc>
          <w:tcPr>
            <w:tcW w:w="1630" w:type="dxa"/>
            <w:tcBorders>
              <w:top w:val="double" w:sz="4" w:space="0" w:color="auto"/>
            </w:tcBorders>
          </w:tcPr>
          <w:p w14:paraId="75B4BCFB" w14:textId="2028B135" w:rsidR="00753307" w:rsidRPr="00D24710" w:rsidRDefault="00256C2E" w:rsidP="005A245B">
            <w:pPr>
              <w:spacing w:before="60" w:after="60"/>
              <w:jc w:val="center"/>
              <w:rPr>
                <w:lang w:eastAsia="ja-JP"/>
              </w:rPr>
            </w:pPr>
            <w:r>
              <w:rPr>
                <w:lang w:eastAsia="ja-JP"/>
              </w:rPr>
              <w:t>0.960</w:t>
            </w:r>
          </w:p>
        </w:tc>
        <w:tc>
          <w:tcPr>
            <w:tcW w:w="1633" w:type="dxa"/>
            <w:tcBorders>
              <w:top w:val="double" w:sz="4" w:space="0" w:color="auto"/>
            </w:tcBorders>
          </w:tcPr>
          <w:p w14:paraId="31C2DAD0" w14:textId="78FFCC54" w:rsidR="00753307" w:rsidRPr="00D24710" w:rsidRDefault="00CE043F" w:rsidP="005A245B">
            <w:pPr>
              <w:spacing w:before="60" w:after="60"/>
              <w:jc w:val="center"/>
              <w:rPr>
                <w:lang w:eastAsia="ja-JP"/>
              </w:rPr>
            </w:pPr>
            <w:r>
              <w:rPr>
                <w:lang w:eastAsia="ja-JP"/>
              </w:rPr>
              <w:t>0.958</w:t>
            </w:r>
          </w:p>
        </w:tc>
        <w:tc>
          <w:tcPr>
            <w:tcW w:w="1577" w:type="dxa"/>
            <w:tcBorders>
              <w:top w:val="double" w:sz="4" w:space="0" w:color="auto"/>
            </w:tcBorders>
          </w:tcPr>
          <w:p w14:paraId="3E000701" w14:textId="02A41F41" w:rsidR="00753307" w:rsidRPr="00D24710" w:rsidRDefault="005845EF" w:rsidP="005A245B">
            <w:pPr>
              <w:spacing w:before="60" w:after="60"/>
              <w:jc w:val="center"/>
              <w:rPr>
                <w:lang w:eastAsia="ja-JP"/>
              </w:rPr>
            </w:pPr>
            <w:r>
              <w:rPr>
                <w:lang w:eastAsia="ja-JP"/>
              </w:rPr>
              <w:t>0.939</w:t>
            </w:r>
          </w:p>
        </w:tc>
      </w:tr>
    </w:tbl>
    <w:p w14:paraId="3DFD96B7" w14:textId="77777777" w:rsidR="00C9464C" w:rsidRDefault="00C9464C" w:rsidP="00DC40DE">
      <w:pPr>
        <w:rPr>
          <w:lang w:eastAsia="ja-JP"/>
        </w:rPr>
      </w:pPr>
    </w:p>
    <w:p w14:paraId="22F8E843" w14:textId="79FA08D9" w:rsidR="002E0BC3" w:rsidRPr="00D24710" w:rsidRDefault="002E0BC3" w:rsidP="002E0BC3">
      <w:pPr>
        <w:rPr>
          <w:lang w:eastAsia="ja-JP"/>
        </w:rPr>
      </w:pPr>
      <w:r w:rsidRPr="00D24710">
        <w:rPr>
          <w:lang w:eastAsia="ja-JP"/>
        </w:rPr>
        <w:t xml:space="preserve">The ToA estimation performance is provided in </w:t>
      </w:r>
      <w:r w:rsidR="003C6AC2">
        <w:rPr>
          <w:lang w:eastAsia="ja-JP"/>
        </w:rPr>
        <w:fldChar w:fldCharType="begin"/>
      </w:r>
      <w:r w:rsidR="003C6AC2">
        <w:rPr>
          <w:lang w:eastAsia="ja-JP"/>
        </w:rPr>
        <w:instrText xml:space="preserve"> REF _Ref115078980 \h </w:instrText>
      </w:r>
      <w:r w:rsidR="003C6AC2">
        <w:rPr>
          <w:lang w:eastAsia="ja-JP"/>
        </w:rPr>
      </w:r>
      <w:r w:rsidR="003C6AC2">
        <w:rPr>
          <w:lang w:eastAsia="ja-JP"/>
        </w:rPr>
        <w:fldChar w:fldCharType="separate"/>
      </w:r>
      <w:r w:rsidR="00201D64" w:rsidRPr="00D24710">
        <w:t xml:space="preserve">Table </w:t>
      </w:r>
      <w:r w:rsidR="00201D64">
        <w:rPr>
          <w:noProof/>
        </w:rPr>
        <w:t>22</w:t>
      </w:r>
      <w:r w:rsidR="003C6AC2">
        <w:rPr>
          <w:lang w:eastAsia="ja-JP"/>
        </w:rPr>
        <w:fldChar w:fldCharType="end"/>
      </w:r>
      <w:r w:rsidRPr="00D24710">
        <w:rPr>
          <w:lang w:eastAsia="ja-JP"/>
        </w:rPr>
        <w:t xml:space="preserve"> and </w:t>
      </w:r>
      <w:r w:rsidR="007E372D">
        <w:rPr>
          <w:lang w:eastAsia="ja-JP"/>
        </w:rPr>
        <w:fldChar w:fldCharType="begin"/>
      </w:r>
      <w:r w:rsidR="007E372D">
        <w:rPr>
          <w:lang w:eastAsia="ja-JP"/>
        </w:rPr>
        <w:instrText xml:space="preserve"> REF _Ref115078990 \h </w:instrText>
      </w:r>
      <w:r w:rsidR="007E372D">
        <w:rPr>
          <w:lang w:eastAsia="ja-JP"/>
        </w:rPr>
      </w:r>
      <w:r w:rsidR="007E372D">
        <w:rPr>
          <w:lang w:eastAsia="ja-JP"/>
        </w:rPr>
        <w:fldChar w:fldCharType="separate"/>
      </w:r>
      <w:r w:rsidR="00201D64" w:rsidRPr="00D24710">
        <w:t xml:space="preserve">Table </w:t>
      </w:r>
      <w:r w:rsidR="00201D64">
        <w:rPr>
          <w:noProof/>
        </w:rPr>
        <w:t>23</w:t>
      </w:r>
      <w:r w:rsidR="007E372D">
        <w:rPr>
          <w:lang w:eastAsia="ja-JP"/>
        </w:rPr>
        <w:fldChar w:fldCharType="end"/>
      </w:r>
      <w:r w:rsidRPr="00D24710">
        <w:rPr>
          <w:lang w:eastAsia="ja-JP"/>
        </w:rPr>
        <w:t xml:space="preserve"> for LoS links and all links, respectively. It can be observed that:</w:t>
      </w:r>
    </w:p>
    <w:p w14:paraId="5F633813" w14:textId="2EB7802B" w:rsidR="007F3236" w:rsidRDefault="00194F2D" w:rsidP="009B433D">
      <w:pPr>
        <w:pStyle w:val="ListParagraph"/>
        <w:numPr>
          <w:ilvl w:val="0"/>
          <w:numId w:val="33"/>
        </w:numPr>
        <w:rPr>
          <w:lang w:val="en-US" w:eastAsia="ja-JP"/>
        </w:rPr>
      </w:pPr>
      <w:r w:rsidRPr="00D24710">
        <w:rPr>
          <w:lang w:val="en-US" w:eastAsia="ja-JP"/>
        </w:rPr>
        <w:t xml:space="preserve">The ToA estimation accuracy for LoS links </w:t>
      </w:r>
      <w:r w:rsidR="007F3236">
        <w:rPr>
          <w:lang w:val="en-US" w:eastAsia="ja-JP"/>
        </w:rPr>
        <w:t xml:space="preserve">degrades gradually as the network synchronization error increases. </w:t>
      </w:r>
      <w:r w:rsidR="008A377B">
        <w:rPr>
          <w:lang w:val="en-US" w:eastAsia="ja-JP"/>
        </w:rPr>
        <w:t>The ToA estimation error</w:t>
      </w:r>
      <w:r w:rsidR="00A965A3">
        <w:rPr>
          <w:lang w:val="en-US" w:eastAsia="ja-JP"/>
        </w:rPr>
        <w:t>s</w:t>
      </w:r>
      <w:r w:rsidR="008A377B">
        <w:rPr>
          <w:lang w:val="en-US" w:eastAsia="ja-JP"/>
        </w:rPr>
        <w:t xml:space="preserve"> with network synchronization error of 50 ns is </w:t>
      </w:r>
      <w:r w:rsidR="00A965A3">
        <w:rPr>
          <w:lang w:val="en-US" w:eastAsia="ja-JP"/>
        </w:rPr>
        <w:t xml:space="preserve">roughly twice </w:t>
      </w:r>
      <w:r w:rsidR="00AB438D">
        <w:rPr>
          <w:lang w:val="en-US" w:eastAsia="ja-JP"/>
        </w:rPr>
        <w:t>those with no network synchronization error.</w:t>
      </w:r>
    </w:p>
    <w:p w14:paraId="724148CB" w14:textId="06CB36B8" w:rsidR="00AB438D" w:rsidRDefault="00AB438D" w:rsidP="009B433D">
      <w:pPr>
        <w:pStyle w:val="ListParagraph"/>
        <w:numPr>
          <w:ilvl w:val="0"/>
          <w:numId w:val="33"/>
        </w:numPr>
        <w:rPr>
          <w:lang w:val="en-US" w:eastAsia="ja-JP"/>
        </w:rPr>
      </w:pPr>
      <w:r>
        <w:rPr>
          <w:lang w:val="en-US" w:eastAsia="ja-JP"/>
        </w:rPr>
        <w:t xml:space="preserve">The ToA estimation accuracy for NLoS links exhibits more complicated patterns. </w:t>
      </w:r>
      <w:r w:rsidR="0088548C">
        <w:rPr>
          <w:lang w:val="en-US" w:eastAsia="ja-JP"/>
        </w:rPr>
        <w:t xml:space="preserve">For some </w:t>
      </w:r>
      <w:r w:rsidR="000B2735">
        <w:rPr>
          <w:lang w:val="en-US" w:eastAsia="ja-JP"/>
        </w:rPr>
        <w:t>CDF</w:t>
      </w:r>
      <w:r w:rsidR="0088548C">
        <w:rPr>
          <w:lang w:val="en-US" w:eastAsia="ja-JP"/>
        </w:rPr>
        <w:t xml:space="preserve"> percentiles, the ToA estimation accuracy for NLoS links actually improves with the network synchronization errors. </w:t>
      </w:r>
      <w:r w:rsidR="00A7256B">
        <w:rPr>
          <w:lang w:val="en-US" w:eastAsia="ja-JP"/>
        </w:rPr>
        <w:t xml:space="preserve">However, with a large network synchronization error such as STD = 50 ns, </w:t>
      </w:r>
      <w:r w:rsidR="00D34220">
        <w:rPr>
          <w:lang w:val="en-US" w:eastAsia="ja-JP"/>
        </w:rPr>
        <w:t xml:space="preserve">ToA estimation performance </w:t>
      </w:r>
      <w:r w:rsidR="000B2735">
        <w:rPr>
          <w:lang w:val="en-US" w:eastAsia="ja-JP"/>
        </w:rPr>
        <w:t>degrades particularly at high CDF percentiles.</w:t>
      </w:r>
    </w:p>
    <w:p w14:paraId="793FE2BA" w14:textId="26991ED1" w:rsidR="00194F2D" w:rsidRDefault="00194F2D" w:rsidP="00194F2D">
      <w:pPr>
        <w:rPr>
          <w:lang w:eastAsia="ja-JP"/>
        </w:rPr>
      </w:pPr>
      <w:r w:rsidRPr="00D24710">
        <w:rPr>
          <w:lang w:eastAsia="ja-JP"/>
        </w:rPr>
        <w:t xml:space="preserve">Since the model is trained to achieve good ToA estimation accuracy for LoS links rather than for all links, it can be concluded the trained </w:t>
      </w:r>
      <w:r>
        <w:rPr>
          <w:lang w:eastAsia="ja-JP"/>
        </w:rPr>
        <w:t>models provide</w:t>
      </w:r>
      <w:r w:rsidRPr="00D24710">
        <w:rPr>
          <w:lang w:eastAsia="ja-JP"/>
        </w:rPr>
        <w:t xml:space="preserve"> </w:t>
      </w:r>
      <w:r w:rsidR="00D16B84">
        <w:rPr>
          <w:lang w:eastAsia="ja-JP"/>
        </w:rPr>
        <w:t>stable</w:t>
      </w:r>
      <w:r>
        <w:rPr>
          <w:lang w:eastAsia="ja-JP"/>
        </w:rPr>
        <w:t xml:space="preserve"> LoS link ToA estimation</w:t>
      </w:r>
      <w:r w:rsidRPr="00D24710">
        <w:rPr>
          <w:lang w:eastAsia="ja-JP"/>
        </w:rPr>
        <w:t xml:space="preserve"> across </w:t>
      </w:r>
      <w:r w:rsidR="002E56A4">
        <w:rPr>
          <w:lang w:eastAsia="ja-JP"/>
        </w:rPr>
        <w:t>the network synchronization errors</w:t>
      </w:r>
      <w:r w:rsidRPr="00D24710">
        <w:rPr>
          <w:lang w:eastAsia="ja-JP"/>
        </w:rPr>
        <w:t>.</w:t>
      </w:r>
    </w:p>
    <w:p w14:paraId="35D3F002" w14:textId="77777777" w:rsidR="00D2353E" w:rsidRDefault="00D2353E" w:rsidP="00DC40DE">
      <w:pPr>
        <w:rPr>
          <w:lang w:eastAsia="ja-JP"/>
        </w:rPr>
      </w:pPr>
    </w:p>
    <w:p w14:paraId="0D17B3AD" w14:textId="2E4582F8" w:rsidR="00521F54" w:rsidRPr="00D24710" w:rsidRDefault="00521F54" w:rsidP="00521F54">
      <w:pPr>
        <w:pStyle w:val="Observation"/>
        <w:spacing w:line="259" w:lineRule="auto"/>
        <w:ind w:left="1800" w:hanging="1800"/>
      </w:pPr>
      <w:bookmarkStart w:id="48" w:name="_Toc115455931"/>
      <w:r>
        <w:t xml:space="preserve">For a model </w:t>
      </w:r>
      <w:r w:rsidRPr="00D24710">
        <w:t>trained without network synchronization errors</w:t>
      </w:r>
      <w:r>
        <w:t xml:space="preserve">, </w:t>
      </w:r>
      <w:r w:rsidR="004B2B01">
        <w:t>th</w:t>
      </w:r>
      <w:r w:rsidR="004B2B01" w:rsidRPr="00D24710">
        <w:t>e ToA estimation accuracy for LoS links</w:t>
      </w:r>
      <w:r>
        <w:t xml:space="preserve"> degrades gradually </w:t>
      </w:r>
      <w:r w:rsidR="00015920">
        <w:t>but remains stable</w:t>
      </w:r>
      <w:r>
        <w:t xml:space="preserve"> as network synchronization </w:t>
      </w:r>
      <w:r w:rsidRPr="00D24710">
        <w:t>errors</w:t>
      </w:r>
      <w:r>
        <w:t xml:space="preserve"> </w:t>
      </w:r>
      <w:r w:rsidR="00015920">
        <w:t>increase</w:t>
      </w:r>
      <w:r>
        <w:t>.</w:t>
      </w:r>
      <w:bookmarkEnd w:id="48"/>
    </w:p>
    <w:p w14:paraId="71C0D0D0" w14:textId="77777777" w:rsidR="00521F54" w:rsidRDefault="00521F54" w:rsidP="00DC40DE">
      <w:pPr>
        <w:rPr>
          <w:lang w:eastAsia="ja-JP"/>
        </w:rPr>
      </w:pPr>
    </w:p>
    <w:p w14:paraId="11E63ABE" w14:textId="761D2E54" w:rsidR="009104E3" w:rsidRPr="00D24710" w:rsidRDefault="009104E3" w:rsidP="00AB264F">
      <w:pPr>
        <w:pStyle w:val="Caption"/>
      </w:pPr>
      <w:bookmarkStart w:id="49" w:name="_Ref115078980"/>
      <w:r w:rsidRPr="00D24710">
        <w:t xml:space="preserve">Table </w:t>
      </w:r>
      <w:r w:rsidRPr="00D24710">
        <w:fldChar w:fldCharType="begin"/>
      </w:r>
      <w:r w:rsidRPr="00D24710">
        <w:instrText>SEQ Table \* ARABIC</w:instrText>
      </w:r>
      <w:r w:rsidRPr="00D24710">
        <w:fldChar w:fldCharType="separate"/>
      </w:r>
      <w:r w:rsidR="00201D64">
        <w:rPr>
          <w:noProof/>
        </w:rPr>
        <w:t>22</w:t>
      </w:r>
      <w:r w:rsidRPr="00D24710">
        <w:fldChar w:fldCharType="end"/>
      </w:r>
      <w:bookmarkEnd w:id="49"/>
      <w:r w:rsidRPr="00D24710">
        <w:t xml:space="preserve"> LoS link ToA estimation error </w:t>
      </w:r>
      <w:r w:rsidRPr="00D24710">
        <w:rPr>
          <w:lang w:eastAsia="ja-JP"/>
        </w:rPr>
        <w:t xml:space="preserve">results from Model </w:t>
      </w:r>
      <w:r>
        <w:rPr>
          <w:lang w:eastAsia="ja-JP"/>
        </w:rPr>
        <w:t>I</w:t>
      </w:r>
      <w:r w:rsidRPr="00D24710">
        <w:rPr>
          <w:lang w:eastAsia="ja-JP"/>
        </w:rPr>
        <w:t xml:space="preserve">I </w:t>
      </w:r>
      <w:r w:rsidR="00AB264F" w:rsidRPr="00D24710">
        <w:rPr>
          <w:lang w:eastAsia="ja-JP"/>
        </w:rPr>
        <w:t xml:space="preserve">tested with </w:t>
      </w:r>
      <w:r w:rsidR="00AB264F">
        <w:rPr>
          <w:lang w:eastAsia="ja-JP"/>
        </w:rPr>
        <w:t>various network synchronization STD values</w:t>
      </w:r>
      <w:r w:rsidRPr="00D24710">
        <w:t>.</w:t>
      </w:r>
    </w:p>
    <w:tbl>
      <w:tblPr>
        <w:tblStyle w:val="TableGrid"/>
        <w:tblW w:w="0" w:type="auto"/>
        <w:tblLook w:val="04A0" w:firstRow="1" w:lastRow="0" w:firstColumn="1" w:lastColumn="0" w:noHBand="0" w:noVBand="1"/>
      </w:tblPr>
      <w:tblGrid>
        <w:gridCol w:w="1804"/>
        <w:gridCol w:w="1702"/>
        <w:gridCol w:w="1626"/>
        <w:gridCol w:w="1627"/>
        <w:gridCol w:w="1630"/>
        <w:gridCol w:w="1573"/>
      </w:tblGrid>
      <w:tr w:rsidR="00794C4C" w:rsidRPr="00D24710" w14:paraId="1E74008A" w14:textId="787FBEBD" w:rsidTr="00794C4C">
        <w:tc>
          <w:tcPr>
            <w:tcW w:w="1804" w:type="dxa"/>
            <w:tcBorders>
              <w:bottom w:val="double" w:sz="4" w:space="0" w:color="auto"/>
            </w:tcBorders>
          </w:tcPr>
          <w:p w14:paraId="48683DE7" w14:textId="77777777" w:rsidR="00794C4C" w:rsidRPr="00D24710" w:rsidRDefault="00794C4C" w:rsidP="00794C4C">
            <w:pPr>
              <w:spacing w:before="60" w:after="60"/>
              <w:jc w:val="center"/>
              <w:rPr>
                <w:lang w:eastAsia="ja-JP"/>
              </w:rPr>
            </w:pPr>
            <w:r w:rsidRPr="00D24710">
              <w:rPr>
                <w:lang w:eastAsia="ja-JP"/>
              </w:rPr>
              <w:lastRenderedPageBreak/>
              <w:t>CDF Percentile</w:t>
            </w:r>
          </w:p>
        </w:tc>
        <w:tc>
          <w:tcPr>
            <w:tcW w:w="1702" w:type="dxa"/>
            <w:tcBorders>
              <w:bottom w:val="double" w:sz="4" w:space="0" w:color="auto"/>
            </w:tcBorders>
            <w:vAlign w:val="center"/>
          </w:tcPr>
          <w:p w14:paraId="621B9E35" w14:textId="08E454FE" w:rsidR="00794C4C" w:rsidRPr="00D24710" w:rsidRDefault="00794C4C" w:rsidP="00794C4C">
            <w:pPr>
              <w:spacing w:before="60" w:after="60"/>
              <w:jc w:val="center"/>
              <w:rPr>
                <w:lang w:eastAsia="ja-JP"/>
              </w:rPr>
            </w:pPr>
            <w:r>
              <w:rPr>
                <w:lang w:eastAsia="ja-JP"/>
              </w:rPr>
              <w:t>0 ns</w:t>
            </w:r>
          </w:p>
        </w:tc>
        <w:tc>
          <w:tcPr>
            <w:tcW w:w="1626" w:type="dxa"/>
            <w:tcBorders>
              <w:bottom w:val="double" w:sz="4" w:space="0" w:color="auto"/>
            </w:tcBorders>
            <w:vAlign w:val="center"/>
          </w:tcPr>
          <w:p w14:paraId="5891488B" w14:textId="40EFEA3D" w:rsidR="00794C4C" w:rsidRPr="00D24710" w:rsidRDefault="00794C4C" w:rsidP="00794C4C">
            <w:pPr>
              <w:spacing w:before="60" w:after="60"/>
              <w:jc w:val="center"/>
              <w:rPr>
                <w:lang w:eastAsia="ja-JP"/>
              </w:rPr>
            </w:pPr>
            <w:r>
              <w:rPr>
                <w:lang w:eastAsia="ja-JP"/>
              </w:rPr>
              <w:t>2 ns</w:t>
            </w:r>
          </w:p>
        </w:tc>
        <w:tc>
          <w:tcPr>
            <w:tcW w:w="1627" w:type="dxa"/>
            <w:tcBorders>
              <w:bottom w:val="double" w:sz="4" w:space="0" w:color="auto"/>
            </w:tcBorders>
            <w:vAlign w:val="center"/>
          </w:tcPr>
          <w:p w14:paraId="5898EEE9" w14:textId="674C3844" w:rsidR="00794C4C" w:rsidRPr="00D24710" w:rsidRDefault="00794C4C" w:rsidP="00794C4C">
            <w:pPr>
              <w:spacing w:before="60" w:after="60"/>
              <w:jc w:val="center"/>
              <w:rPr>
                <w:lang w:eastAsia="ja-JP"/>
              </w:rPr>
            </w:pPr>
            <w:r>
              <w:rPr>
                <w:lang w:eastAsia="ja-JP"/>
              </w:rPr>
              <w:t>6 ns</w:t>
            </w:r>
          </w:p>
        </w:tc>
        <w:tc>
          <w:tcPr>
            <w:tcW w:w="1630" w:type="dxa"/>
            <w:tcBorders>
              <w:bottom w:val="double" w:sz="4" w:space="0" w:color="auto"/>
            </w:tcBorders>
            <w:vAlign w:val="center"/>
          </w:tcPr>
          <w:p w14:paraId="7E12487E" w14:textId="08DB4143" w:rsidR="00794C4C" w:rsidRPr="00D24710" w:rsidRDefault="00794C4C" w:rsidP="00794C4C">
            <w:pPr>
              <w:spacing w:before="60" w:after="60"/>
              <w:jc w:val="center"/>
              <w:rPr>
                <w:lang w:eastAsia="ja-JP"/>
              </w:rPr>
            </w:pPr>
            <w:r>
              <w:rPr>
                <w:lang w:eastAsia="ja-JP"/>
              </w:rPr>
              <w:t>20 ns</w:t>
            </w:r>
          </w:p>
        </w:tc>
        <w:tc>
          <w:tcPr>
            <w:tcW w:w="1573" w:type="dxa"/>
            <w:tcBorders>
              <w:bottom w:val="double" w:sz="4" w:space="0" w:color="auto"/>
            </w:tcBorders>
          </w:tcPr>
          <w:p w14:paraId="57C54262" w14:textId="467ECC02" w:rsidR="00794C4C" w:rsidRDefault="00794C4C" w:rsidP="00794C4C">
            <w:pPr>
              <w:spacing w:before="60" w:after="60"/>
              <w:jc w:val="center"/>
              <w:rPr>
                <w:lang w:eastAsia="ja-JP"/>
              </w:rPr>
            </w:pPr>
            <w:r>
              <w:rPr>
                <w:lang w:eastAsia="ja-JP"/>
              </w:rPr>
              <w:t>50 ns</w:t>
            </w:r>
          </w:p>
        </w:tc>
      </w:tr>
      <w:tr w:rsidR="00794C4C" w:rsidRPr="00D24710" w14:paraId="769B3AFE" w14:textId="65740CFA" w:rsidTr="00794C4C">
        <w:tc>
          <w:tcPr>
            <w:tcW w:w="1804" w:type="dxa"/>
            <w:vAlign w:val="center"/>
          </w:tcPr>
          <w:p w14:paraId="63455DDC" w14:textId="77777777" w:rsidR="00794C4C" w:rsidRPr="00D24710" w:rsidRDefault="00794C4C" w:rsidP="00794C4C">
            <w:pPr>
              <w:spacing w:before="60" w:after="60"/>
              <w:jc w:val="center"/>
              <w:rPr>
                <w:lang w:eastAsia="ja-JP"/>
              </w:rPr>
            </w:pPr>
            <w:r w:rsidRPr="00D24710">
              <w:rPr>
                <w:lang w:eastAsia="ja-JP"/>
              </w:rPr>
              <w:t>50</w:t>
            </w:r>
          </w:p>
        </w:tc>
        <w:tc>
          <w:tcPr>
            <w:tcW w:w="1702" w:type="dxa"/>
            <w:vAlign w:val="center"/>
          </w:tcPr>
          <w:p w14:paraId="772EB5CF" w14:textId="77777777" w:rsidR="00794C4C" w:rsidRPr="00D24710" w:rsidRDefault="00794C4C" w:rsidP="00794C4C">
            <w:pPr>
              <w:spacing w:before="60" w:after="60"/>
              <w:jc w:val="center"/>
              <w:rPr>
                <w:lang w:eastAsia="ja-JP"/>
              </w:rPr>
            </w:pPr>
            <w:r w:rsidRPr="00D24710">
              <w:rPr>
                <w:lang w:eastAsia="ja-JP"/>
              </w:rPr>
              <w:t>0.015</w:t>
            </w:r>
          </w:p>
        </w:tc>
        <w:tc>
          <w:tcPr>
            <w:tcW w:w="1626" w:type="dxa"/>
          </w:tcPr>
          <w:p w14:paraId="5601ADD3" w14:textId="7FE8B464" w:rsidR="00794C4C" w:rsidRPr="00D24710" w:rsidRDefault="00BA5CE7" w:rsidP="00794C4C">
            <w:pPr>
              <w:spacing w:before="60" w:after="60"/>
              <w:jc w:val="center"/>
              <w:rPr>
                <w:lang w:eastAsia="ja-JP"/>
              </w:rPr>
            </w:pPr>
            <w:r>
              <w:rPr>
                <w:lang w:eastAsia="ja-JP"/>
              </w:rPr>
              <w:t>0.019</w:t>
            </w:r>
          </w:p>
        </w:tc>
        <w:tc>
          <w:tcPr>
            <w:tcW w:w="1627" w:type="dxa"/>
          </w:tcPr>
          <w:p w14:paraId="19765996" w14:textId="2BD37893" w:rsidR="00794C4C" w:rsidRPr="00D24710" w:rsidRDefault="00782F7B" w:rsidP="00794C4C">
            <w:pPr>
              <w:spacing w:before="60" w:after="60"/>
              <w:jc w:val="center"/>
              <w:rPr>
                <w:lang w:eastAsia="ja-JP"/>
              </w:rPr>
            </w:pPr>
            <w:r>
              <w:rPr>
                <w:lang w:eastAsia="ja-JP"/>
              </w:rPr>
              <w:t>0.021</w:t>
            </w:r>
          </w:p>
        </w:tc>
        <w:tc>
          <w:tcPr>
            <w:tcW w:w="1630" w:type="dxa"/>
          </w:tcPr>
          <w:p w14:paraId="6C57927A" w14:textId="6F701AD0" w:rsidR="00794C4C" w:rsidRPr="00D24710" w:rsidRDefault="001877B0" w:rsidP="00794C4C">
            <w:pPr>
              <w:spacing w:before="60" w:after="60"/>
              <w:jc w:val="center"/>
              <w:rPr>
                <w:lang w:eastAsia="ja-JP"/>
              </w:rPr>
            </w:pPr>
            <w:r>
              <w:rPr>
                <w:lang w:eastAsia="ja-JP"/>
              </w:rPr>
              <w:t>0.022</w:t>
            </w:r>
          </w:p>
        </w:tc>
        <w:tc>
          <w:tcPr>
            <w:tcW w:w="1573" w:type="dxa"/>
          </w:tcPr>
          <w:p w14:paraId="3022B3A1" w14:textId="07A2F4B5" w:rsidR="00794C4C" w:rsidRPr="00D24710" w:rsidRDefault="002927F9" w:rsidP="00794C4C">
            <w:pPr>
              <w:spacing w:before="60" w:after="60"/>
              <w:jc w:val="center"/>
              <w:rPr>
                <w:lang w:eastAsia="ja-JP"/>
              </w:rPr>
            </w:pPr>
            <w:r>
              <w:rPr>
                <w:lang w:eastAsia="ja-JP"/>
              </w:rPr>
              <w:t>0.027</w:t>
            </w:r>
          </w:p>
        </w:tc>
      </w:tr>
      <w:tr w:rsidR="00794C4C" w:rsidRPr="00D24710" w14:paraId="733C611B" w14:textId="4BC2C5C2" w:rsidTr="00794C4C">
        <w:tc>
          <w:tcPr>
            <w:tcW w:w="1804" w:type="dxa"/>
            <w:vAlign w:val="center"/>
          </w:tcPr>
          <w:p w14:paraId="3C331909" w14:textId="77777777" w:rsidR="00794C4C" w:rsidRPr="00D24710" w:rsidRDefault="00794C4C" w:rsidP="00794C4C">
            <w:pPr>
              <w:spacing w:before="60" w:after="60"/>
              <w:jc w:val="center"/>
              <w:rPr>
                <w:lang w:eastAsia="ja-JP"/>
              </w:rPr>
            </w:pPr>
            <w:r w:rsidRPr="00D24710">
              <w:rPr>
                <w:lang w:eastAsia="ja-JP"/>
              </w:rPr>
              <w:t>67</w:t>
            </w:r>
          </w:p>
        </w:tc>
        <w:tc>
          <w:tcPr>
            <w:tcW w:w="1702" w:type="dxa"/>
            <w:vAlign w:val="center"/>
          </w:tcPr>
          <w:p w14:paraId="0F54445E" w14:textId="77777777" w:rsidR="00794C4C" w:rsidRPr="00D24710" w:rsidRDefault="00794C4C" w:rsidP="00794C4C">
            <w:pPr>
              <w:spacing w:before="60" w:after="60"/>
              <w:jc w:val="center"/>
              <w:rPr>
                <w:lang w:eastAsia="ja-JP"/>
              </w:rPr>
            </w:pPr>
            <w:r w:rsidRPr="00D24710">
              <w:rPr>
                <w:lang w:eastAsia="ja-JP"/>
              </w:rPr>
              <w:t>0.026</w:t>
            </w:r>
          </w:p>
        </w:tc>
        <w:tc>
          <w:tcPr>
            <w:tcW w:w="1626" w:type="dxa"/>
          </w:tcPr>
          <w:p w14:paraId="2ECF7250" w14:textId="1153853D" w:rsidR="00794C4C" w:rsidRPr="00D24710" w:rsidRDefault="00AC57AE" w:rsidP="00794C4C">
            <w:pPr>
              <w:spacing w:before="60" w:after="60"/>
              <w:jc w:val="center"/>
              <w:rPr>
                <w:lang w:eastAsia="ja-JP"/>
              </w:rPr>
            </w:pPr>
            <w:r>
              <w:rPr>
                <w:lang w:eastAsia="ja-JP"/>
              </w:rPr>
              <w:t>0.033</w:t>
            </w:r>
          </w:p>
        </w:tc>
        <w:tc>
          <w:tcPr>
            <w:tcW w:w="1627" w:type="dxa"/>
          </w:tcPr>
          <w:p w14:paraId="67612853" w14:textId="236A5BBC" w:rsidR="00794C4C" w:rsidRPr="00D24710" w:rsidRDefault="00782F7B" w:rsidP="00794C4C">
            <w:pPr>
              <w:spacing w:before="60" w:after="60"/>
              <w:jc w:val="center"/>
              <w:rPr>
                <w:lang w:eastAsia="ja-JP"/>
              </w:rPr>
            </w:pPr>
            <w:r>
              <w:rPr>
                <w:lang w:eastAsia="ja-JP"/>
              </w:rPr>
              <w:t>0.037</w:t>
            </w:r>
          </w:p>
        </w:tc>
        <w:tc>
          <w:tcPr>
            <w:tcW w:w="1630" w:type="dxa"/>
          </w:tcPr>
          <w:p w14:paraId="1554DA03" w14:textId="718A3BAC" w:rsidR="00794C4C" w:rsidRPr="00D24710" w:rsidRDefault="002F66A1" w:rsidP="00794C4C">
            <w:pPr>
              <w:spacing w:before="60" w:after="60"/>
              <w:jc w:val="center"/>
              <w:rPr>
                <w:lang w:eastAsia="ja-JP"/>
              </w:rPr>
            </w:pPr>
            <w:r>
              <w:rPr>
                <w:lang w:eastAsia="ja-JP"/>
              </w:rPr>
              <w:t>0.039</w:t>
            </w:r>
          </w:p>
        </w:tc>
        <w:tc>
          <w:tcPr>
            <w:tcW w:w="1573" w:type="dxa"/>
          </w:tcPr>
          <w:p w14:paraId="0A2980FE" w14:textId="6D9056F9" w:rsidR="00794C4C" w:rsidRPr="00D24710" w:rsidRDefault="002927F9" w:rsidP="00794C4C">
            <w:pPr>
              <w:spacing w:before="60" w:after="60"/>
              <w:jc w:val="center"/>
              <w:rPr>
                <w:lang w:eastAsia="ja-JP"/>
              </w:rPr>
            </w:pPr>
            <w:r>
              <w:rPr>
                <w:lang w:eastAsia="ja-JP"/>
              </w:rPr>
              <w:t>0.047</w:t>
            </w:r>
          </w:p>
        </w:tc>
      </w:tr>
      <w:tr w:rsidR="00794C4C" w:rsidRPr="00D24710" w14:paraId="56921FF5" w14:textId="2A425045" w:rsidTr="00794C4C">
        <w:tc>
          <w:tcPr>
            <w:tcW w:w="1804" w:type="dxa"/>
            <w:vAlign w:val="center"/>
          </w:tcPr>
          <w:p w14:paraId="6E66359A" w14:textId="77777777" w:rsidR="00794C4C" w:rsidRPr="00D24710" w:rsidRDefault="00794C4C" w:rsidP="00794C4C">
            <w:pPr>
              <w:spacing w:before="60" w:after="60"/>
              <w:jc w:val="center"/>
              <w:rPr>
                <w:lang w:eastAsia="ja-JP"/>
              </w:rPr>
            </w:pPr>
            <w:r w:rsidRPr="00D24710">
              <w:rPr>
                <w:lang w:eastAsia="ja-JP"/>
              </w:rPr>
              <w:t>80</w:t>
            </w:r>
          </w:p>
        </w:tc>
        <w:tc>
          <w:tcPr>
            <w:tcW w:w="1702" w:type="dxa"/>
            <w:vAlign w:val="center"/>
          </w:tcPr>
          <w:p w14:paraId="62234B41" w14:textId="77777777" w:rsidR="00794C4C" w:rsidRPr="00D24710" w:rsidRDefault="00794C4C" w:rsidP="00794C4C">
            <w:pPr>
              <w:spacing w:before="60" w:after="60"/>
              <w:jc w:val="center"/>
              <w:rPr>
                <w:lang w:eastAsia="ja-JP"/>
              </w:rPr>
            </w:pPr>
            <w:r w:rsidRPr="00D24710">
              <w:rPr>
                <w:lang w:eastAsia="ja-JP"/>
              </w:rPr>
              <w:t>0.044</w:t>
            </w:r>
          </w:p>
        </w:tc>
        <w:tc>
          <w:tcPr>
            <w:tcW w:w="1626" w:type="dxa"/>
          </w:tcPr>
          <w:p w14:paraId="7F0AF59E" w14:textId="549A04CE" w:rsidR="00794C4C" w:rsidRPr="00D24710" w:rsidRDefault="00AC57AE" w:rsidP="00794C4C">
            <w:pPr>
              <w:spacing w:before="60" w:after="60"/>
              <w:jc w:val="center"/>
              <w:rPr>
                <w:lang w:eastAsia="ja-JP"/>
              </w:rPr>
            </w:pPr>
            <w:r>
              <w:rPr>
                <w:lang w:eastAsia="ja-JP"/>
              </w:rPr>
              <w:t>0.054</w:t>
            </w:r>
          </w:p>
        </w:tc>
        <w:tc>
          <w:tcPr>
            <w:tcW w:w="1627" w:type="dxa"/>
          </w:tcPr>
          <w:p w14:paraId="627DBC03" w14:textId="18A22328" w:rsidR="00794C4C" w:rsidRPr="00D24710" w:rsidRDefault="00782F7B" w:rsidP="00794C4C">
            <w:pPr>
              <w:spacing w:before="60" w:after="60"/>
              <w:jc w:val="center"/>
              <w:rPr>
                <w:lang w:eastAsia="ja-JP"/>
              </w:rPr>
            </w:pPr>
            <w:r>
              <w:rPr>
                <w:lang w:eastAsia="ja-JP"/>
              </w:rPr>
              <w:t>0.058</w:t>
            </w:r>
          </w:p>
        </w:tc>
        <w:tc>
          <w:tcPr>
            <w:tcW w:w="1630" w:type="dxa"/>
          </w:tcPr>
          <w:p w14:paraId="0CA2A49F" w14:textId="3AF42EA5" w:rsidR="00794C4C" w:rsidRPr="00D24710" w:rsidRDefault="002F66A1" w:rsidP="00794C4C">
            <w:pPr>
              <w:spacing w:before="60" w:after="60"/>
              <w:jc w:val="center"/>
              <w:rPr>
                <w:lang w:eastAsia="ja-JP"/>
              </w:rPr>
            </w:pPr>
            <w:r>
              <w:rPr>
                <w:lang w:eastAsia="ja-JP"/>
              </w:rPr>
              <w:t>0.061</w:t>
            </w:r>
          </w:p>
        </w:tc>
        <w:tc>
          <w:tcPr>
            <w:tcW w:w="1573" w:type="dxa"/>
          </w:tcPr>
          <w:p w14:paraId="4D0E2DA6" w14:textId="2C8D5E7E" w:rsidR="00794C4C" w:rsidRPr="00D24710" w:rsidRDefault="002927F9" w:rsidP="00794C4C">
            <w:pPr>
              <w:spacing w:before="60" w:after="60"/>
              <w:jc w:val="center"/>
              <w:rPr>
                <w:lang w:eastAsia="ja-JP"/>
              </w:rPr>
            </w:pPr>
            <w:r>
              <w:rPr>
                <w:lang w:eastAsia="ja-JP"/>
              </w:rPr>
              <w:t>0.078</w:t>
            </w:r>
          </w:p>
        </w:tc>
      </w:tr>
      <w:tr w:rsidR="00794C4C" w:rsidRPr="00D24710" w14:paraId="63058B02" w14:textId="09C53C06" w:rsidTr="00794C4C">
        <w:tc>
          <w:tcPr>
            <w:tcW w:w="1804" w:type="dxa"/>
            <w:vAlign w:val="center"/>
          </w:tcPr>
          <w:p w14:paraId="3EE0DCAF" w14:textId="77777777" w:rsidR="00794C4C" w:rsidRPr="00D24710" w:rsidRDefault="00794C4C" w:rsidP="00794C4C">
            <w:pPr>
              <w:spacing w:before="60" w:after="60"/>
              <w:jc w:val="center"/>
              <w:rPr>
                <w:lang w:eastAsia="ja-JP"/>
              </w:rPr>
            </w:pPr>
            <w:r w:rsidRPr="00D24710">
              <w:rPr>
                <w:lang w:eastAsia="ja-JP"/>
              </w:rPr>
              <w:t>90</w:t>
            </w:r>
          </w:p>
        </w:tc>
        <w:tc>
          <w:tcPr>
            <w:tcW w:w="1702" w:type="dxa"/>
            <w:vAlign w:val="center"/>
          </w:tcPr>
          <w:p w14:paraId="537F07E1" w14:textId="77777777" w:rsidR="00794C4C" w:rsidRPr="00D24710" w:rsidRDefault="00794C4C" w:rsidP="00794C4C">
            <w:pPr>
              <w:spacing w:before="60" w:after="60"/>
              <w:jc w:val="center"/>
              <w:rPr>
                <w:lang w:eastAsia="ja-JP"/>
              </w:rPr>
            </w:pPr>
            <w:r w:rsidRPr="00D24710">
              <w:rPr>
                <w:lang w:eastAsia="ja-JP"/>
              </w:rPr>
              <w:t>0.082</w:t>
            </w:r>
          </w:p>
        </w:tc>
        <w:tc>
          <w:tcPr>
            <w:tcW w:w="1626" w:type="dxa"/>
          </w:tcPr>
          <w:p w14:paraId="4B5E2891" w14:textId="7F837B5C" w:rsidR="00794C4C" w:rsidRPr="00D24710" w:rsidRDefault="00AC57AE" w:rsidP="00794C4C">
            <w:pPr>
              <w:spacing w:before="60" w:after="60"/>
              <w:jc w:val="center"/>
              <w:rPr>
                <w:lang w:eastAsia="ja-JP"/>
              </w:rPr>
            </w:pPr>
            <w:r>
              <w:rPr>
                <w:lang w:eastAsia="ja-JP"/>
              </w:rPr>
              <w:t>0.089</w:t>
            </w:r>
          </w:p>
        </w:tc>
        <w:tc>
          <w:tcPr>
            <w:tcW w:w="1627" w:type="dxa"/>
          </w:tcPr>
          <w:p w14:paraId="764716BE" w14:textId="63A8DC4E" w:rsidR="00794C4C" w:rsidRPr="00D24710" w:rsidRDefault="00782F7B" w:rsidP="00794C4C">
            <w:pPr>
              <w:spacing w:before="60" w:after="60"/>
              <w:jc w:val="center"/>
              <w:rPr>
                <w:lang w:eastAsia="ja-JP"/>
              </w:rPr>
            </w:pPr>
            <w:r>
              <w:rPr>
                <w:lang w:eastAsia="ja-JP"/>
              </w:rPr>
              <w:t>0.093</w:t>
            </w:r>
          </w:p>
        </w:tc>
        <w:tc>
          <w:tcPr>
            <w:tcW w:w="1630" w:type="dxa"/>
          </w:tcPr>
          <w:p w14:paraId="20406F96" w14:textId="51A384E1" w:rsidR="00794C4C" w:rsidRPr="00D24710" w:rsidRDefault="002F66A1" w:rsidP="00794C4C">
            <w:pPr>
              <w:spacing w:before="60" w:after="60"/>
              <w:jc w:val="center"/>
              <w:rPr>
                <w:lang w:eastAsia="ja-JP"/>
              </w:rPr>
            </w:pPr>
            <w:r>
              <w:rPr>
                <w:lang w:eastAsia="ja-JP"/>
              </w:rPr>
              <w:t>0.099</w:t>
            </w:r>
          </w:p>
        </w:tc>
        <w:tc>
          <w:tcPr>
            <w:tcW w:w="1573" w:type="dxa"/>
          </w:tcPr>
          <w:p w14:paraId="6E9C6E45" w14:textId="6BFA3FB3" w:rsidR="00794C4C" w:rsidRPr="00D24710" w:rsidRDefault="002927F9" w:rsidP="00794C4C">
            <w:pPr>
              <w:spacing w:before="60" w:after="60"/>
              <w:jc w:val="center"/>
              <w:rPr>
                <w:lang w:eastAsia="ja-JP"/>
              </w:rPr>
            </w:pPr>
            <w:r>
              <w:rPr>
                <w:lang w:eastAsia="ja-JP"/>
              </w:rPr>
              <w:t>0.161</w:t>
            </w:r>
          </w:p>
        </w:tc>
      </w:tr>
    </w:tbl>
    <w:p w14:paraId="66B2AA6F" w14:textId="77777777" w:rsidR="009104E3" w:rsidRPr="00D24710" w:rsidRDefault="009104E3" w:rsidP="009104E3">
      <w:pPr>
        <w:rPr>
          <w:lang w:eastAsia="ja-JP"/>
        </w:rPr>
      </w:pPr>
    </w:p>
    <w:p w14:paraId="6F4154F0" w14:textId="6F5E168C" w:rsidR="009104E3" w:rsidRPr="00D24710" w:rsidRDefault="009104E3" w:rsidP="00AB264F">
      <w:pPr>
        <w:pStyle w:val="Caption"/>
      </w:pPr>
      <w:bookmarkStart w:id="50" w:name="_Ref115078990"/>
      <w:r w:rsidRPr="00D24710">
        <w:t xml:space="preserve">Table </w:t>
      </w:r>
      <w:r w:rsidRPr="00D24710">
        <w:fldChar w:fldCharType="begin"/>
      </w:r>
      <w:r w:rsidRPr="00D24710">
        <w:instrText>SEQ Table \* ARABIC</w:instrText>
      </w:r>
      <w:r w:rsidRPr="00D24710">
        <w:fldChar w:fldCharType="separate"/>
      </w:r>
      <w:r w:rsidR="00201D64">
        <w:rPr>
          <w:noProof/>
        </w:rPr>
        <w:t>23</w:t>
      </w:r>
      <w:r w:rsidRPr="00D24710">
        <w:fldChar w:fldCharType="end"/>
      </w:r>
      <w:bookmarkEnd w:id="50"/>
      <w:r w:rsidRPr="00D24710">
        <w:t xml:space="preserve"> All link ToA estimation error </w:t>
      </w:r>
      <w:r w:rsidRPr="00D24710">
        <w:rPr>
          <w:lang w:eastAsia="ja-JP"/>
        </w:rPr>
        <w:t>results from Model I</w:t>
      </w:r>
      <w:r w:rsidR="00261F3E">
        <w:rPr>
          <w:lang w:eastAsia="ja-JP"/>
        </w:rPr>
        <w:t>I</w:t>
      </w:r>
      <w:r w:rsidRPr="00D24710">
        <w:rPr>
          <w:lang w:eastAsia="ja-JP"/>
        </w:rPr>
        <w:t xml:space="preserve"> </w:t>
      </w:r>
      <w:r w:rsidR="00AB264F" w:rsidRPr="00D24710">
        <w:rPr>
          <w:lang w:eastAsia="ja-JP"/>
        </w:rPr>
        <w:t xml:space="preserve">tested with </w:t>
      </w:r>
      <w:r w:rsidR="00AB264F">
        <w:rPr>
          <w:lang w:eastAsia="ja-JP"/>
        </w:rPr>
        <w:t>various network synchronization STD values</w:t>
      </w:r>
      <w:r w:rsidRPr="00D24710">
        <w:t>.</w:t>
      </w:r>
    </w:p>
    <w:tbl>
      <w:tblPr>
        <w:tblStyle w:val="TableGrid"/>
        <w:tblW w:w="0" w:type="auto"/>
        <w:tblLook w:val="04A0" w:firstRow="1" w:lastRow="0" w:firstColumn="1" w:lastColumn="0" w:noHBand="0" w:noVBand="1"/>
      </w:tblPr>
      <w:tblGrid>
        <w:gridCol w:w="1804"/>
        <w:gridCol w:w="1702"/>
        <w:gridCol w:w="1626"/>
        <w:gridCol w:w="1627"/>
        <w:gridCol w:w="1630"/>
        <w:gridCol w:w="1573"/>
      </w:tblGrid>
      <w:tr w:rsidR="00794C4C" w:rsidRPr="00D24710" w14:paraId="08DE9057" w14:textId="61187B7F" w:rsidTr="00794C4C">
        <w:tc>
          <w:tcPr>
            <w:tcW w:w="1804" w:type="dxa"/>
            <w:tcBorders>
              <w:bottom w:val="double" w:sz="4" w:space="0" w:color="auto"/>
            </w:tcBorders>
          </w:tcPr>
          <w:p w14:paraId="38647B9E" w14:textId="77777777" w:rsidR="00794C4C" w:rsidRPr="00D24710" w:rsidRDefault="00794C4C" w:rsidP="00794C4C">
            <w:pPr>
              <w:spacing w:before="60" w:after="60"/>
              <w:jc w:val="center"/>
              <w:rPr>
                <w:lang w:eastAsia="ja-JP"/>
              </w:rPr>
            </w:pPr>
            <w:r w:rsidRPr="00D24710">
              <w:rPr>
                <w:lang w:eastAsia="ja-JP"/>
              </w:rPr>
              <w:t>CDF Percentile</w:t>
            </w:r>
          </w:p>
        </w:tc>
        <w:tc>
          <w:tcPr>
            <w:tcW w:w="1702" w:type="dxa"/>
            <w:tcBorders>
              <w:bottom w:val="double" w:sz="4" w:space="0" w:color="auto"/>
            </w:tcBorders>
            <w:vAlign w:val="center"/>
          </w:tcPr>
          <w:p w14:paraId="01E71CC4" w14:textId="25589FA5" w:rsidR="00794C4C" w:rsidRPr="00D24710" w:rsidRDefault="00794C4C" w:rsidP="00794C4C">
            <w:pPr>
              <w:spacing w:before="60" w:after="60"/>
              <w:jc w:val="center"/>
              <w:rPr>
                <w:lang w:eastAsia="ja-JP"/>
              </w:rPr>
            </w:pPr>
            <w:r>
              <w:rPr>
                <w:lang w:eastAsia="ja-JP"/>
              </w:rPr>
              <w:t>0 ns</w:t>
            </w:r>
          </w:p>
        </w:tc>
        <w:tc>
          <w:tcPr>
            <w:tcW w:w="1626" w:type="dxa"/>
            <w:tcBorders>
              <w:bottom w:val="double" w:sz="4" w:space="0" w:color="auto"/>
            </w:tcBorders>
            <w:vAlign w:val="center"/>
          </w:tcPr>
          <w:p w14:paraId="1A473FCE" w14:textId="67DB1F08" w:rsidR="00794C4C" w:rsidRPr="00D24710" w:rsidRDefault="00794C4C" w:rsidP="00794C4C">
            <w:pPr>
              <w:spacing w:before="60" w:after="60"/>
              <w:jc w:val="center"/>
              <w:rPr>
                <w:lang w:eastAsia="ja-JP"/>
              </w:rPr>
            </w:pPr>
            <w:r>
              <w:rPr>
                <w:lang w:eastAsia="ja-JP"/>
              </w:rPr>
              <w:t>2 ns</w:t>
            </w:r>
          </w:p>
        </w:tc>
        <w:tc>
          <w:tcPr>
            <w:tcW w:w="1627" w:type="dxa"/>
            <w:tcBorders>
              <w:bottom w:val="double" w:sz="4" w:space="0" w:color="auto"/>
            </w:tcBorders>
            <w:vAlign w:val="center"/>
          </w:tcPr>
          <w:p w14:paraId="3A6788F2" w14:textId="796FA7BC" w:rsidR="00794C4C" w:rsidRPr="00D24710" w:rsidRDefault="00794C4C" w:rsidP="00794C4C">
            <w:pPr>
              <w:spacing w:before="60" w:after="60"/>
              <w:jc w:val="center"/>
              <w:rPr>
                <w:lang w:eastAsia="ja-JP"/>
              </w:rPr>
            </w:pPr>
            <w:r>
              <w:rPr>
                <w:lang w:eastAsia="ja-JP"/>
              </w:rPr>
              <w:t>6 ns</w:t>
            </w:r>
          </w:p>
        </w:tc>
        <w:tc>
          <w:tcPr>
            <w:tcW w:w="1630" w:type="dxa"/>
            <w:tcBorders>
              <w:bottom w:val="double" w:sz="4" w:space="0" w:color="auto"/>
            </w:tcBorders>
            <w:vAlign w:val="center"/>
          </w:tcPr>
          <w:p w14:paraId="30FD84DB" w14:textId="727B9EBC" w:rsidR="00794C4C" w:rsidRPr="00D24710" w:rsidRDefault="00794C4C" w:rsidP="00794C4C">
            <w:pPr>
              <w:spacing w:before="60" w:after="60"/>
              <w:jc w:val="center"/>
              <w:rPr>
                <w:lang w:eastAsia="ja-JP"/>
              </w:rPr>
            </w:pPr>
            <w:r>
              <w:rPr>
                <w:lang w:eastAsia="ja-JP"/>
              </w:rPr>
              <w:t>20 ns</w:t>
            </w:r>
          </w:p>
        </w:tc>
        <w:tc>
          <w:tcPr>
            <w:tcW w:w="1573" w:type="dxa"/>
            <w:tcBorders>
              <w:bottom w:val="double" w:sz="4" w:space="0" w:color="auto"/>
            </w:tcBorders>
          </w:tcPr>
          <w:p w14:paraId="0346B445" w14:textId="4DA38003" w:rsidR="00794C4C" w:rsidRDefault="00794C4C" w:rsidP="00794C4C">
            <w:pPr>
              <w:spacing w:before="60" w:after="60"/>
              <w:jc w:val="center"/>
              <w:rPr>
                <w:lang w:eastAsia="ja-JP"/>
              </w:rPr>
            </w:pPr>
            <w:r>
              <w:rPr>
                <w:lang w:eastAsia="ja-JP"/>
              </w:rPr>
              <w:t>50 ns</w:t>
            </w:r>
          </w:p>
        </w:tc>
      </w:tr>
      <w:tr w:rsidR="00794C4C" w:rsidRPr="00D24710" w14:paraId="4E0D0F97" w14:textId="4F4706FD" w:rsidTr="00794C4C">
        <w:tc>
          <w:tcPr>
            <w:tcW w:w="1804" w:type="dxa"/>
            <w:vAlign w:val="center"/>
          </w:tcPr>
          <w:p w14:paraId="5D5417B8" w14:textId="77777777" w:rsidR="00794C4C" w:rsidRPr="00D24710" w:rsidRDefault="00794C4C" w:rsidP="00794C4C">
            <w:pPr>
              <w:spacing w:before="60" w:after="60"/>
              <w:jc w:val="center"/>
              <w:rPr>
                <w:lang w:eastAsia="ja-JP"/>
              </w:rPr>
            </w:pPr>
            <w:r w:rsidRPr="00D24710">
              <w:rPr>
                <w:lang w:eastAsia="ja-JP"/>
              </w:rPr>
              <w:t>50</w:t>
            </w:r>
          </w:p>
        </w:tc>
        <w:tc>
          <w:tcPr>
            <w:tcW w:w="1702" w:type="dxa"/>
            <w:vAlign w:val="center"/>
          </w:tcPr>
          <w:p w14:paraId="7E1EDDEF" w14:textId="77777777" w:rsidR="00794C4C" w:rsidRPr="00D24710" w:rsidRDefault="00794C4C" w:rsidP="00794C4C">
            <w:pPr>
              <w:spacing w:before="60" w:after="60"/>
              <w:jc w:val="center"/>
              <w:rPr>
                <w:lang w:eastAsia="ja-JP"/>
              </w:rPr>
            </w:pPr>
            <w:r w:rsidRPr="00D24710">
              <w:rPr>
                <w:lang w:eastAsia="ja-JP"/>
              </w:rPr>
              <w:t>0.187</w:t>
            </w:r>
          </w:p>
        </w:tc>
        <w:tc>
          <w:tcPr>
            <w:tcW w:w="1626" w:type="dxa"/>
          </w:tcPr>
          <w:p w14:paraId="01350FD7" w14:textId="46717D26" w:rsidR="00794C4C" w:rsidRPr="00D24710" w:rsidRDefault="00AC57AE" w:rsidP="00794C4C">
            <w:pPr>
              <w:spacing w:before="60" w:after="60"/>
              <w:jc w:val="center"/>
              <w:rPr>
                <w:lang w:eastAsia="ja-JP"/>
              </w:rPr>
            </w:pPr>
            <w:r>
              <w:rPr>
                <w:lang w:eastAsia="ja-JP"/>
              </w:rPr>
              <w:t>0.101</w:t>
            </w:r>
          </w:p>
        </w:tc>
        <w:tc>
          <w:tcPr>
            <w:tcW w:w="1627" w:type="dxa"/>
          </w:tcPr>
          <w:p w14:paraId="6BAD61E0" w14:textId="7EE8D485" w:rsidR="00794C4C" w:rsidRPr="00D24710" w:rsidRDefault="00782F7B" w:rsidP="00794C4C">
            <w:pPr>
              <w:spacing w:before="60" w:after="60"/>
              <w:jc w:val="center"/>
              <w:rPr>
                <w:lang w:eastAsia="ja-JP"/>
              </w:rPr>
            </w:pPr>
            <w:r>
              <w:rPr>
                <w:lang w:eastAsia="ja-JP"/>
              </w:rPr>
              <w:t>0.106</w:t>
            </w:r>
          </w:p>
        </w:tc>
        <w:tc>
          <w:tcPr>
            <w:tcW w:w="1630" w:type="dxa"/>
          </w:tcPr>
          <w:p w14:paraId="7590C61C" w14:textId="021605B0" w:rsidR="00794C4C" w:rsidRPr="00D24710" w:rsidRDefault="002F66A1" w:rsidP="00794C4C">
            <w:pPr>
              <w:spacing w:before="60" w:after="60"/>
              <w:jc w:val="center"/>
              <w:rPr>
                <w:lang w:eastAsia="ja-JP"/>
              </w:rPr>
            </w:pPr>
            <w:r>
              <w:rPr>
                <w:lang w:eastAsia="ja-JP"/>
              </w:rPr>
              <w:t>0.117</w:t>
            </w:r>
          </w:p>
        </w:tc>
        <w:tc>
          <w:tcPr>
            <w:tcW w:w="1573" w:type="dxa"/>
          </w:tcPr>
          <w:p w14:paraId="72E3F80A" w14:textId="63671793" w:rsidR="00794C4C" w:rsidRPr="00D24710" w:rsidRDefault="004C30A1" w:rsidP="00794C4C">
            <w:pPr>
              <w:spacing w:before="60" w:after="60"/>
              <w:jc w:val="center"/>
              <w:rPr>
                <w:lang w:eastAsia="ja-JP"/>
              </w:rPr>
            </w:pPr>
            <w:r>
              <w:rPr>
                <w:lang w:eastAsia="ja-JP"/>
              </w:rPr>
              <w:t>0.199</w:t>
            </w:r>
          </w:p>
        </w:tc>
      </w:tr>
      <w:tr w:rsidR="00794C4C" w:rsidRPr="00D24710" w14:paraId="5D8751ED" w14:textId="7FCF051F" w:rsidTr="00794C4C">
        <w:tc>
          <w:tcPr>
            <w:tcW w:w="1804" w:type="dxa"/>
            <w:vAlign w:val="center"/>
          </w:tcPr>
          <w:p w14:paraId="661BF197" w14:textId="77777777" w:rsidR="00794C4C" w:rsidRPr="00D24710" w:rsidRDefault="00794C4C" w:rsidP="00794C4C">
            <w:pPr>
              <w:spacing w:before="60" w:after="60"/>
              <w:jc w:val="center"/>
              <w:rPr>
                <w:lang w:eastAsia="ja-JP"/>
              </w:rPr>
            </w:pPr>
            <w:r w:rsidRPr="00D24710">
              <w:rPr>
                <w:lang w:eastAsia="ja-JP"/>
              </w:rPr>
              <w:t>67</w:t>
            </w:r>
          </w:p>
        </w:tc>
        <w:tc>
          <w:tcPr>
            <w:tcW w:w="1702" w:type="dxa"/>
            <w:vAlign w:val="center"/>
          </w:tcPr>
          <w:p w14:paraId="5910109C" w14:textId="77777777" w:rsidR="00794C4C" w:rsidRPr="00D24710" w:rsidRDefault="00794C4C" w:rsidP="00794C4C">
            <w:pPr>
              <w:spacing w:before="60" w:after="60"/>
              <w:jc w:val="center"/>
              <w:rPr>
                <w:lang w:eastAsia="ja-JP"/>
              </w:rPr>
            </w:pPr>
            <w:r w:rsidRPr="00D24710">
              <w:rPr>
                <w:lang w:eastAsia="ja-JP"/>
              </w:rPr>
              <w:t>0.655</w:t>
            </w:r>
          </w:p>
        </w:tc>
        <w:tc>
          <w:tcPr>
            <w:tcW w:w="1626" w:type="dxa"/>
          </w:tcPr>
          <w:p w14:paraId="585A19F2" w14:textId="56E29DC1" w:rsidR="00794C4C" w:rsidRPr="00D24710" w:rsidRDefault="00AC57AE" w:rsidP="00794C4C">
            <w:pPr>
              <w:spacing w:before="60" w:after="60"/>
              <w:jc w:val="center"/>
              <w:rPr>
                <w:lang w:eastAsia="ja-JP"/>
              </w:rPr>
            </w:pPr>
            <w:r>
              <w:rPr>
                <w:lang w:eastAsia="ja-JP"/>
              </w:rPr>
              <w:t>0.351</w:t>
            </w:r>
          </w:p>
        </w:tc>
        <w:tc>
          <w:tcPr>
            <w:tcW w:w="1627" w:type="dxa"/>
          </w:tcPr>
          <w:p w14:paraId="13A23AA0" w14:textId="091FCA14" w:rsidR="00794C4C" w:rsidRPr="00D24710" w:rsidRDefault="00782F7B" w:rsidP="00794C4C">
            <w:pPr>
              <w:spacing w:before="60" w:after="60"/>
              <w:jc w:val="center"/>
              <w:rPr>
                <w:lang w:eastAsia="ja-JP"/>
              </w:rPr>
            </w:pPr>
            <w:r>
              <w:rPr>
                <w:lang w:eastAsia="ja-JP"/>
              </w:rPr>
              <w:t>0.370</w:t>
            </w:r>
          </w:p>
        </w:tc>
        <w:tc>
          <w:tcPr>
            <w:tcW w:w="1630" w:type="dxa"/>
          </w:tcPr>
          <w:p w14:paraId="51AFBA35" w14:textId="5459A058" w:rsidR="00794C4C" w:rsidRPr="00D24710" w:rsidRDefault="002F66A1" w:rsidP="00794C4C">
            <w:pPr>
              <w:spacing w:before="60" w:after="60"/>
              <w:jc w:val="center"/>
              <w:rPr>
                <w:lang w:eastAsia="ja-JP"/>
              </w:rPr>
            </w:pPr>
            <w:r>
              <w:rPr>
                <w:lang w:eastAsia="ja-JP"/>
              </w:rPr>
              <w:t>0.454</w:t>
            </w:r>
          </w:p>
        </w:tc>
        <w:tc>
          <w:tcPr>
            <w:tcW w:w="1573" w:type="dxa"/>
          </w:tcPr>
          <w:p w14:paraId="44046B3A" w14:textId="21C1E1C1" w:rsidR="00794C4C" w:rsidRPr="00D24710" w:rsidRDefault="004C30A1" w:rsidP="00794C4C">
            <w:pPr>
              <w:spacing w:before="60" w:after="60"/>
              <w:jc w:val="center"/>
              <w:rPr>
                <w:lang w:eastAsia="ja-JP"/>
              </w:rPr>
            </w:pPr>
            <w:r>
              <w:rPr>
                <w:lang w:eastAsia="ja-JP"/>
              </w:rPr>
              <w:t>1.181</w:t>
            </w:r>
          </w:p>
        </w:tc>
      </w:tr>
      <w:tr w:rsidR="00794C4C" w:rsidRPr="00D24710" w14:paraId="12593278" w14:textId="5E74EF66" w:rsidTr="00794C4C">
        <w:tc>
          <w:tcPr>
            <w:tcW w:w="1804" w:type="dxa"/>
            <w:vAlign w:val="center"/>
          </w:tcPr>
          <w:p w14:paraId="2B5EE6A9" w14:textId="77777777" w:rsidR="00794C4C" w:rsidRPr="00D24710" w:rsidRDefault="00794C4C" w:rsidP="00794C4C">
            <w:pPr>
              <w:spacing w:before="60" w:after="60"/>
              <w:jc w:val="center"/>
              <w:rPr>
                <w:lang w:eastAsia="ja-JP"/>
              </w:rPr>
            </w:pPr>
            <w:r w:rsidRPr="00D24710">
              <w:rPr>
                <w:lang w:eastAsia="ja-JP"/>
              </w:rPr>
              <w:t>80</w:t>
            </w:r>
          </w:p>
        </w:tc>
        <w:tc>
          <w:tcPr>
            <w:tcW w:w="1702" w:type="dxa"/>
            <w:vAlign w:val="center"/>
          </w:tcPr>
          <w:p w14:paraId="72C3BB02" w14:textId="77777777" w:rsidR="00794C4C" w:rsidRPr="00D24710" w:rsidRDefault="00794C4C" w:rsidP="00794C4C">
            <w:pPr>
              <w:spacing w:before="60" w:after="60"/>
              <w:jc w:val="center"/>
              <w:rPr>
                <w:lang w:eastAsia="ja-JP"/>
              </w:rPr>
            </w:pPr>
            <w:r w:rsidRPr="00D24710">
              <w:rPr>
                <w:lang w:eastAsia="ja-JP"/>
              </w:rPr>
              <w:t>1.488</w:t>
            </w:r>
          </w:p>
        </w:tc>
        <w:tc>
          <w:tcPr>
            <w:tcW w:w="1626" w:type="dxa"/>
          </w:tcPr>
          <w:p w14:paraId="59EA1EDB" w14:textId="3AEA908E" w:rsidR="00794C4C" w:rsidRPr="00D24710" w:rsidRDefault="00AC57AE" w:rsidP="00794C4C">
            <w:pPr>
              <w:spacing w:before="60" w:after="60"/>
              <w:jc w:val="center"/>
              <w:rPr>
                <w:lang w:eastAsia="ja-JP"/>
              </w:rPr>
            </w:pPr>
            <w:r>
              <w:rPr>
                <w:lang w:eastAsia="ja-JP"/>
              </w:rPr>
              <w:t>0.950</w:t>
            </w:r>
          </w:p>
        </w:tc>
        <w:tc>
          <w:tcPr>
            <w:tcW w:w="1627" w:type="dxa"/>
          </w:tcPr>
          <w:p w14:paraId="05AE9D64" w14:textId="5C5A0C8D" w:rsidR="00794C4C" w:rsidRPr="00D24710" w:rsidRDefault="00782F7B" w:rsidP="00794C4C">
            <w:pPr>
              <w:spacing w:before="60" w:after="60"/>
              <w:jc w:val="center"/>
              <w:rPr>
                <w:lang w:eastAsia="ja-JP"/>
              </w:rPr>
            </w:pPr>
            <w:r>
              <w:rPr>
                <w:lang w:eastAsia="ja-JP"/>
              </w:rPr>
              <w:t>1.022</w:t>
            </w:r>
          </w:p>
        </w:tc>
        <w:tc>
          <w:tcPr>
            <w:tcW w:w="1630" w:type="dxa"/>
          </w:tcPr>
          <w:p w14:paraId="16D8B30A" w14:textId="08F51B2A" w:rsidR="00794C4C" w:rsidRPr="00D24710" w:rsidRDefault="002F66A1" w:rsidP="00794C4C">
            <w:pPr>
              <w:spacing w:before="60" w:after="60"/>
              <w:jc w:val="center"/>
              <w:rPr>
                <w:lang w:eastAsia="ja-JP"/>
              </w:rPr>
            </w:pPr>
            <w:r>
              <w:rPr>
                <w:lang w:eastAsia="ja-JP"/>
              </w:rPr>
              <w:t>1.422</w:t>
            </w:r>
          </w:p>
        </w:tc>
        <w:tc>
          <w:tcPr>
            <w:tcW w:w="1573" w:type="dxa"/>
          </w:tcPr>
          <w:p w14:paraId="471105B4" w14:textId="0B3B8FA3" w:rsidR="00794C4C" w:rsidRPr="00D24710" w:rsidRDefault="004C30A1" w:rsidP="00794C4C">
            <w:pPr>
              <w:spacing w:before="60" w:after="60"/>
              <w:jc w:val="center"/>
              <w:rPr>
                <w:lang w:eastAsia="ja-JP"/>
              </w:rPr>
            </w:pPr>
            <w:r>
              <w:rPr>
                <w:lang w:eastAsia="ja-JP"/>
              </w:rPr>
              <w:t>14.249</w:t>
            </w:r>
          </w:p>
        </w:tc>
      </w:tr>
      <w:tr w:rsidR="00794C4C" w:rsidRPr="00D24710" w14:paraId="2A78E1A9" w14:textId="19420BDC" w:rsidTr="00794C4C">
        <w:tc>
          <w:tcPr>
            <w:tcW w:w="1804" w:type="dxa"/>
            <w:vAlign w:val="center"/>
          </w:tcPr>
          <w:p w14:paraId="02F1E30A" w14:textId="77777777" w:rsidR="00794C4C" w:rsidRPr="00D24710" w:rsidRDefault="00794C4C" w:rsidP="00794C4C">
            <w:pPr>
              <w:spacing w:before="60" w:after="60"/>
              <w:jc w:val="center"/>
              <w:rPr>
                <w:lang w:eastAsia="ja-JP"/>
              </w:rPr>
            </w:pPr>
            <w:r w:rsidRPr="00D24710">
              <w:rPr>
                <w:lang w:eastAsia="ja-JP"/>
              </w:rPr>
              <w:t>90</w:t>
            </w:r>
          </w:p>
        </w:tc>
        <w:tc>
          <w:tcPr>
            <w:tcW w:w="1702" w:type="dxa"/>
            <w:vAlign w:val="center"/>
          </w:tcPr>
          <w:p w14:paraId="149FA803" w14:textId="77777777" w:rsidR="00794C4C" w:rsidRPr="00D24710" w:rsidRDefault="00794C4C" w:rsidP="00794C4C">
            <w:pPr>
              <w:spacing w:before="60" w:after="60"/>
              <w:jc w:val="center"/>
              <w:rPr>
                <w:lang w:eastAsia="ja-JP"/>
              </w:rPr>
            </w:pPr>
            <w:r w:rsidRPr="00D24710">
              <w:rPr>
                <w:lang w:eastAsia="ja-JP"/>
              </w:rPr>
              <w:t>3.161</w:t>
            </w:r>
          </w:p>
        </w:tc>
        <w:tc>
          <w:tcPr>
            <w:tcW w:w="1626" w:type="dxa"/>
          </w:tcPr>
          <w:p w14:paraId="4BFD4977" w14:textId="3046CF68" w:rsidR="00794C4C" w:rsidRPr="00D24710" w:rsidRDefault="00AC57AE" w:rsidP="00794C4C">
            <w:pPr>
              <w:spacing w:before="60" w:after="60"/>
              <w:jc w:val="center"/>
              <w:rPr>
                <w:lang w:eastAsia="ja-JP"/>
              </w:rPr>
            </w:pPr>
            <w:r>
              <w:rPr>
                <w:lang w:eastAsia="ja-JP"/>
              </w:rPr>
              <w:t>3.096</w:t>
            </w:r>
          </w:p>
        </w:tc>
        <w:tc>
          <w:tcPr>
            <w:tcW w:w="1627" w:type="dxa"/>
          </w:tcPr>
          <w:p w14:paraId="4EF84AEC" w14:textId="3FC9101B" w:rsidR="00794C4C" w:rsidRPr="00D24710" w:rsidRDefault="00782F7B" w:rsidP="00794C4C">
            <w:pPr>
              <w:spacing w:before="60" w:after="60"/>
              <w:jc w:val="center"/>
              <w:rPr>
                <w:lang w:eastAsia="ja-JP"/>
              </w:rPr>
            </w:pPr>
            <w:r>
              <w:rPr>
                <w:lang w:eastAsia="ja-JP"/>
              </w:rPr>
              <w:t>3.767</w:t>
            </w:r>
          </w:p>
        </w:tc>
        <w:tc>
          <w:tcPr>
            <w:tcW w:w="1630" w:type="dxa"/>
          </w:tcPr>
          <w:p w14:paraId="265F20C5" w14:textId="7F5B8AE6" w:rsidR="00794C4C" w:rsidRPr="00D24710" w:rsidRDefault="002F66A1" w:rsidP="00794C4C">
            <w:pPr>
              <w:spacing w:before="60" w:after="60"/>
              <w:jc w:val="center"/>
              <w:rPr>
                <w:lang w:eastAsia="ja-JP"/>
              </w:rPr>
            </w:pPr>
            <w:r>
              <w:rPr>
                <w:lang w:eastAsia="ja-JP"/>
              </w:rPr>
              <w:t>8.4</w:t>
            </w:r>
            <w:r w:rsidR="00DC2524">
              <w:rPr>
                <w:lang w:eastAsia="ja-JP"/>
              </w:rPr>
              <w:t>63</w:t>
            </w:r>
          </w:p>
        </w:tc>
        <w:tc>
          <w:tcPr>
            <w:tcW w:w="1573" w:type="dxa"/>
          </w:tcPr>
          <w:p w14:paraId="15CDB497" w14:textId="0E6A27D1" w:rsidR="00794C4C" w:rsidRPr="00D24710" w:rsidRDefault="004C30A1" w:rsidP="00794C4C">
            <w:pPr>
              <w:spacing w:before="60" w:after="60"/>
              <w:jc w:val="center"/>
              <w:rPr>
                <w:lang w:eastAsia="ja-JP"/>
              </w:rPr>
            </w:pPr>
            <w:r>
              <w:rPr>
                <w:lang w:eastAsia="ja-JP"/>
              </w:rPr>
              <w:t>46.067</w:t>
            </w:r>
          </w:p>
        </w:tc>
      </w:tr>
    </w:tbl>
    <w:p w14:paraId="2B7904B7" w14:textId="77777777" w:rsidR="00315CB5" w:rsidRPr="00D24710" w:rsidRDefault="00315CB5" w:rsidP="00DC40DE">
      <w:pPr>
        <w:rPr>
          <w:lang w:eastAsia="ja-JP"/>
        </w:rPr>
      </w:pPr>
    </w:p>
    <w:p w14:paraId="6F6CA47D" w14:textId="49704257" w:rsidR="00A33823" w:rsidRPr="00D24710" w:rsidRDefault="00A33823" w:rsidP="00A33823">
      <w:pPr>
        <w:pStyle w:val="Heading4"/>
        <w:rPr>
          <w:lang w:val="en-US"/>
        </w:rPr>
      </w:pPr>
      <w:r w:rsidRPr="00D24710">
        <w:rPr>
          <w:lang w:val="en-US"/>
        </w:rPr>
        <w:t>Performance of model</w:t>
      </w:r>
      <w:r w:rsidR="00463789" w:rsidRPr="00D24710">
        <w:rPr>
          <w:lang w:val="en-US"/>
        </w:rPr>
        <w:t xml:space="preserve"> II</w:t>
      </w:r>
      <w:r w:rsidRPr="00D24710">
        <w:rPr>
          <w:lang w:val="en-US"/>
        </w:rPr>
        <w:t xml:space="preserve"> trained with network synchronization errors</w:t>
      </w:r>
    </w:p>
    <w:p w14:paraId="78C9E48F" w14:textId="126787DA" w:rsidR="004460A7" w:rsidRDefault="004460A7" w:rsidP="00DC40DE">
      <w:r>
        <w:t xml:space="preserve">We next test </w:t>
      </w:r>
      <w:r>
        <w:rPr>
          <w:lang w:eastAsia="ja-JP"/>
        </w:rPr>
        <w:t xml:space="preserve">Model II trained with STD = 25 ns </w:t>
      </w:r>
      <w:r w:rsidRPr="00D24710">
        <w:t>network synchronization errors</w:t>
      </w:r>
      <w:r>
        <w:t xml:space="preserve"> against test dataset 2a with random </w:t>
      </w:r>
      <w:r w:rsidRPr="00D24710">
        <w:t>network synchronization errors</w:t>
      </w:r>
      <w:r>
        <w:t xml:space="preserve"> at various STD values.</w:t>
      </w:r>
    </w:p>
    <w:p w14:paraId="0C5E612C" w14:textId="6440DB76" w:rsidR="007B22E2" w:rsidRDefault="007B22E2" w:rsidP="007B22E2">
      <w:pPr>
        <w:rPr>
          <w:lang w:eastAsia="ja-JP"/>
        </w:rPr>
      </w:pPr>
      <w:r w:rsidRPr="00D24710">
        <w:rPr>
          <w:lang w:eastAsia="ja-JP"/>
        </w:rPr>
        <w:t>The confusion matrices of the LoS classification results</w:t>
      </w:r>
      <w:r>
        <w:rPr>
          <w:lang w:eastAsia="ja-JP"/>
        </w:rPr>
        <w:t xml:space="preserve"> are provided in </w:t>
      </w:r>
      <w:r>
        <w:rPr>
          <w:lang w:eastAsia="ja-JP"/>
        </w:rPr>
        <w:fldChar w:fldCharType="begin"/>
      </w:r>
      <w:r>
        <w:rPr>
          <w:lang w:eastAsia="ja-JP"/>
        </w:rPr>
        <w:instrText xml:space="preserve"> REF _Ref115081551 \h </w:instrText>
      </w:r>
      <w:r>
        <w:rPr>
          <w:lang w:eastAsia="ja-JP"/>
        </w:rPr>
      </w:r>
      <w:r>
        <w:rPr>
          <w:lang w:eastAsia="ja-JP"/>
        </w:rPr>
        <w:fldChar w:fldCharType="separate"/>
      </w:r>
      <w:r w:rsidR="00201D64" w:rsidRPr="00D24710">
        <w:t xml:space="preserve">Table </w:t>
      </w:r>
      <w:r w:rsidR="00201D64">
        <w:rPr>
          <w:noProof/>
        </w:rPr>
        <w:t>24</w:t>
      </w:r>
      <w:r>
        <w:rPr>
          <w:lang w:eastAsia="ja-JP"/>
        </w:rPr>
        <w:fldChar w:fldCharType="end"/>
      </w:r>
      <w:r>
        <w:rPr>
          <w:lang w:eastAsia="ja-JP"/>
        </w:rPr>
        <w:t>. It can be observed that</w:t>
      </w:r>
      <w:r w:rsidRPr="00D24710">
        <w:rPr>
          <w:lang w:eastAsia="ja-JP"/>
        </w:rPr>
        <w:t xml:space="preserve"> </w:t>
      </w:r>
      <w:r>
        <w:rPr>
          <w:lang w:eastAsia="ja-JP"/>
        </w:rPr>
        <w:t>the trained model maintains similar accuracy performance as with no synchronization error. In terms of false negative probability, the model appears to degrade gradually as the network synchronization error increases. However, at the same time, the model manages to reduce the false positive rates as the network synchronization error increases. As a result, this complementary degradation and improvement in the two types of misclassifications, the model arrives at an accuracy performance that is largely unaffected by the network synchronization errors.</w:t>
      </w:r>
    </w:p>
    <w:p w14:paraId="7468687D" w14:textId="77777777" w:rsidR="00F13104" w:rsidRDefault="00F13104" w:rsidP="007B22E2">
      <w:pPr>
        <w:rPr>
          <w:lang w:eastAsia="ja-JP"/>
        </w:rPr>
      </w:pPr>
    </w:p>
    <w:p w14:paraId="7E4077CD" w14:textId="47BC1906" w:rsidR="000A2496" w:rsidRPr="00D24710" w:rsidRDefault="000A2496" w:rsidP="000A2496">
      <w:pPr>
        <w:pStyle w:val="Observation"/>
        <w:spacing w:line="259" w:lineRule="auto"/>
        <w:ind w:left="1800" w:hanging="1800"/>
      </w:pPr>
      <w:bookmarkStart w:id="51" w:name="_Toc115455932"/>
      <w:r>
        <w:t xml:space="preserve">For a model </w:t>
      </w:r>
      <w:r w:rsidRPr="00D24710">
        <w:t>trained with network synchronization error</w:t>
      </w:r>
      <w:r>
        <w:t xml:space="preserve"> STD = 25 ns, LoS classification false negative probability degrades gradually while false positive probability improves gradually as network synchronization error increases. As a result, LoS classification accuracy performance of a model </w:t>
      </w:r>
      <w:r w:rsidRPr="00D24710">
        <w:t>trained without network synchronization errors</w:t>
      </w:r>
      <w:r>
        <w:t xml:space="preserve"> is largely unaffected by the network synchronization errors.</w:t>
      </w:r>
      <w:bookmarkEnd w:id="51"/>
    </w:p>
    <w:p w14:paraId="536127F2" w14:textId="77777777" w:rsidR="004460A7" w:rsidRDefault="004460A7" w:rsidP="00DC40DE">
      <w:pPr>
        <w:rPr>
          <w:lang w:eastAsia="ja-JP"/>
        </w:rPr>
      </w:pPr>
    </w:p>
    <w:p w14:paraId="00BD303C" w14:textId="432D7DE7" w:rsidR="00717E73" w:rsidRPr="00D24710" w:rsidRDefault="00717E73" w:rsidP="00717E73">
      <w:pPr>
        <w:pStyle w:val="Caption"/>
        <w:rPr>
          <w:lang w:eastAsia="ja-JP"/>
        </w:rPr>
      </w:pPr>
      <w:bookmarkStart w:id="52" w:name="_Ref115081551"/>
      <w:r w:rsidRPr="00D24710">
        <w:t xml:space="preserve">Table </w:t>
      </w:r>
      <w:r w:rsidRPr="00D24710">
        <w:fldChar w:fldCharType="begin"/>
      </w:r>
      <w:r w:rsidRPr="00D24710">
        <w:instrText>SEQ Table \* ARABIC</w:instrText>
      </w:r>
      <w:r w:rsidRPr="00D24710">
        <w:fldChar w:fldCharType="separate"/>
      </w:r>
      <w:r w:rsidR="00201D64">
        <w:rPr>
          <w:noProof/>
        </w:rPr>
        <w:t>24</w:t>
      </w:r>
      <w:r w:rsidRPr="00D24710">
        <w:fldChar w:fldCharType="end"/>
      </w:r>
      <w:bookmarkEnd w:id="52"/>
      <w:r w:rsidRPr="00D24710">
        <w:t xml:space="preserve"> Confusion matrices and accuracy of the </w:t>
      </w:r>
      <w:r w:rsidRPr="00D24710">
        <w:rPr>
          <w:lang w:eastAsia="ja-JP"/>
        </w:rPr>
        <w:t xml:space="preserve">LoS classification results from Model </w:t>
      </w:r>
      <w:r>
        <w:rPr>
          <w:lang w:eastAsia="ja-JP"/>
        </w:rPr>
        <w:t>I</w:t>
      </w:r>
      <w:r w:rsidRPr="00D24710">
        <w:rPr>
          <w:lang w:eastAsia="ja-JP"/>
        </w:rPr>
        <w:t xml:space="preserve">I </w:t>
      </w:r>
      <w:r w:rsidR="00756B8C">
        <w:rPr>
          <w:lang w:eastAsia="ja-JP"/>
        </w:rPr>
        <w:t xml:space="preserve">trained with STD = 25 ns network synchronization errors and </w:t>
      </w:r>
      <w:r w:rsidRPr="00D24710">
        <w:rPr>
          <w:lang w:eastAsia="ja-JP"/>
        </w:rPr>
        <w:t xml:space="preserve">tested with </w:t>
      </w:r>
      <w:r>
        <w:rPr>
          <w:lang w:eastAsia="ja-JP"/>
        </w:rPr>
        <w:t>various network synchronization STD values</w:t>
      </w:r>
      <w:r w:rsidRPr="00D24710">
        <w:t>.</w:t>
      </w:r>
    </w:p>
    <w:tbl>
      <w:tblPr>
        <w:tblStyle w:val="TableGrid"/>
        <w:tblW w:w="0" w:type="auto"/>
        <w:tblLook w:val="04A0" w:firstRow="1" w:lastRow="0" w:firstColumn="1" w:lastColumn="0" w:noHBand="0" w:noVBand="1"/>
      </w:tblPr>
      <w:tblGrid>
        <w:gridCol w:w="1788"/>
        <w:gridCol w:w="1704"/>
        <w:gridCol w:w="1630"/>
        <w:gridCol w:w="1630"/>
        <w:gridCol w:w="1633"/>
        <w:gridCol w:w="1577"/>
      </w:tblGrid>
      <w:tr w:rsidR="00717E73" w:rsidRPr="00D24710" w14:paraId="2EC9E6A3" w14:textId="77777777" w:rsidTr="005A245B">
        <w:tc>
          <w:tcPr>
            <w:tcW w:w="1788" w:type="dxa"/>
            <w:tcBorders>
              <w:bottom w:val="double" w:sz="4" w:space="0" w:color="auto"/>
            </w:tcBorders>
          </w:tcPr>
          <w:p w14:paraId="74F0277D" w14:textId="77777777" w:rsidR="00717E73" w:rsidRPr="00D24710" w:rsidRDefault="00717E73" w:rsidP="005A245B">
            <w:pPr>
              <w:spacing w:before="60" w:after="60"/>
              <w:jc w:val="center"/>
              <w:rPr>
                <w:lang w:eastAsia="ja-JP"/>
              </w:rPr>
            </w:pPr>
          </w:p>
        </w:tc>
        <w:tc>
          <w:tcPr>
            <w:tcW w:w="1704" w:type="dxa"/>
            <w:tcBorders>
              <w:bottom w:val="double" w:sz="4" w:space="0" w:color="auto"/>
            </w:tcBorders>
            <w:vAlign w:val="center"/>
          </w:tcPr>
          <w:p w14:paraId="3C27E15F" w14:textId="77777777" w:rsidR="00717E73" w:rsidRPr="00D24710" w:rsidRDefault="00717E73" w:rsidP="005A245B">
            <w:pPr>
              <w:spacing w:before="60" w:after="60"/>
              <w:jc w:val="center"/>
              <w:rPr>
                <w:lang w:eastAsia="ja-JP"/>
              </w:rPr>
            </w:pPr>
            <w:r>
              <w:rPr>
                <w:lang w:eastAsia="ja-JP"/>
              </w:rPr>
              <w:t>0 ns</w:t>
            </w:r>
          </w:p>
        </w:tc>
        <w:tc>
          <w:tcPr>
            <w:tcW w:w="1630" w:type="dxa"/>
            <w:tcBorders>
              <w:bottom w:val="double" w:sz="4" w:space="0" w:color="auto"/>
            </w:tcBorders>
            <w:vAlign w:val="center"/>
          </w:tcPr>
          <w:p w14:paraId="60FDBB5F" w14:textId="77777777" w:rsidR="00717E73" w:rsidRPr="00D24710" w:rsidRDefault="00717E73" w:rsidP="005A245B">
            <w:pPr>
              <w:spacing w:before="60" w:after="60"/>
              <w:jc w:val="center"/>
              <w:rPr>
                <w:lang w:eastAsia="ja-JP"/>
              </w:rPr>
            </w:pPr>
            <w:r>
              <w:rPr>
                <w:lang w:eastAsia="ja-JP"/>
              </w:rPr>
              <w:t>2 ns</w:t>
            </w:r>
          </w:p>
        </w:tc>
        <w:tc>
          <w:tcPr>
            <w:tcW w:w="1630" w:type="dxa"/>
            <w:tcBorders>
              <w:bottom w:val="double" w:sz="4" w:space="0" w:color="auto"/>
            </w:tcBorders>
            <w:vAlign w:val="center"/>
          </w:tcPr>
          <w:p w14:paraId="010A1EC1" w14:textId="77777777" w:rsidR="00717E73" w:rsidRPr="00D24710" w:rsidRDefault="00717E73" w:rsidP="005A245B">
            <w:pPr>
              <w:spacing w:before="60" w:after="60"/>
              <w:jc w:val="center"/>
              <w:rPr>
                <w:lang w:eastAsia="ja-JP"/>
              </w:rPr>
            </w:pPr>
            <w:r>
              <w:rPr>
                <w:lang w:eastAsia="ja-JP"/>
              </w:rPr>
              <w:t>6 ns</w:t>
            </w:r>
          </w:p>
        </w:tc>
        <w:tc>
          <w:tcPr>
            <w:tcW w:w="1633" w:type="dxa"/>
            <w:tcBorders>
              <w:bottom w:val="double" w:sz="4" w:space="0" w:color="auto"/>
            </w:tcBorders>
            <w:vAlign w:val="center"/>
          </w:tcPr>
          <w:p w14:paraId="7C4A9386" w14:textId="77777777" w:rsidR="00717E73" w:rsidRPr="00D24710" w:rsidRDefault="00717E73" w:rsidP="005A245B">
            <w:pPr>
              <w:spacing w:before="60" w:after="60"/>
              <w:jc w:val="center"/>
              <w:rPr>
                <w:lang w:eastAsia="ja-JP"/>
              </w:rPr>
            </w:pPr>
            <w:r>
              <w:rPr>
                <w:lang w:eastAsia="ja-JP"/>
              </w:rPr>
              <w:t>20 ns</w:t>
            </w:r>
          </w:p>
        </w:tc>
        <w:tc>
          <w:tcPr>
            <w:tcW w:w="1577" w:type="dxa"/>
            <w:tcBorders>
              <w:bottom w:val="double" w:sz="4" w:space="0" w:color="auto"/>
            </w:tcBorders>
          </w:tcPr>
          <w:p w14:paraId="540A6B79" w14:textId="77777777" w:rsidR="00717E73" w:rsidRDefault="00717E73" w:rsidP="005A245B">
            <w:pPr>
              <w:spacing w:before="60" w:after="60"/>
              <w:jc w:val="center"/>
              <w:rPr>
                <w:lang w:eastAsia="ja-JP"/>
              </w:rPr>
            </w:pPr>
            <w:r>
              <w:rPr>
                <w:lang w:eastAsia="ja-JP"/>
              </w:rPr>
              <w:t>50 ns</w:t>
            </w:r>
          </w:p>
        </w:tc>
      </w:tr>
      <w:tr w:rsidR="00717E73" w:rsidRPr="00D24710" w14:paraId="60B0D97E" w14:textId="77777777" w:rsidTr="005A245B">
        <w:tc>
          <w:tcPr>
            <w:tcW w:w="1788" w:type="dxa"/>
            <w:tcBorders>
              <w:top w:val="double" w:sz="4" w:space="0" w:color="auto"/>
            </w:tcBorders>
          </w:tcPr>
          <w:p w14:paraId="12A1C15A" w14:textId="77777777" w:rsidR="00717E73" w:rsidRPr="00D24710" w:rsidRDefault="00717E73" w:rsidP="005A245B">
            <w:pPr>
              <w:spacing w:before="60" w:after="60"/>
              <w:jc w:val="center"/>
              <w:rPr>
                <w:lang w:eastAsia="ja-JP"/>
              </w:rPr>
            </w:pPr>
            <w:r w:rsidRPr="00D24710">
              <w:rPr>
                <w:lang w:eastAsia="ja-JP"/>
              </w:rPr>
              <w:lastRenderedPageBreak/>
              <w:t>True positive</w:t>
            </w:r>
          </w:p>
        </w:tc>
        <w:tc>
          <w:tcPr>
            <w:tcW w:w="1704" w:type="dxa"/>
            <w:tcBorders>
              <w:top w:val="double" w:sz="4" w:space="0" w:color="auto"/>
            </w:tcBorders>
          </w:tcPr>
          <w:p w14:paraId="62834DC5" w14:textId="690E4E98" w:rsidR="00717E73" w:rsidRPr="00D24710" w:rsidRDefault="00B36976" w:rsidP="005A245B">
            <w:pPr>
              <w:spacing w:before="60" w:after="60"/>
              <w:jc w:val="center"/>
              <w:rPr>
                <w:lang w:eastAsia="ja-JP"/>
              </w:rPr>
            </w:pPr>
            <w:r>
              <w:rPr>
                <w:lang w:eastAsia="ja-JP"/>
              </w:rPr>
              <w:t>0.970</w:t>
            </w:r>
          </w:p>
        </w:tc>
        <w:tc>
          <w:tcPr>
            <w:tcW w:w="1630" w:type="dxa"/>
            <w:tcBorders>
              <w:top w:val="double" w:sz="4" w:space="0" w:color="auto"/>
            </w:tcBorders>
          </w:tcPr>
          <w:p w14:paraId="624B619F" w14:textId="508067DA" w:rsidR="00717E73" w:rsidRPr="00D24710" w:rsidRDefault="005C127F" w:rsidP="005A245B">
            <w:pPr>
              <w:spacing w:before="60" w:after="60"/>
              <w:jc w:val="center"/>
              <w:rPr>
                <w:lang w:eastAsia="ja-JP"/>
              </w:rPr>
            </w:pPr>
            <w:r>
              <w:rPr>
                <w:lang w:eastAsia="ja-JP"/>
              </w:rPr>
              <w:t>0.967</w:t>
            </w:r>
          </w:p>
        </w:tc>
        <w:tc>
          <w:tcPr>
            <w:tcW w:w="1630" w:type="dxa"/>
            <w:tcBorders>
              <w:top w:val="double" w:sz="4" w:space="0" w:color="auto"/>
            </w:tcBorders>
          </w:tcPr>
          <w:p w14:paraId="00ECEF8D" w14:textId="279EADCE" w:rsidR="00717E73" w:rsidRPr="00D24710" w:rsidRDefault="00D40555" w:rsidP="005A245B">
            <w:pPr>
              <w:spacing w:before="60" w:after="60"/>
              <w:jc w:val="center"/>
              <w:rPr>
                <w:lang w:eastAsia="ja-JP"/>
              </w:rPr>
            </w:pPr>
            <w:r>
              <w:rPr>
                <w:lang w:eastAsia="ja-JP"/>
              </w:rPr>
              <w:t>0.965</w:t>
            </w:r>
          </w:p>
        </w:tc>
        <w:tc>
          <w:tcPr>
            <w:tcW w:w="1633" w:type="dxa"/>
            <w:tcBorders>
              <w:top w:val="double" w:sz="4" w:space="0" w:color="auto"/>
            </w:tcBorders>
          </w:tcPr>
          <w:p w14:paraId="1CAE9F16" w14:textId="47D9188C" w:rsidR="00717E73" w:rsidRPr="00D24710" w:rsidRDefault="003233C7" w:rsidP="005A245B">
            <w:pPr>
              <w:spacing w:before="60" w:after="60"/>
              <w:jc w:val="center"/>
              <w:rPr>
                <w:lang w:eastAsia="ja-JP"/>
              </w:rPr>
            </w:pPr>
            <w:r>
              <w:rPr>
                <w:lang w:eastAsia="ja-JP"/>
              </w:rPr>
              <w:t>0.955</w:t>
            </w:r>
          </w:p>
        </w:tc>
        <w:tc>
          <w:tcPr>
            <w:tcW w:w="1577" w:type="dxa"/>
            <w:tcBorders>
              <w:top w:val="double" w:sz="4" w:space="0" w:color="auto"/>
            </w:tcBorders>
          </w:tcPr>
          <w:p w14:paraId="7219BE92" w14:textId="0E4AD118" w:rsidR="00717E73" w:rsidRPr="00D24710" w:rsidRDefault="009D63A9" w:rsidP="005A245B">
            <w:pPr>
              <w:spacing w:before="60" w:after="60"/>
              <w:jc w:val="center"/>
              <w:rPr>
                <w:lang w:eastAsia="ja-JP"/>
              </w:rPr>
            </w:pPr>
            <w:r>
              <w:rPr>
                <w:lang w:eastAsia="ja-JP"/>
              </w:rPr>
              <w:t>0.926</w:t>
            </w:r>
          </w:p>
        </w:tc>
      </w:tr>
      <w:tr w:rsidR="00717E73" w:rsidRPr="00D24710" w14:paraId="1C9D342F" w14:textId="77777777" w:rsidTr="005A245B">
        <w:tc>
          <w:tcPr>
            <w:tcW w:w="1788" w:type="dxa"/>
          </w:tcPr>
          <w:p w14:paraId="7B948EF6" w14:textId="77777777" w:rsidR="00717E73" w:rsidRPr="00D24710" w:rsidRDefault="00717E73" w:rsidP="005A245B">
            <w:pPr>
              <w:spacing w:before="60" w:after="60"/>
              <w:jc w:val="center"/>
              <w:rPr>
                <w:lang w:eastAsia="ja-JP"/>
              </w:rPr>
            </w:pPr>
            <w:r w:rsidRPr="00D24710">
              <w:rPr>
                <w:lang w:eastAsia="ja-JP"/>
              </w:rPr>
              <w:t>False negative</w:t>
            </w:r>
          </w:p>
        </w:tc>
        <w:tc>
          <w:tcPr>
            <w:tcW w:w="1704" w:type="dxa"/>
          </w:tcPr>
          <w:p w14:paraId="0D3D6B8E" w14:textId="43A23F88" w:rsidR="00717E73" w:rsidRPr="00D24710" w:rsidRDefault="006F351A" w:rsidP="005A245B">
            <w:pPr>
              <w:spacing w:before="60" w:after="60"/>
              <w:jc w:val="center"/>
              <w:rPr>
                <w:lang w:eastAsia="ja-JP"/>
              </w:rPr>
            </w:pPr>
            <w:r>
              <w:rPr>
                <w:lang w:eastAsia="ja-JP"/>
              </w:rPr>
              <w:t>0.030</w:t>
            </w:r>
          </w:p>
        </w:tc>
        <w:tc>
          <w:tcPr>
            <w:tcW w:w="1630" w:type="dxa"/>
          </w:tcPr>
          <w:p w14:paraId="0853E78D" w14:textId="285FBAB5" w:rsidR="00717E73" w:rsidRPr="00D24710" w:rsidRDefault="005C127F" w:rsidP="005A245B">
            <w:pPr>
              <w:spacing w:before="60" w:after="60"/>
              <w:jc w:val="center"/>
              <w:rPr>
                <w:lang w:eastAsia="ja-JP"/>
              </w:rPr>
            </w:pPr>
            <w:r>
              <w:rPr>
                <w:lang w:eastAsia="ja-JP"/>
              </w:rPr>
              <w:t>0.033</w:t>
            </w:r>
          </w:p>
        </w:tc>
        <w:tc>
          <w:tcPr>
            <w:tcW w:w="1630" w:type="dxa"/>
          </w:tcPr>
          <w:p w14:paraId="15E6D235" w14:textId="60DF487A" w:rsidR="00717E73" w:rsidRPr="00D24710" w:rsidRDefault="00750544" w:rsidP="005A245B">
            <w:pPr>
              <w:spacing w:before="60" w:after="60"/>
              <w:jc w:val="center"/>
              <w:rPr>
                <w:lang w:eastAsia="ja-JP"/>
              </w:rPr>
            </w:pPr>
            <w:r>
              <w:rPr>
                <w:lang w:eastAsia="ja-JP"/>
              </w:rPr>
              <w:t>0.035</w:t>
            </w:r>
          </w:p>
        </w:tc>
        <w:tc>
          <w:tcPr>
            <w:tcW w:w="1633" w:type="dxa"/>
          </w:tcPr>
          <w:p w14:paraId="531B07C1" w14:textId="21D94DEA" w:rsidR="00717E73" w:rsidRPr="00D24710" w:rsidRDefault="003233C7" w:rsidP="005A245B">
            <w:pPr>
              <w:spacing w:before="60" w:after="60"/>
              <w:jc w:val="center"/>
              <w:rPr>
                <w:lang w:eastAsia="ja-JP"/>
              </w:rPr>
            </w:pPr>
            <w:r>
              <w:rPr>
                <w:lang w:eastAsia="ja-JP"/>
              </w:rPr>
              <w:t>0.045</w:t>
            </w:r>
          </w:p>
        </w:tc>
        <w:tc>
          <w:tcPr>
            <w:tcW w:w="1577" w:type="dxa"/>
          </w:tcPr>
          <w:p w14:paraId="4F056269" w14:textId="5B29670F" w:rsidR="00717E73" w:rsidRPr="00D24710" w:rsidRDefault="009D63A9" w:rsidP="005A245B">
            <w:pPr>
              <w:spacing w:before="60" w:after="60"/>
              <w:jc w:val="center"/>
              <w:rPr>
                <w:lang w:eastAsia="ja-JP"/>
              </w:rPr>
            </w:pPr>
            <w:r>
              <w:rPr>
                <w:lang w:eastAsia="ja-JP"/>
              </w:rPr>
              <w:t>0.074</w:t>
            </w:r>
          </w:p>
        </w:tc>
      </w:tr>
      <w:tr w:rsidR="00717E73" w:rsidRPr="00D24710" w14:paraId="7A11B4C5" w14:textId="77777777" w:rsidTr="005A245B">
        <w:tc>
          <w:tcPr>
            <w:tcW w:w="1788" w:type="dxa"/>
          </w:tcPr>
          <w:p w14:paraId="55E7A0FA" w14:textId="77777777" w:rsidR="00717E73" w:rsidRPr="00D24710" w:rsidRDefault="00717E73" w:rsidP="005A245B">
            <w:pPr>
              <w:spacing w:before="60" w:after="60"/>
              <w:jc w:val="center"/>
              <w:rPr>
                <w:lang w:eastAsia="ja-JP"/>
              </w:rPr>
            </w:pPr>
            <w:r w:rsidRPr="00D24710">
              <w:rPr>
                <w:lang w:eastAsia="ja-JP"/>
              </w:rPr>
              <w:t>False positive</w:t>
            </w:r>
          </w:p>
        </w:tc>
        <w:tc>
          <w:tcPr>
            <w:tcW w:w="1704" w:type="dxa"/>
          </w:tcPr>
          <w:p w14:paraId="32176F9D" w14:textId="66FA58A3" w:rsidR="00717E73" w:rsidRPr="00D24710" w:rsidRDefault="006F351A" w:rsidP="005A245B">
            <w:pPr>
              <w:spacing w:before="60" w:after="60"/>
              <w:jc w:val="center"/>
              <w:rPr>
                <w:lang w:eastAsia="ja-JP"/>
              </w:rPr>
            </w:pPr>
            <w:r>
              <w:rPr>
                <w:lang w:eastAsia="ja-JP"/>
              </w:rPr>
              <w:t>0.069</w:t>
            </w:r>
          </w:p>
        </w:tc>
        <w:tc>
          <w:tcPr>
            <w:tcW w:w="1630" w:type="dxa"/>
          </w:tcPr>
          <w:p w14:paraId="482196E0" w14:textId="4CE05EB9" w:rsidR="00717E73" w:rsidRPr="00D24710" w:rsidRDefault="009E385E" w:rsidP="005A245B">
            <w:pPr>
              <w:spacing w:before="60" w:after="60"/>
              <w:jc w:val="center"/>
              <w:rPr>
                <w:lang w:eastAsia="ja-JP"/>
              </w:rPr>
            </w:pPr>
            <w:r>
              <w:rPr>
                <w:lang w:eastAsia="ja-JP"/>
              </w:rPr>
              <w:t>0.063</w:t>
            </w:r>
          </w:p>
        </w:tc>
        <w:tc>
          <w:tcPr>
            <w:tcW w:w="1630" w:type="dxa"/>
          </w:tcPr>
          <w:p w14:paraId="4BA5FC18" w14:textId="7CE868ED" w:rsidR="00717E73" w:rsidRPr="00D24710" w:rsidRDefault="006B7BA7" w:rsidP="005A245B">
            <w:pPr>
              <w:spacing w:before="60" w:after="60"/>
              <w:jc w:val="center"/>
              <w:rPr>
                <w:lang w:eastAsia="ja-JP"/>
              </w:rPr>
            </w:pPr>
            <w:r>
              <w:rPr>
                <w:lang w:eastAsia="ja-JP"/>
              </w:rPr>
              <w:t>0.055</w:t>
            </w:r>
          </w:p>
        </w:tc>
        <w:tc>
          <w:tcPr>
            <w:tcW w:w="1633" w:type="dxa"/>
          </w:tcPr>
          <w:p w14:paraId="39C51410" w14:textId="09032976" w:rsidR="00717E73" w:rsidRPr="00D24710" w:rsidRDefault="0034193E" w:rsidP="005A245B">
            <w:pPr>
              <w:spacing w:before="60" w:after="60"/>
              <w:jc w:val="center"/>
              <w:rPr>
                <w:lang w:eastAsia="ja-JP"/>
              </w:rPr>
            </w:pPr>
            <w:r>
              <w:rPr>
                <w:lang w:eastAsia="ja-JP"/>
              </w:rPr>
              <w:t>0.042</w:t>
            </w:r>
          </w:p>
        </w:tc>
        <w:tc>
          <w:tcPr>
            <w:tcW w:w="1577" w:type="dxa"/>
          </w:tcPr>
          <w:p w14:paraId="589F8081" w14:textId="2AACBD5B" w:rsidR="00717E73" w:rsidRPr="00D24710" w:rsidRDefault="009D63A9" w:rsidP="005A245B">
            <w:pPr>
              <w:spacing w:before="60" w:after="60"/>
              <w:jc w:val="center"/>
              <w:rPr>
                <w:lang w:eastAsia="ja-JP"/>
              </w:rPr>
            </w:pPr>
            <w:r>
              <w:rPr>
                <w:lang w:eastAsia="ja-JP"/>
              </w:rPr>
              <w:t>0.023</w:t>
            </w:r>
          </w:p>
        </w:tc>
      </w:tr>
      <w:tr w:rsidR="00717E73" w:rsidRPr="00D24710" w14:paraId="12B7006D" w14:textId="77777777" w:rsidTr="005A245B">
        <w:tc>
          <w:tcPr>
            <w:tcW w:w="1788" w:type="dxa"/>
            <w:tcBorders>
              <w:bottom w:val="double" w:sz="4" w:space="0" w:color="auto"/>
            </w:tcBorders>
          </w:tcPr>
          <w:p w14:paraId="1450D697" w14:textId="77777777" w:rsidR="00717E73" w:rsidRPr="00D24710" w:rsidRDefault="00717E73" w:rsidP="005A245B">
            <w:pPr>
              <w:spacing w:before="60" w:after="60"/>
              <w:jc w:val="center"/>
              <w:rPr>
                <w:lang w:eastAsia="ja-JP"/>
              </w:rPr>
            </w:pPr>
            <w:r w:rsidRPr="00D24710">
              <w:rPr>
                <w:lang w:eastAsia="ja-JP"/>
              </w:rPr>
              <w:t>True negative</w:t>
            </w:r>
          </w:p>
        </w:tc>
        <w:tc>
          <w:tcPr>
            <w:tcW w:w="1704" w:type="dxa"/>
            <w:tcBorders>
              <w:bottom w:val="double" w:sz="4" w:space="0" w:color="auto"/>
            </w:tcBorders>
          </w:tcPr>
          <w:p w14:paraId="7C451D6B" w14:textId="2BA4DD9D" w:rsidR="00717E73" w:rsidRPr="00D24710" w:rsidRDefault="006F351A" w:rsidP="005A245B">
            <w:pPr>
              <w:spacing w:before="60" w:after="60"/>
              <w:jc w:val="center"/>
              <w:rPr>
                <w:lang w:eastAsia="ja-JP"/>
              </w:rPr>
            </w:pPr>
            <w:r>
              <w:rPr>
                <w:lang w:eastAsia="ja-JP"/>
              </w:rPr>
              <w:t>0.931</w:t>
            </w:r>
          </w:p>
        </w:tc>
        <w:tc>
          <w:tcPr>
            <w:tcW w:w="1630" w:type="dxa"/>
            <w:tcBorders>
              <w:bottom w:val="double" w:sz="4" w:space="0" w:color="auto"/>
            </w:tcBorders>
          </w:tcPr>
          <w:p w14:paraId="0286856A" w14:textId="5EFCFDA5" w:rsidR="00717E73" w:rsidRPr="00D24710" w:rsidRDefault="009E385E" w:rsidP="005A245B">
            <w:pPr>
              <w:spacing w:before="60" w:after="60"/>
              <w:jc w:val="center"/>
              <w:rPr>
                <w:lang w:eastAsia="ja-JP"/>
              </w:rPr>
            </w:pPr>
            <w:r>
              <w:rPr>
                <w:lang w:eastAsia="ja-JP"/>
              </w:rPr>
              <w:t>0.937</w:t>
            </w:r>
          </w:p>
        </w:tc>
        <w:tc>
          <w:tcPr>
            <w:tcW w:w="1630" w:type="dxa"/>
            <w:tcBorders>
              <w:bottom w:val="double" w:sz="4" w:space="0" w:color="auto"/>
            </w:tcBorders>
          </w:tcPr>
          <w:p w14:paraId="7DB8EA94" w14:textId="658E52BF" w:rsidR="00717E73" w:rsidRPr="00D24710" w:rsidRDefault="006B7BA7" w:rsidP="005A245B">
            <w:pPr>
              <w:spacing w:before="60" w:after="60"/>
              <w:jc w:val="center"/>
              <w:rPr>
                <w:lang w:eastAsia="ja-JP"/>
              </w:rPr>
            </w:pPr>
            <w:r>
              <w:rPr>
                <w:lang w:eastAsia="ja-JP"/>
              </w:rPr>
              <w:t>0.945</w:t>
            </w:r>
          </w:p>
        </w:tc>
        <w:tc>
          <w:tcPr>
            <w:tcW w:w="1633" w:type="dxa"/>
            <w:tcBorders>
              <w:bottom w:val="double" w:sz="4" w:space="0" w:color="auto"/>
            </w:tcBorders>
          </w:tcPr>
          <w:p w14:paraId="3A0C1D04" w14:textId="5F8342D8" w:rsidR="00717E73" w:rsidRPr="00D24710" w:rsidRDefault="0034193E" w:rsidP="005A245B">
            <w:pPr>
              <w:spacing w:before="60" w:after="60"/>
              <w:jc w:val="center"/>
              <w:rPr>
                <w:lang w:eastAsia="ja-JP"/>
              </w:rPr>
            </w:pPr>
            <w:r>
              <w:rPr>
                <w:lang w:eastAsia="ja-JP"/>
              </w:rPr>
              <w:t>0.958</w:t>
            </w:r>
          </w:p>
        </w:tc>
        <w:tc>
          <w:tcPr>
            <w:tcW w:w="1577" w:type="dxa"/>
            <w:tcBorders>
              <w:bottom w:val="double" w:sz="4" w:space="0" w:color="auto"/>
            </w:tcBorders>
          </w:tcPr>
          <w:p w14:paraId="7DC1E68F" w14:textId="48D3BB88" w:rsidR="00717E73" w:rsidRPr="00D24710" w:rsidRDefault="009D63A9" w:rsidP="005A245B">
            <w:pPr>
              <w:spacing w:before="60" w:after="60"/>
              <w:jc w:val="center"/>
              <w:rPr>
                <w:lang w:eastAsia="ja-JP"/>
              </w:rPr>
            </w:pPr>
            <w:r>
              <w:rPr>
                <w:lang w:eastAsia="ja-JP"/>
              </w:rPr>
              <w:t>0.977</w:t>
            </w:r>
          </w:p>
        </w:tc>
      </w:tr>
      <w:tr w:rsidR="00717E73" w:rsidRPr="00D24710" w14:paraId="63C0665F" w14:textId="77777777" w:rsidTr="005A245B">
        <w:tc>
          <w:tcPr>
            <w:tcW w:w="1788" w:type="dxa"/>
            <w:tcBorders>
              <w:top w:val="double" w:sz="4" w:space="0" w:color="auto"/>
            </w:tcBorders>
          </w:tcPr>
          <w:p w14:paraId="11980E79" w14:textId="77777777" w:rsidR="00717E73" w:rsidRPr="00D24710" w:rsidRDefault="00717E73" w:rsidP="005A245B">
            <w:pPr>
              <w:spacing w:before="60" w:after="60"/>
              <w:jc w:val="center"/>
              <w:rPr>
                <w:lang w:eastAsia="ja-JP"/>
              </w:rPr>
            </w:pPr>
            <w:r w:rsidRPr="00D24710">
              <w:rPr>
                <w:lang w:eastAsia="ja-JP"/>
              </w:rPr>
              <w:t>Accuracy</w:t>
            </w:r>
          </w:p>
        </w:tc>
        <w:tc>
          <w:tcPr>
            <w:tcW w:w="1704" w:type="dxa"/>
            <w:tcBorders>
              <w:top w:val="double" w:sz="4" w:space="0" w:color="auto"/>
            </w:tcBorders>
          </w:tcPr>
          <w:p w14:paraId="116FE644" w14:textId="69BAB3D9" w:rsidR="00717E73" w:rsidRPr="00D24710" w:rsidRDefault="006F351A" w:rsidP="005A245B">
            <w:pPr>
              <w:spacing w:before="60" w:after="60"/>
              <w:jc w:val="center"/>
              <w:rPr>
                <w:lang w:eastAsia="ja-JP"/>
              </w:rPr>
            </w:pPr>
            <w:r>
              <w:rPr>
                <w:lang w:eastAsia="ja-JP"/>
              </w:rPr>
              <w:t>0.948</w:t>
            </w:r>
          </w:p>
        </w:tc>
        <w:tc>
          <w:tcPr>
            <w:tcW w:w="1630" w:type="dxa"/>
            <w:tcBorders>
              <w:top w:val="double" w:sz="4" w:space="0" w:color="auto"/>
            </w:tcBorders>
          </w:tcPr>
          <w:p w14:paraId="0CE17BEC" w14:textId="250BB694" w:rsidR="00717E73" w:rsidRPr="00D24710" w:rsidRDefault="00FD7C5D" w:rsidP="005A245B">
            <w:pPr>
              <w:spacing w:before="60" w:after="60"/>
              <w:jc w:val="center"/>
              <w:rPr>
                <w:lang w:eastAsia="ja-JP"/>
              </w:rPr>
            </w:pPr>
            <w:r>
              <w:rPr>
                <w:lang w:eastAsia="ja-JP"/>
              </w:rPr>
              <w:t>0.950</w:t>
            </w:r>
          </w:p>
        </w:tc>
        <w:tc>
          <w:tcPr>
            <w:tcW w:w="1630" w:type="dxa"/>
            <w:tcBorders>
              <w:top w:val="double" w:sz="4" w:space="0" w:color="auto"/>
            </w:tcBorders>
          </w:tcPr>
          <w:p w14:paraId="415BCF92" w14:textId="253FB242" w:rsidR="00717E73" w:rsidRPr="00D24710" w:rsidRDefault="005715AA" w:rsidP="005A245B">
            <w:pPr>
              <w:spacing w:before="60" w:after="60"/>
              <w:jc w:val="center"/>
              <w:rPr>
                <w:lang w:eastAsia="ja-JP"/>
              </w:rPr>
            </w:pPr>
            <w:r>
              <w:rPr>
                <w:lang w:eastAsia="ja-JP"/>
              </w:rPr>
              <w:t>0.954</w:t>
            </w:r>
          </w:p>
        </w:tc>
        <w:tc>
          <w:tcPr>
            <w:tcW w:w="1633" w:type="dxa"/>
            <w:tcBorders>
              <w:top w:val="double" w:sz="4" w:space="0" w:color="auto"/>
            </w:tcBorders>
          </w:tcPr>
          <w:p w14:paraId="7A36EEC6" w14:textId="1B1F7F5F" w:rsidR="00717E73" w:rsidRPr="00D24710" w:rsidRDefault="00C36B1E" w:rsidP="005A245B">
            <w:pPr>
              <w:spacing w:before="60" w:after="60"/>
              <w:jc w:val="center"/>
              <w:rPr>
                <w:lang w:eastAsia="ja-JP"/>
              </w:rPr>
            </w:pPr>
            <w:r>
              <w:rPr>
                <w:lang w:eastAsia="ja-JP"/>
              </w:rPr>
              <w:t>0.956</w:t>
            </w:r>
          </w:p>
        </w:tc>
        <w:tc>
          <w:tcPr>
            <w:tcW w:w="1577" w:type="dxa"/>
            <w:tcBorders>
              <w:top w:val="double" w:sz="4" w:space="0" w:color="auto"/>
            </w:tcBorders>
          </w:tcPr>
          <w:p w14:paraId="287320DC" w14:textId="549B3141" w:rsidR="00717E73" w:rsidRPr="00D24710" w:rsidRDefault="009D63A9" w:rsidP="005A245B">
            <w:pPr>
              <w:spacing w:before="60" w:after="60"/>
              <w:jc w:val="center"/>
              <w:rPr>
                <w:lang w:eastAsia="ja-JP"/>
              </w:rPr>
            </w:pPr>
            <w:r>
              <w:rPr>
                <w:lang w:eastAsia="ja-JP"/>
              </w:rPr>
              <w:t>0.955</w:t>
            </w:r>
          </w:p>
        </w:tc>
      </w:tr>
    </w:tbl>
    <w:p w14:paraId="67242B2B" w14:textId="77777777" w:rsidR="00717E73" w:rsidRDefault="00717E73" w:rsidP="00717E73">
      <w:pPr>
        <w:rPr>
          <w:lang w:eastAsia="ja-JP"/>
        </w:rPr>
      </w:pPr>
    </w:p>
    <w:p w14:paraId="26B86F0B" w14:textId="4BB7CE35" w:rsidR="003F5C4D" w:rsidRPr="00D24710" w:rsidRDefault="003F5C4D" w:rsidP="003F5C4D">
      <w:pPr>
        <w:rPr>
          <w:lang w:eastAsia="ja-JP"/>
        </w:rPr>
      </w:pPr>
      <w:r w:rsidRPr="00D24710">
        <w:rPr>
          <w:lang w:eastAsia="ja-JP"/>
        </w:rPr>
        <w:t>The ToA estimation performance is provided in</w:t>
      </w:r>
      <w:r>
        <w:rPr>
          <w:lang w:eastAsia="ja-JP"/>
        </w:rPr>
        <w:t xml:space="preserve"> </w:t>
      </w:r>
      <w:r>
        <w:rPr>
          <w:lang w:eastAsia="ja-JP"/>
        </w:rPr>
        <w:fldChar w:fldCharType="begin"/>
      </w:r>
      <w:r>
        <w:rPr>
          <w:lang w:eastAsia="ja-JP"/>
        </w:rPr>
        <w:instrText xml:space="preserve"> REF _Ref115081740 \h </w:instrText>
      </w:r>
      <w:r>
        <w:rPr>
          <w:lang w:eastAsia="ja-JP"/>
        </w:rPr>
      </w:r>
      <w:r>
        <w:rPr>
          <w:lang w:eastAsia="ja-JP"/>
        </w:rPr>
        <w:fldChar w:fldCharType="separate"/>
      </w:r>
      <w:r w:rsidR="00201D64" w:rsidRPr="00D24710">
        <w:t xml:space="preserve">Table </w:t>
      </w:r>
      <w:r w:rsidR="00201D64">
        <w:rPr>
          <w:noProof/>
        </w:rPr>
        <w:t>25</w:t>
      </w:r>
      <w:r>
        <w:rPr>
          <w:lang w:eastAsia="ja-JP"/>
        </w:rPr>
        <w:fldChar w:fldCharType="end"/>
      </w:r>
      <w:r>
        <w:rPr>
          <w:lang w:eastAsia="ja-JP"/>
        </w:rPr>
        <w:t xml:space="preserve"> </w:t>
      </w:r>
      <w:r w:rsidRPr="00D24710">
        <w:rPr>
          <w:lang w:eastAsia="ja-JP"/>
        </w:rPr>
        <w:t xml:space="preserve">and </w:t>
      </w:r>
      <w:r>
        <w:rPr>
          <w:lang w:eastAsia="ja-JP"/>
        </w:rPr>
        <w:fldChar w:fldCharType="begin"/>
      </w:r>
      <w:r>
        <w:rPr>
          <w:lang w:eastAsia="ja-JP"/>
        </w:rPr>
        <w:instrText xml:space="preserve"> REF _Ref115081746 \h </w:instrText>
      </w:r>
      <w:r>
        <w:rPr>
          <w:lang w:eastAsia="ja-JP"/>
        </w:rPr>
      </w:r>
      <w:r>
        <w:rPr>
          <w:lang w:eastAsia="ja-JP"/>
        </w:rPr>
        <w:fldChar w:fldCharType="separate"/>
      </w:r>
      <w:r w:rsidR="00201D64" w:rsidRPr="00D24710">
        <w:t xml:space="preserve">Table </w:t>
      </w:r>
      <w:r w:rsidR="00201D64">
        <w:rPr>
          <w:noProof/>
        </w:rPr>
        <w:t>26</w:t>
      </w:r>
      <w:r>
        <w:rPr>
          <w:lang w:eastAsia="ja-JP"/>
        </w:rPr>
        <w:fldChar w:fldCharType="end"/>
      </w:r>
      <w:r>
        <w:rPr>
          <w:lang w:eastAsia="ja-JP"/>
        </w:rPr>
        <w:t xml:space="preserve"> </w:t>
      </w:r>
      <w:r w:rsidRPr="00D24710">
        <w:rPr>
          <w:lang w:eastAsia="ja-JP"/>
        </w:rPr>
        <w:t>for LoS links and all links, respectively. It can be observed that:</w:t>
      </w:r>
    </w:p>
    <w:p w14:paraId="5137D496" w14:textId="0F386751" w:rsidR="00624A22" w:rsidRDefault="003F5C4D" w:rsidP="009B433D">
      <w:pPr>
        <w:pStyle w:val="ListParagraph"/>
        <w:numPr>
          <w:ilvl w:val="0"/>
          <w:numId w:val="33"/>
        </w:numPr>
        <w:rPr>
          <w:lang w:val="en-US" w:eastAsia="ja-JP"/>
        </w:rPr>
      </w:pPr>
      <w:r w:rsidRPr="00D24710">
        <w:rPr>
          <w:lang w:val="en-US" w:eastAsia="ja-JP"/>
        </w:rPr>
        <w:t xml:space="preserve">The ToA estimation accuracy for LoS links </w:t>
      </w:r>
      <w:r w:rsidR="002C0677">
        <w:rPr>
          <w:lang w:val="en-US" w:eastAsia="ja-JP"/>
        </w:rPr>
        <w:t>is maintained across all tested network synchronization errors.</w:t>
      </w:r>
    </w:p>
    <w:p w14:paraId="7386C188" w14:textId="6140909B" w:rsidR="003F5C4D" w:rsidRDefault="003F5C4D" w:rsidP="009B433D">
      <w:pPr>
        <w:pStyle w:val="ListParagraph"/>
        <w:numPr>
          <w:ilvl w:val="0"/>
          <w:numId w:val="33"/>
        </w:numPr>
        <w:rPr>
          <w:lang w:val="en-US" w:eastAsia="ja-JP"/>
        </w:rPr>
      </w:pPr>
      <w:r>
        <w:rPr>
          <w:lang w:val="en-US" w:eastAsia="ja-JP"/>
        </w:rPr>
        <w:t xml:space="preserve">The ToA estimation accuracy for NLoS links </w:t>
      </w:r>
      <w:r w:rsidR="004868AD">
        <w:rPr>
          <w:lang w:val="en-US" w:eastAsia="ja-JP"/>
        </w:rPr>
        <w:t>is also maintained for network synchronization error</w:t>
      </w:r>
      <w:r w:rsidR="00B533B7">
        <w:rPr>
          <w:lang w:val="en-US" w:eastAsia="ja-JP"/>
        </w:rPr>
        <w:t xml:space="preserve">s at least up to STD = 20 ns. </w:t>
      </w:r>
      <w:r>
        <w:rPr>
          <w:lang w:val="en-US" w:eastAsia="ja-JP"/>
        </w:rPr>
        <w:t xml:space="preserve">For </w:t>
      </w:r>
      <w:r w:rsidR="00B533B7">
        <w:rPr>
          <w:lang w:val="en-US" w:eastAsia="ja-JP"/>
        </w:rPr>
        <w:t>the latter case, the loss</w:t>
      </w:r>
      <w:r w:rsidR="006E5A67">
        <w:rPr>
          <w:lang w:val="en-US" w:eastAsia="ja-JP"/>
        </w:rPr>
        <w:t>es</w:t>
      </w:r>
      <w:r w:rsidR="00B533B7">
        <w:rPr>
          <w:lang w:val="en-US" w:eastAsia="ja-JP"/>
        </w:rPr>
        <w:t xml:space="preserve"> of</w:t>
      </w:r>
      <w:r>
        <w:rPr>
          <w:lang w:val="en-US" w:eastAsia="ja-JP"/>
        </w:rPr>
        <w:t xml:space="preserve"> ToA estimation accuracy for NLoS links </w:t>
      </w:r>
      <w:r w:rsidR="006E5A67">
        <w:rPr>
          <w:lang w:val="en-US" w:eastAsia="ja-JP"/>
        </w:rPr>
        <w:t>are substantially reduced when compared to</w:t>
      </w:r>
      <w:r>
        <w:rPr>
          <w:lang w:val="en-US" w:eastAsia="ja-JP"/>
        </w:rPr>
        <w:t xml:space="preserve"> a </w:t>
      </w:r>
      <w:r w:rsidR="006E5A67">
        <w:rPr>
          <w:lang w:val="en-US" w:eastAsia="ja-JP"/>
        </w:rPr>
        <w:t>model trained without</w:t>
      </w:r>
      <w:r>
        <w:rPr>
          <w:lang w:val="en-US" w:eastAsia="ja-JP"/>
        </w:rPr>
        <w:t xml:space="preserve"> network synchronization error.</w:t>
      </w:r>
    </w:p>
    <w:p w14:paraId="2C0B00C0" w14:textId="77777777" w:rsidR="00D07416" w:rsidRDefault="00D07416" w:rsidP="00717E73">
      <w:pPr>
        <w:rPr>
          <w:lang w:eastAsia="ja-JP"/>
        </w:rPr>
      </w:pPr>
    </w:p>
    <w:p w14:paraId="44AA25B9" w14:textId="0EB67820" w:rsidR="00740BC9" w:rsidRPr="00D24710" w:rsidRDefault="00740BC9" w:rsidP="00740BC9">
      <w:pPr>
        <w:pStyle w:val="Observation"/>
        <w:spacing w:line="259" w:lineRule="auto"/>
        <w:ind w:left="1800" w:hanging="1800"/>
      </w:pPr>
      <w:bookmarkStart w:id="53" w:name="_Toc115455933"/>
      <w:r>
        <w:t xml:space="preserve">With the model </w:t>
      </w:r>
      <w:r w:rsidRPr="00D24710">
        <w:t>trained with network synchronization error</w:t>
      </w:r>
      <w:r>
        <w:t xml:space="preserve"> STD = 25 ns, </w:t>
      </w:r>
      <w:r w:rsidR="006001A6">
        <w:t>ToA estimation quality across all</w:t>
      </w:r>
      <w:r w:rsidRPr="00D24710">
        <w:t xml:space="preserve"> network synchronization errors</w:t>
      </w:r>
      <w:r>
        <w:t xml:space="preserve"> </w:t>
      </w:r>
      <w:r w:rsidR="006001A6">
        <w:t>are improved substantially</w:t>
      </w:r>
      <w:r>
        <w:t>.</w:t>
      </w:r>
      <w:r w:rsidR="006001A6">
        <w:t xml:space="preserve"> The ToA estimation quality </w:t>
      </w:r>
      <w:r w:rsidR="002C3108">
        <w:t>for LoS links, in particular, stays at high accuracy level</w:t>
      </w:r>
      <w:r w:rsidR="006D03F5">
        <w:t>s regardless of the network synchronization errors.</w:t>
      </w:r>
      <w:bookmarkEnd w:id="53"/>
    </w:p>
    <w:p w14:paraId="565A853F" w14:textId="77777777" w:rsidR="00D07416" w:rsidRDefault="00D07416" w:rsidP="00717E73">
      <w:pPr>
        <w:rPr>
          <w:lang w:eastAsia="ja-JP"/>
        </w:rPr>
      </w:pPr>
    </w:p>
    <w:p w14:paraId="7198F699" w14:textId="079B962D" w:rsidR="00717E73" w:rsidRPr="00D24710" w:rsidRDefault="00717E73" w:rsidP="00717E73">
      <w:pPr>
        <w:pStyle w:val="Caption"/>
      </w:pPr>
      <w:bookmarkStart w:id="54" w:name="_Ref115081740"/>
      <w:r w:rsidRPr="00D24710">
        <w:t xml:space="preserve">Table </w:t>
      </w:r>
      <w:r w:rsidRPr="00D24710">
        <w:fldChar w:fldCharType="begin"/>
      </w:r>
      <w:r w:rsidRPr="00D24710">
        <w:instrText>SEQ Table \* ARABIC</w:instrText>
      </w:r>
      <w:r w:rsidRPr="00D24710">
        <w:fldChar w:fldCharType="separate"/>
      </w:r>
      <w:r w:rsidR="00201D64">
        <w:rPr>
          <w:noProof/>
        </w:rPr>
        <w:t>25</w:t>
      </w:r>
      <w:r w:rsidRPr="00D24710">
        <w:fldChar w:fldCharType="end"/>
      </w:r>
      <w:bookmarkEnd w:id="54"/>
      <w:r w:rsidRPr="00D24710">
        <w:t xml:space="preserve"> LoS link ToA estimation error </w:t>
      </w:r>
      <w:r w:rsidRPr="00D24710">
        <w:rPr>
          <w:lang w:eastAsia="ja-JP"/>
        </w:rPr>
        <w:t xml:space="preserve">results from Model </w:t>
      </w:r>
      <w:r>
        <w:rPr>
          <w:lang w:eastAsia="ja-JP"/>
        </w:rPr>
        <w:t>I</w:t>
      </w:r>
      <w:r w:rsidRPr="00D24710">
        <w:rPr>
          <w:lang w:eastAsia="ja-JP"/>
        </w:rPr>
        <w:t xml:space="preserve">I </w:t>
      </w:r>
      <w:r w:rsidR="00756B8C">
        <w:rPr>
          <w:lang w:eastAsia="ja-JP"/>
        </w:rPr>
        <w:t xml:space="preserve">trained with STD = 25 ns network synchronization errors and </w:t>
      </w:r>
      <w:r w:rsidRPr="00D24710">
        <w:rPr>
          <w:lang w:eastAsia="ja-JP"/>
        </w:rPr>
        <w:t xml:space="preserve">tested with </w:t>
      </w:r>
      <w:r>
        <w:rPr>
          <w:lang w:eastAsia="ja-JP"/>
        </w:rPr>
        <w:t>various network synchronization STD values</w:t>
      </w:r>
      <w:r w:rsidRPr="00D24710">
        <w:t>.</w:t>
      </w:r>
    </w:p>
    <w:tbl>
      <w:tblPr>
        <w:tblStyle w:val="TableGrid"/>
        <w:tblW w:w="0" w:type="auto"/>
        <w:tblLook w:val="04A0" w:firstRow="1" w:lastRow="0" w:firstColumn="1" w:lastColumn="0" w:noHBand="0" w:noVBand="1"/>
      </w:tblPr>
      <w:tblGrid>
        <w:gridCol w:w="1804"/>
        <w:gridCol w:w="1702"/>
        <w:gridCol w:w="1626"/>
        <w:gridCol w:w="1627"/>
        <w:gridCol w:w="1630"/>
        <w:gridCol w:w="1573"/>
      </w:tblGrid>
      <w:tr w:rsidR="00717E73" w:rsidRPr="00D24710" w14:paraId="0359E11D" w14:textId="77777777" w:rsidTr="005A245B">
        <w:tc>
          <w:tcPr>
            <w:tcW w:w="1804" w:type="dxa"/>
            <w:tcBorders>
              <w:bottom w:val="double" w:sz="4" w:space="0" w:color="auto"/>
            </w:tcBorders>
          </w:tcPr>
          <w:p w14:paraId="14392D97" w14:textId="77777777" w:rsidR="00717E73" w:rsidRPr="00D24710" w:rsidRDefault="00717E73" w:rsidP="005A245B">
            <w:pPr>
              <w:spacing w:before="60" w:after="60"/>
              <w:jc w:val="center"/>
              <w:rPr>
                <w:lang w:eastAsia="ja-JP"/>
              </w:rPr>
            </w:pPr>
            <w:r w:rsidRPr="00D24710">
              <w:rPr>
                <w:lang w:eastAsia="ja-JP"/>
              </w:rPr>
              <w:t>CDF Percentile</w:t>
            </w:r>
          </w:p>
        </w:tc>
        <w:tc>
          <w:tcPr>
            <w:tcW w:w="1702" w:type="dxa"/>
            <w:tcBorders>
              <w:bottom w:val="double" w:sz="4" w:space="0" w:color="auto"/>
            </w:tcBorders>
            <w:vAlign w:val="center"/>
          </w:tcPr>
          <w:p w14:paraId="7096C3CF" w14:textId="77777777" w:rsidR="00717E73" w:rsidRPr="00D24710" w:rsidRDefault="00717E73" w:rsidP="005A245B">
            <w:pPr>
              <w:spacing w:before="60" w:after="60"/>
              <w:jc w:val="center"/>
              <w:rPr>
                <w:lang w:eastAsia="ja-JP"/>
              </w:rPr>
            </w:pPr>
            <w:r>
              <w:rPr>
                <w:lang w:eastAsia="ja-JP"/>
              </w:rPr>
              <w:t>0 ns</w:t>
            </w:r>
          </w:p>
        </w:tc>
        <w:tc>
          <w:tcPr>
            <w:tcW w:w="1626" w:type="dxa"/>
            <w:tcBorders>
              <w:bottom w:val="double" w:sz="4" w:space="0" w:color="auto"/>
            </w:tcBorders>
            <w:vAlign w:val="center"/>
          </w:tcPr>
          <w:p w14:paraId="62E2C0C0" w14:textId="77777777" w:rsidR="00717E73" w:rsidRPr="00D24710" w:rsidRDefault="00717E73" w:rsidP="005A245B">
            <w:pPr>
              <w:spacing w:before="60" w:after="60"/>
              <w:jc w:val="center"/>
              <w:rPr>
                <w:lang w:eastAsia="ja-JP"/>
              </w:rPr>
            </w:pPr>
            <w:r>
              <w:rPr>
                <w:lang w:eastAsia="ja-JP"/>
              </w:rPr>
              <w:t>2 ns</w:t>
            </w:r>
          </w:p>
        </w:tc>
        <w:tc>
          <w:tcPr>
            <w:tcW w:w="1627" w:type="dxa"/>
            <w:tcBorders>
              <w:bottom w:val="double" w:sz="4" w:space="0" w:color="auto"/>
            </w:tcBorders>
            <w:vAlign w:val="center"/>
          </w:tcPr>
          <w:p w14:paraId="30097CF6" w14:textId="77777777" w:rsidR="00717E73" w:rsidRPr="00D24710" w:rsidRDefault="00717E73" w:rsidP="005A245B">
            <w:pPr>
              <w:spacing w:before="60" w:after="60"/>
              <w:jc w:val="center"/>
              <w:rPr>
                <w:lang w:eastAsia="ja-JP"/>
              </w:rPr>
            </w:pPr>
            <w:r>
              <w:rPr>
                <w:lang w:eastAsia="ja-JP"/>
              </w:rPr>
              <w:t>6 ns</w:t>
            </w:r>
          </w:p>
        </w:tc>
        <w:tc>
          <w:tcPr>
            <w:tcW w:w="1630" w:type="dxa"/>
            <w:tcBorders>
              <w:bottom w:val="double" w:sz="4" w:space="0" w:color="auto"/>
            </w:tcBorders>
            <w:vAlign w:val="center"/>
          </w:tcPr>
          <w:p w14:paraId="770BC2D4" w14:textId="77777777" w:rsidR="00717E73" w:rsidRPr="00D24710" w:rsidRDefault="00717E73" w:rsidP="005A245B">
            <w:pPr>
              <w:spacing w:before="60" w:after="60"/>
              <w:jc w:val="center"/>
              <w:rPr>
                <w:lang w:eastAsia="ja-JP"/>
              </w:rPr>
            </w:pPr>
            <w:r>
              <w:rPr>
                <w:lang w:eastAsia="ja-JP"/>
              </w:rPr>
              <w:t>20 ns</w:t>
            </w:r>
          </w:p>
        </w:tc>
        <w:tc>
          <w:tcPr>
            <w:tcW w:w="1573" w:type="dxa"/>
            <w:tcBorders>
              <w:bottom w:val="double" w:sz="4" w:space="0" w:color="auto"/>
            </w:tcBorders>
          </w:tcPr>
          <w:p w14:paraId="193E3A93" w14:textId="77777777" w:rsidR="00717E73" w:rsidRDefault="00717E73" w:rsidP="005A245B">
            <w:pPr>
              <w:spacing w:before="60" w:after="60"/>
              <w:jc w:val="center"/>
              <w:rPr>
                <w:lang w:eastAsia="ja-JP"/>
              </w:rPr>
            </w:pPr>
            <w:r>
              <w:rPr>
                <w:lang w:eastAsia="ja-JP"/>
              </w:rPr>
              <w:t>50 ns</w:t>
            </w:r>
          </w:p>
        </w:tc>
      </w:tr>
      <w:tr w:rsidR="00717E73" w:rsidRPr="00D24710" w14:paraId="68D635FD" w14:textId="77777777" w:rsidTr="005A245B">
        <w:tc>
          <w:tcPr>
            <w:tcW w:w="1804" w:type="dxa"/>
            <w:vAlign w:val="center"/>
          </w:tcPr>
          <w:p w14:paraId="2A1DC27E" w14:textId="77777777" w:rsidR="00717E73" w:rsidRPr="00D24710" w:rsidRDefault="00717E73" w:rsidP="005A245B">
            <w:pPr>
              <w:spacing w:before="60" w:after="60"/>
              <w:jc w:val="center"/>
              <w:rPr>
                <w:lang w:eastAsia="ja-JP"/>
              </w:rPr>
            </w:pPr>
            <w:r w:rsidRPr="00D24710">
              <w:rPr>
                <w:lang w:eastAsia="ja-JP"/>
              </w:rPr>
              <w:t>50</w:t>
            </w:r>
          </w:p>
        </w:tc>
        <w:tc>
          <w:tcPr>
            <w:tcW w:w="1702" w:type="dxa"/>
            <w:vAlign w:val="center"/>
          </w:tcPr>
          <w:p w14:paraId="52BB3503" w14:textId="34DB60B6" w:rsidR="00717E73" w:rsidRPr="00D24710" w:rsidRDefault="006F351A" w:rsidP="005A245B">
            <w:pPr>
              <w:spacing w:before="60" w:after="60"/>
              <w:jc w:val="center"/>
              <w:rPr>
                <w:lang w:eastAsia="ja-JP"/>
              </w:rPr>
            </w:pPr>
            <w:r>
              <w:rPr>
                <w:lang w:eastAsia="ja-JP"/>
              </w:rPr>
              <w:t>0.023</w:t>
            </w:r>
          </w:p>
        </w:tc>
        <w:tc>
          <w:tcPr>
            <w:tcW w:w="1626" w:type="dxa"/>
          </w:tcPr>
          <w:p w14:paraId="72ED9ABD" w14:textId="5BAF77AD" w:rsidR="00717E73" w:rsidRPr="00D24710" w:rsidRDefault="007F276E" w:rsidP="005A245B">
            <w:pPr>
              <w:spacing w:before="60" w:after="60"/>
              <w:jc w:val="center"/>
              <w:rPr>
                <w:lang w:eastAsia="ja-JP"/>
              </w:rPr>
            </w:pPr>
            <w:r>
              <w:rPr>
                <w:lang w:eastAsia="ja-JP"/>
              </w:rPr>
              <w:t>0.021</w:t>
            </w:r>
          </w:p>
        </w:tc>
        <w:tc>
          <w:tcPr>
            <w:tcW w:w="1627" w:type="dxa"/>
          </w:tcPr>
          <w:p w14:paraId="20563F05" w14:textId="74447814" w:rsidR="00717E73" w:rsidRPr="00D24710" w:rsidRDefault="006B7BA7" w:rsidP="005A245B">
            <w:pPr>
              <w:spacing w:before="60" w:after="60"/>
              <w:jc w:val="center"/>
              <w:rPr>
                <w:lang w:eastAsia="ja-JP"/>
              </w:rPr>
            </w:pPr>
            <w:r>
              <w:rPr>
                <w:lang w:eastAsia="ja-JP"/>
              </w:rPr>
              <w:t>0.020</w:t>
            </w:r>
          </w:p>
        </w:tc>
        <w:tc>
          <w:tcPr>
            <w:tcW w:w="1630" w:type="dxa"/>
          </w:tcPr>
          <w:p w14:paraId="27BC6E1F" w14:textId="0B86A79A" w:rsidR="00717E73" w:rsidRPr="00D24710" w:rsidRDefault="00C36B1E" w:rsidP="005A245B">
            <w:pPr>
              <w:spacing w:before="60" w:after="60"/>
              <w:jc w:val="center"/>
              <w:rPr>
                <w:lang w:eastAsia="ja-JP"/>
              </w:rPr>
            </w:pPr>
            <w:r>
              <w:rPr>
                <w:lang w:eastAsia="ja-JP"/>
              </w:rPr>
              <w:t>0.019</w:t>
            </w:r>
          </w:p>
        </w:tc>
        <w:tc>
          <w:tcPr>
            <w:tcW w:w="1573" w:type="dxa"/>
          </w:tcPr>
          <w:p w14:paraId="02D963CC" w14:textId="111FCBFE" w:rsidR="00717E73" w:rsidRPr="00D24710" w:rsidRDefault="009D63A9" w:rsidP="005A245B">
            <w:pPr>
              <w:spacing w:before="60" w:after="60"/>
              <w:jc w:val="center"/>
              <w:rPr>
                <w:lang w:eastAsia="ja-JP"/>
              </w:rPr>
            </w:pPr>
            <w:r>
              <w:rPr>
                <w:lang w:eastAsia="ja-JP"/>
              </w:rPr>
              <w:t>0.020</w:t>
            </w:r>
          </w:p>
        </w:tc>
      </w:tr>
      <w:tr w:rsidR="00717E73" w:rsidRPr="00D24710" w14:paraId="66743AC1" w14:textId="77777777" w:rsidTr="005A245B">
        <w:tc>
          <w:tcPr>
            <w:tcW w:w="1804" w:type="dxa"/>
            <w:vAlign w:val="center"/>
          </w:tcPr>
          <w:p w14:paraId="7CE2238B" w14:textId="77777777" w:rsidR="00717E73" w:rsidRPr="00D24710" w:rsidRDefault="00717E73" w:rsidP="005A245B">
            <w:pPr>
              <w:spacing w:before="60" w:after="60"/>
              <w:jc w:val="center"/>
              <w:rPr>
                <w:lang w:eastAsia="ja-JP"/>
              </w:rPr>
            </w:pPr>
            <w:r w:rsidRPr="00D24710">
              <w:rPr>
                <w:lang w:eastAsia="ja-JP"/>
              </w:rPr>
              <w:t>67</w:t>
            </w:r>
          </w:p>
        </w:tc>
        <w:tc>
          <w:tcPr>
            <w:tcW w:w="1702" w:type="dxa"/>
            <w:vAlign w:val="center"/>
          </w:tcPr>
          <w:p w14:paraId="0A7A8D47" w14:textId="395C52DC" w:rsidR="00717E73" w:rsidRPr="00D24710" w:rsidRDefault="006F351A" w:rsidP="005A245B">
            <w:pPr>
              <w:spacing w:before="60" w:after="60"/>
              <w:jc w:val="center"/>
              <w:rPr>
                <w:lang w:eastAsia="ja-JP"/>
              </w:rPr>
            </w:pPr>
            <w:r>
              <w:rPr>
                <w:lang w:eastAsia="ja-JP"/>
              </w:rPr>
              <w:t>0.040</w:t>
            </w:r>
          </w:p>
        </w:tc>
        <w:tc>
          <w:tcPr>
            <w:tcW w:w="1626" w:type="dxa"/>
          </w:tcPr>
          <w:p w14:paraId="1A8A80FC" w14:textId="32D5EE35" w:rsidR="00717E73" w:rsidRPr="00D24710" w:rsidRDefault="007F276E" w:rsidP="005A245B">
            <w:pPr>
              <w:spacing w:before="60" w:after="60"/>
              <w:jc w:val="center"/>
              <w:rPr>
                <w:lang w:eastAsia="ja-JP"/>
              </w:rPr>
            </w:pPr>
            <w:r>
              <w:rPr>
                <w:lang w:eastAsia="ja-JP"/>
              </w:rPr>
              <w:t>0.036</w:t>
            </w:r>
          </w:p>
        </w:tc>
        <w:tc>
          <w:tcPr>
            <w:tcW w:w="1627" w:type="dxa"/>
          </w:tcPr>
          <w:p w14:paraId="4E83131F" w14:textId="0735ACA3" w:rsidR="00717E73" w:rsidRPr="00D24710" w:rsidRDefault="006B7BA7" w:rsidP="005A245B">
            <w:pPr>
              <w:spacing w:before="60" w:after="60"/>
              <w:jc w:val="center"/>
              <w:rPr>
                <w:lang w:eastAsia="ja-JP"/>
              </w:rPr>
            </w:pPr>
            <w:r>
              <w:rPr>
                <w:lang w:eastAsia="ja-JP"/>
              </w:rPr>
              <w:t>0.034</w:t>
            </w:r>
          </w:p>
        </w:tc>
        <w:tc>
          <w:tcPr>
            <w:tcW w:w="1630" w:type="dxa"/>
          </w:tcPr>
          <w:p w14:paraId="1581625B" w14:textId="2D2B6AAE" w:rsidR="00717E73" w:rsidRPr="00D24710" w:rsidRDefault="00C36B1E" w:rsidP="005A245B">
            <w:pPr>
              <w:spacing w:before="60" w:after="60"/>
              <w:jc w:val="center"/>
              <w:rPr>
                <w:lang w:eastAsia="ja-JP"/>
              </w:rPr>
            </w:pPr>
            <w:r>
              <w:rPr>
                <w:lang w:eastAsia="ja-JP"/>
              </w:rPr>
              <w:t>0.032</w:t>
            </w:r>
          </w:p>
        </w:tc>
        <w:tc>
          <w:tcPr>
            <w:tcW w:w="1573" w:type="dxa"/>
          </w:tcPr>
          <w:p w14:paraId="1FA70B96" w14:textId="0EC62153" w:rsidR="00717E73" w:rsidRPr="00D24710" w:rsidRDefault="009D63A9" w:rsidP="005A245B">
            <w:pPr>
              <w:spacing w:before="60" w:after="60"/>
              <w:jc w:val="center"/>
              <w:rPr>
                <w:lang w:eastAsia="ja-JP"/>
              </w:rPr>
            </w:pPr>
            <w:r>
              <w:rPr>
                <w:lang w:eastAsia="ja-JP"/>
              </w:rPr>
              <w:t>0.034</w:t>
            </w:r>
          </w:p>
        </w:tc>
      </w:tr>
      <w:tr w:rsidR="00717E73" w:rsidRPr="00D24710" w14:paraId="429CAF9A" w14:textId="77777777" w:rsidTr="005A245B">
        <w:tc>
          <w:tcPr>
            <w:tcW w:w="1804" w:type="dxa"/>
            <w:vAlign w:val="center"/>
          </w:tcPr>
          <w:p w14:paraId="13FEDFF9" w14:textId="77777777" w:rsidR="00717E73" w:rsidRPr="00D24710" w:rsidRDefault="00717E73" w:rsidP="005A245B">
            <w:pPr>
              <w:spacing w:before="60" w:after="60"/>
              <w:jc w:val="center"/>
              <w:rPr>
                <w:lang w:eastAsia="ja-JP"/>
              </w:rPr>
            </w:pPr>
            <w:r w:rsidRPr="00D24710">
              <w:rPr>
                <w:lang w:eastAsia="ja-JP"/>
              </w:rPr>
              <w:t>80</w:t>
            </w:r>
          </w:p>
        </w:tc>
        <w:tc>
          <w:tcPr>
            <w:tcW w:w="1702" w:type="dxa"/>
            <w:vAlign w:val="center"/>
          </w:tcPr>
          <w:p w14:paraId="33E30F7A" w14:textId="7994B3E7" w:rsidR="00717E73" w:rsidRPr="00D24710" w:rsidRDefault="006F351A" w:rsidP="005A245B">
            <w:pPr>
              <w:spacing w:before="60" w:after="60"/>
              <w:jc w:val="center"/>
              <w:rPr>
                <w:lang w:eastAsia="ja-JP"/>
              </w:rPr>
            </w:pPr>
            <w:r>
              <w:rPr>
                <w:lang w:eastAsia="ja-JP"/>
              </w:rPr>
              <w:t>0.074</w:t>
            </w:r>
          </w:p>
        </w:tc>
        <w:tc>
          <w:tcPr>
            <w:tcW w:w="1626" w:type="dxa"/>
          </w:tcPr>
          <w:p w14:paraId="28D581C1" w14:textId="04078D45" w:rsidR="00717E73" w:rsidRPr="00D24710" w:rsidRDefault="007F276E" w:rsidP="005A245B">
            <w:pPr>
              <w:spacing w:before="60" w:after="60"/>
              <w:jc w:val="center"/>
              <w:rPr>
                <w:lang w:eastAsia="ja-JP"/>
              </w:rPr>
            </w:pPr>
            <w:r>
              <w:rPr>
                <w:lang w:eastAsia="ja-JP"/>
              </w:rPr>
              <w:t>0.062</w:t>
            </w:r>
          </w:p>
        </w:tc>
        <w:tc>
          <w:tcPr>
            <w:tcW w:w="1627" w:type="dxa"/>
          </w:tcPr>
          <w:p w14:paraId="21DF9910" w14:textId="2BF9B793" w:rsidR="00717E73" w:rsidRPr="00D24710" w:rsidRDefault="006B7BA7" w:rsidP="005A245B">
            <w:pPr>
              <w:spacing w:before="60" w:after="60"/>
              <w:jc w:val="center"/>
              <w:rPr>
                <w:lang w:eastAsia="ja-JP"/>
              </w:rPr>
            </w:pPr>
            <w:r>
              <w:rPr>
                <w:lang w:eastAsia="ja-JP"/>
              </w:rPr>
              <w:t>0.058</w:t>
            </w:r>
          </w:p>
        </w:tc>
        <w:tc>
          <w:tcPr>
            <w:tcW w:w="1630" w:type="dxa"/>
          </w:tcPr>
          <w:p w14:paraId="19FFCD63" w14:textId="3B6A3F87" w:rsidR="00717E73" w:rsidRPr="00D24710" w:rsidRDefault="00C36B1E" w:rsidP="005A245B">
            <w:pPr>
              <w:spacing w:before="60" w:after="60"/>
              <w:jc w:val="center"/>
              <w:rPr>
                <w:lang w:eastAsia="ja-JP"/>
              </w:rPr>
            </w:pPr>
            <w:r>
              <w:rPr>
                <w:lang w:eastAsia="ja-JP"/>
              </w:rPr>
              <w:t>0.052</w:t>
            </w:r>
          </w:p>
        </w:tc>
        <w:tc>
          <w:tcPr>
            <w:tcW w:w="1573" w:type="dxa"/>
          </w:tcPr>
          <w:p w14:paraId="057708E3" w14:textId="4277C9D6" w:rsidR="00717E73" w:rsidRPr="00D24710" w:rsidRDefault="009D63A9" w:rsidP="005A245B">
            <w:pPr>
              <w:spacing w:before="60" w:after="60"/>
              <w:jc w:val="center"/>
              <w:rPr>
                <w:lang w:eastAsia="ja-JP"/>
              </w:rPr>
            </w:pPr>
            <w:r>
              <w:rPr>
                <w:lang w:eastAsia="ja-JP"/>
              </w:rPr>
              <w:t>0.058</w:t>
            </w:r>
          </w:p>
        </w:tc>
      </w:tr>
      <w:tr w:rsidR="00717E73" w:rsidRPr="00D24710" w14:paraId="7F73B7F9" w14:textId="77777777" w:rsidTr="005A245B">
        <w:tc>
          <w:tcPr>
            <w:tcW w:w="1804" w:type="dxa"/>
            <w:vAlign w:val="center"/>
          </w:tcPr>
          <w:p w14:paraId="10097732" w14:textId="77777777" w:rsidR="00717E73" w:rsidRPr="00D24710" w:rsidRDefault="00717E73" w:rsidP="005A245B">
            <w:pPr>
              <w:spacing w:before="60" w:after="60"/>
              <w:jc w:val="center"/>
              <w:rPr>
                <w:lang w:eastAsia="ja-JP"/>
              </w:rPr>
            </w:pPr>
            <w:r w:rsidRPr="00D24710">
              <w:rPr>
                <w:lang w:eastAsia="ja-JP"/>
              </w:rPr>
              <w:t>90</w:t>
            </w:r>
          </w:p>
        </w:tc>
        <w:tc>
          <w:tcPr>
            <w:tcW w:w="1702" w:type="dxa"/>
            <w:vAlign w:val="center"/>
          </w:tcPr>
          <w:p w14:paraId="562E813E" w14:textId="66EDA31A" w:rsidR="00717E73" w:rsidRPr="00D24710" w:rsidRDefault="006F351A" w:rsidP="005A245B">
            <w:pPr>
              <w:spacing w:before="60" w:after="60"/>
              <w:jc w:val="center"/>
              <w:rPr>
                <w:lang w:eastAsia="ja-JP"/>
              </w:rPr>
            </w:pPr>
            <w:r>
              <w:rPr>
                <w:lang w:eastAsia="ja-JP"/>
              </w:rPr>
              <w:t>0.157</w:t>
            </w:r>
          </w:p>
        </w:tc>
        <w:tc>
          <w:tcPr>
            <w:tcW w:w="1626" w:type="dxa"/>
          </w:tcPr>
          <w:p w14:paraId="51211DAF" w14:textId="19D60B7C" w:rsidR="00717E73" w:rsidRPr="00D24710" w:rsidRDefault="00C74053" w:rsidP="005A245B">
            <w:pPr>
              <w:spacing w:before="60" w:after="60"/>
              <w:jc w:val="center"/>
              <w:rPr>
                <w:lang w:eastAsia="ja-JP"/>
              </w:rPr>
            </w:pPr>
            <w:r>
              <w:rPr>
                <w:lang w:eastAsia="ja-JP"/>
              </w:rPr>
              <w:t>0.116</w:t>
            </w:r>
          </w:p>
        </w:tc>
        <w:tc>
          <w:tcPr>
            <w:tcW w:w="1627" w:type="dxa"/>
          </w:tcPr>
          <w:p w14:paraId="7E7CAD91" w14:textId="53EA203B" w:rsidR="00717E73" w:rsidRPr="00D24710" w:rsidRDefault="006B7BA7" w:rsidP="005A245B">
            <w:pPr>
              <w:spacing w:before="60" w:after="60"/>
              <w:jc w:val="center"/>
              <w:rPr>
                <w:lang w:eastAsia="ja-JP"/>
              </w:rPr>
            </w:pPr>
            <w:r>
              <w:rPr>
                <w:lang w:eastAsia="ja-JP"/>
              </w:rPr>
              <w:t>0.103</w:t>
            </w:r>
          </w:p>
        </w:tc>
        <w:tc>
          <w:tcPr>
            <w:tcW w:w="1630" w:type="dxa"/>
          </w:tcPr>
          <w:p w14:paraId="101BA291" w14:textId="7565C81D" w:rsidR="00717E73" w:rsidRPr="00D24710" w:rsidRDefault="00C36B1E" w:rsidP="005A245B">
            <w:pPr>
              <w:spacing w:before="60" w:after="60"/>
              <w:jc w:val="center"/>
              <w:rPr>
                <w:lang w:eastAsia="ja-JP"/>
              </w:rPr>
            </w:pPr>
            <w:r>
              <w:rPr>
                <w:lang w:eastAsia="ja-JP"/>
              </w:rPr>
              <w:t>0.094</w:t>
            </w:r>
          </w:p>
        </w:tc>
        <w:tc>
          <w:tcPr>
            <w:tcW w:w="1573" w:type="dxa"/>
          </w:tcPr>
          <w:p w14:paraId="0F385724" w14:textId="7CD31D02" w:rsidR="00717E73" w:rsidRPr="00D24710" w:rsidRDefault="009D63A9" w:rsidP="005A245B">
            <w:pPr>
              <w:spacing w:before="60" w:after="60"/>
              <w:jc w:val="center"/>
              <w:rPr>
                <w:lang w:eastAsia="ja-JP"/>
              </w:rPr>
            </w:pPr>
            <w:r>
              <w:rPr>
                <w:lang w:eastAsia="ja-JP"/>
              </w:rPr>
              <w:t>0.107</w:t>
            </w:r>
          </w:p>
        </w:tc>
      </w:tr>
    </w:tbl>
    <w:p w14:paraId="1565B8A1" w14:textId="77777777" w:rsidR="00717E73" w:rsidRPr="00D24710" w:rsidRDefault="00717E73" w:rsidP="00717E73">
      <w:pPr>
        <w:rPr>
          <w:lang w:eastAsia="ja-JP"/>
        </w:rPr>
      </w:pPr>
    </w:p>
    <w:p w14:paraId="7A68C4FD" w14:textId="5FB1D311" w:rsidR="00717E73" w:rsidRPr="00D24710" w:rsidRDefault="00717E73" w:rsidP="00717E73">
      <w:pPr>
        <w:pStyle w:val="Caption"/>
      </w:pPr>
      <w:bookmarkStart w:id="55" w:name="_Ref115081746"/>
      <w:r w:rsidRPr="00D24710">
        <w:t xml:space="preserve">Table </w:t>
      </w:r>
      <w:r w:rsidRPr="00D24710">
        <w:fldChar w:fldCharType="begin"/>
      </w:r>
      <w:r w:rsidRPr="00D24710">
        <w:instrText>SEQ Table \* ARABIC</w:instrText>
      </w:r>
      <w:r w:rsidRPr="00D24710">
        <w:fldChar w:fldCharType="separate"/>
      </w:r>
      <w:r w:rsidR="00201D64">
        <w:rPr>
          <w:noProof/>
        </w:rPr>
        <w:t>26</w:t>
      </w:r>
      <w:r w:rsidRPr="00D24710">
        <w:fldChar w:fldCharType="end"/>
      </w:r>
      <w:bookmarkEnd w:id="55"/>
      <w:r w:rsidRPr="00D24710">
        <w:t xml:space="preserve"> All link ToA estimation error </w:t>
      </w:r>
      <w:r w:rsidRPr="00D24710">
        <w:rPr>
          <w:lang w:eastAsia="ja-JP"/>
        </w:rPr>
        <w:t>results from Model I</w:t>
      </w:r>
      <w:r w:rsidR="00261F3E">
        <w:rPr>
          <w:lang w:eastAsia="ja-JP"/>
        </w:rPr>
        <w:t>I</w:t>
      </w:r>
      <w:r w:rsidRPr="00D24710">
        <w:rPr>
          <w:lang w:eastAsia="ja-JP"/>
        </w:rPr>
        <w:t xml:space="preserve"> </w:t>
      </w:r>
      <w:r w:rsidR="00756B8C">
        <w:rPr>
          <w:lang w:eastAsia="ja-JP"/>
        </w:rPr>
        <w:t xml:space="preserve">trained with STD = 25 ns network synchronization errors and </w:t>
      </w:r>
      <w:r w:rsidRPr="00D24710">
        <w:rPr>
          <w:lang w:eastAsia="ja-JP"/>
        </w:rPr>
        <w:t xml:space="preserve">tested with </w:t>
      </w:r>
      <w:r>
        <w:rPr>
          <w:lang w:eastAsia="ja-JP"/>
        </w:rPr>
        <w:t>various network synchronization STD values</w:t>
      </w:r>
      <w:r w:rsidRPr="00D24710">
        <w:t>.</w:t>
      </w:r>
    </w:p>
    <w:tbl>
      <w:tblPr>
        <w:tblStyle w:val="TableGrid"/>
        <w:tblW w:w="0" w:type="auto"/>
        <w:tblLook w:val="04A0" w:firstRow="1" w:lastRow="0" w:firstColumn="1" w:lastColumn="0" w:noHBand="0" w:noVBand="1"/>
      </w:tblPr>
      <w:tblGrid>
        <w:gridCol w:w="1804"/>
        <w:gridCol w:w="1702"/>
        <w:gridCol w:w="1626"/>
        <w:gridCol w:w="1627"/>
        <w:gridCol w:w="1630"/>
        <w:gridCol w:w="1573"/>
      </w:tblGrid>
      <w:tr w:rsidR="00717E73" w:rsidRPr="00D24710" w14:paraId="2A8B1DFC" w14:textId="77777777" w:rsidTr="005A245B">
        <w:tc>
          <w:tcPr>
            <w:tcW w:w="1804" w:type="dxa"/>
            <w:tcBorders>
              <w:bottom w:val="double" w:sz="4" w:space="0" w:color="auto"/>
            </w:tcBorders>
          </w:tcPr>
          <w:p w14:paraId="205A0936" w14:textId="77777777" w:rsidR="00717E73" w:rsidRPr="00D24710" w:rsidRDefault="00717E73" w:rsidP="005A245B">
            <w:pPr>
              <w:spacing w:before="60" w:after="60"/>
              <w:jc w:val="center"/>
              <w:rPr>
                <w:lang w:eastAsia="ja-JP"/>
              </w:rPr>
            </w:pPr>
            <w:r w:rsidRPr="00D24710">
              <w:rPr>
                <w:lang w:eastAsia="ja-JP"/>
              </w:rPr>
              <w:t>CDF Percentile</w:t>
            </w:r>
          </w:p>
        </w:tc>
        <w:tc>
          <w:tcPr>
            <w:tcW w:w="1702" w:type="dxa"/>
            <w:tcBorders>
              <w:bottom w:val="double" w:sz="4" w:space="0" w:color="auto"/>
            </w:tcBorders>
            <w:vAlign w:val="center"/>
          </w:tcPr>
          <w:p w14:paraId="3920144A" w14:textId="77777777" w:rsidR="00717E73" w:rsidRPr="00D24710" w:rsidRDefault="00717E73" w:rsidP="005A245B">
            <w:pPr>
              <w:spacing w:before="60" w:after="60"/>
              <w:jc w:val="center"/>
              <w:rPr>
                <w:lang w:eastAsia="ja-JP"/>
              </w:rPr>
            </w:pPr>
            <w:r>
              <w:rPr>
                <w:lang w:eastAsia="ja-JP"/>
              </w:rPr>
              <w:t>0 ns</w:t>
            </w:r>
          </w:p>
        </w:tc>
        <w:tc>
          <w:tcPr>
            <w:tcW w:w="1626" w:type="dxa"/>
            <w:tcBorders>
              <w:bottom w:val="double" w:sz="4" w:space="0" w:color="auto"/>
            </w:tcBorders>
            <w:vAlign w:val="center"/>
          </w:tcPr>
          <w:p w14:paraId="1EB73327" w14:textId="77777777" w:rsidR="00717E73" w:rsidRPr="00D24710" w:rsidRDefault="00717E73" w:rsidP="005A245B">
            <w:pPr>
              <w:spacing w:before="60" w:after="60"/>
              <w:jc w:val="center"/>
              <w:rPr>
                <w:lang w:eastAsia="ja-JP"/>
              </w:rPr>
            </w:pPr>
            <w:r>
              <w:rPr>
                <w:lang w:eastAsia="ja-JP"/>
              </w:rPr>
              <w:t>2 ns</w:t>
            </w:r>
          </w:p>
        </w:tc>
        <w:tc>
          <w:tcPr>
            <w:tcW w:w="1627" w:type="dxa"/>
            <w:tcBorders>
              <w:bottom w:val="double" w:sz="4" w:space="0" w:color="auto"/>
            </w:tcBorders>
            <w:vAlign w:val="center"/>
          </w:tcPr>
          <w:p w14:paraId="75321197" w14:textId="77777777" w:rsidR="00717E73" w:rsidRPr="00D24710" w:rsidRDefault="00717E73" w:rsidP="005A245B">
            <w:pPr>
              <w:spacing w:before="60" w:after="60"/>
              <w:jc w:val="center"/>
              <w:rPr>
                <w:lang w:eastAsia="ja-JP"/>
              </w:rPr>
            </w:pPr>
            <w:r>
              <w:rPr>
                <w:lang w:eastAsia="ja-JP"/>
              </w:rPr>
              <w:t>6 ns</w:t>
            </w:r>
          </w:p>
        </w:tc>
        <w:tc>
          <w:tcPr>
            <w:tcW w:w="1630" w:type="dxa"/>
            <w:tcBorders>
              <w:bottom w:val="double" w:sz="4" w:space="0" w:color="auto"/>
            </w:tcBorders>
            <w:vAlign w:val="center"/>
          </w:tcPr>
          <w:p w14:paraId="1CD9D76D" w14:textId="77777777" w:rsidR="00717E73" w:rsidRPr="00D24710" w:rsidRDefault="00717E73" w:rsidP="005A245B">
            <w:pPr>
              <w:spacing w:before="60" w:after="60"/>
              <w:jc w:val="center"/>
              <w:rPr>
                <w:lang w:eastAsia="ja-JP"/>
              </w:rPr>
            </w:pPr>
            <w:r>
              <w:rPr>
                <w:lang w:eastAsia="ja-JP"/>
              </w:rPr>
              <w:t>20 ns</w:t>
            </w:r>
          </w:p>
        </w:tc>
        <w:tc>
          <w:tcPr>
            <w:tcW w:w="1573" w:type="dxa"/>
            <w:tcBorders>
              <w:bottom w:val="double" w:sz="4" w:space="0" w:color="auto"/>
            </w:tcBorders>
          </w:tcPr>
          <w:p w14:paraId="6C2A36F4" w14:textId="77777777" w:rsidR="00717E73" w:rsidRDefault="00717E73" w:rsidP="005A245B">
            <w:pPr>
              <w:spacing w:before="60" w:after="60"/>
              <w:jc w:val="center"/>
              <w:rPr>
                <w:lang w:eastAsia="ja-JP"/>
              </w:rPr>
            </w:pPr>
            <w:r>
              <w:rPr>
                <w:lang w:eastAsia="ja-JP"/>
              </w:rPr>
              <w:t>50 ns</w:t>
            </w:r>
          </w:p>
        </w:tc>
      </w:tr>
      <w:tr w:rsidR="00717E73" w:rsidRPr="00D24710" w14:paraId="4C3231BC" w14:textId="77777777" w:rsidTr="005A245B">
        <w:tc>
          <w:tcPr>
            <w:tcW w:w="1804" w:type="dxa"/>
            <w:vAlign w:val="center"/>
          </w:tcPr>
          <w:p w14:paraId="360A2364" w14:textId="77777777" w:rsidR="00717E73" w:rsidRPr="00D24710" w:rsidRDefault="00717E73" w:rsidP="005A245B">
            <w:pPr>
              <w:spacing w:before="60" w:after="60"/>
              <w:jc w:val="center"/>
              <w:rPr>
                <w:lang w:eastAsia="ja-JP"/>
              </w:rPr>
            </w:pPr>
            <w:r w:rsidRPr="00D24710">
              <w:rPr>
                <w:lang w:eastAsia="ja-JP"/>
              </w:rPr>
              <w:t>50</w:t>
            </w:r>
          </w:p>
        </w:tc>
        <w:tc>
          <w:tcPr>
            <w:tcW w:w="1702" w:type="dxa"/>
            <w:vAlign w:val="center"/>
          </w:tcPr>
          <w:p w14:paraId="3DFC7ACF" w14:textId="715EB053" w:rsidR="00717E73" w:rsidRPr="00D24710" w:rsidRDefault="006F351A" w:rsidP="005A245B">
            <w:pPr>
              <w:spacing w:before="60" w:after="60"/>
              <w:jc w:val="center"/>
              <w:rPr>
                <w:lang w:eastAsia="ja-JP"/>
              </w:rPr>
            </w:pPr>
            <w:r>
              <w:rPr>
                <w:lang w:eastAsia="ja-JP"/>
              </w:rPr>
              <w:t>0.123</w:t>
            </w:r>
          </w:p>
        </w:tc>
        <w:tc>
          <w:tcPr>
            <w:tcW w:w="1626" w:type="dxa"/>
          </w:tcPr>
          <w:p w14:paraId="1A003BFB" w14:textId="658E48D5" w:rsidR="00717E73" w:rsidRPr="00D24710" w:rsidRDefault="00C74053" w:rsidP="005A245B">
            <w:pPr>
              <w:spacing w:before="60" w:after="60"/>
              <w:jc w:val="center"/>
              <w:rPr>
                <w:lang w:eastAsia="ja-JP"/>
              </w:rPr>
            </w:pPr>
            <w:r>
              <w:rPr>
                <w:lang w:eastAsia="ja-JP"/>
              </w:rPr>
              <w:t>0.112</w:t>
            </w:r>
          </w:p>
        </w:tc>
        <w:tc>
          <w:tcPr>
            <w:tcW w:w="1627" w:type="dxa"/>
          </w:tcPr>
          <w:p w14:paraId="1609CB6D" w14:textId="60C2B66D" w:rsidR="00717E73" w:rsidRPr="00D24710" w:rsidRDefault="006B7BA7" w:rsidP="005A245B">
            <w:pPr>
              <w:spacing w:before="60" w:after="60"/>
              <w:jc w:val="center"/>
              <w:rPr>
                <w:lang w:eastAsia="ja-JP"/>
              </w:rPr>
            </w:pPr>
            <w:r>
              <w:rPr>
                <w:lang w:eastAsia="ja-JP"/>
              </w:rPr>
              <w:t>0.109</w:t>
            </w:r>
          </w:p>
        </w:tc>
        <w:tc>
          <w:tcPr>
            <w:tcW w:w="1630" w:type="dxa"/>
          </w:tcPr>
          <w:p w14:paraId="10CDD3C4" w14:textId="53C798C9" w:rsidR="00717E73" w:rsidRPr="00D24710" w:rsidRDefault="00C36B1E" w:rsidP="005A245B">
            <w:pPr>
              <w:spacing w:before="60" w:after="60"/>
              <w:jc w:val="center"/>
              <w:rPr>
                <w:lang w:eastAsia="ja-JP"/>
              </w:rPr>
            </w:pPr>
            <w:r>
              <w:rPr>
                <w:lang w:eastAsia="ja-JP"/>
              </w:rPr>
              <w:t>0.110</w:t>
            </w:r>
          </w:p>
        </w:tc>
        <w:tc>
          <w:tcPr>
            <w:tcW w:w="1573" w:type="dxa"/>
          </w:tcPr>
          <w:p w14:paraId="4341BE66" w14:textId="048F8887" w:rsidR="00717E73" w:rsidRPr="00D24710" w:rsidRDefault="009D63A9" w:rsidP="005A245B">
            <w:pPr>
              <w:spacing w:before="60" w:after="60"/>
              <w:jc w:val="center"/>
              <w:rPr>
                <w:lang w:eastAsia="ja-JP"/>
              </w:rPr>
            </w:pPr>
            <w:r>
              <w:rPr>
                <w:lang w:eastAsia="ja-JP"/>
              </w:rPr>
              <w:t>0.136</w:t>
            </w:r>
          </w:p>
        </w:tc>
      </w:tr>
      <w:tr w:rsidR="00717E73" w:rsidRPr="00D24710" w14:paraId="0BD6E48E" w14:textId="77777777" w:rsidTr="005A245B">
        <w:tc>
          <w:tcPr>
            <w:tcW w:w="1804" w:type="dxa"/>
            <w:vAlign w:val="center"/>
          </w:tcPr>
          <w:p w14:paraId="3CAADB9A" w14:textId="77777777" w:rsidR="00717E73" w:rsidRPr="00D24710" w:rsidRDefault="00717E73" w:rsidP="005A245B">
            <w:pPr>
              <w:spacing w:before="60" w:after="60"/>
              <w:jc w:val="center"/>
              <w:rPr>
                <w:lang w:eastAsia="ja-JP"/>
              </w:rPr>
            </w:pPr>
            <w:r w:rsidRPr="00D24710">
              <w:rPr>
                <w:lang w:eastAsia="ja-JP"/>
              </w:rPr>
              <w:t>67</w:t>
            </w:r>
          </w:p>
        </w:tc>
        <w:tc>
          <w:tcPr>
            <w:tcW w:w="1702" w:type="dxa"/>
            <w:vAlign w:val="center"/>
          </w:tcPr>
          <w:p w14:paraId="01B788C7" w14:textId="502F4A67" w:rsidR="00717E73" w:rsidRPr="00D24710" w:rsidRDefault="006F351A" w:rsidP="005A245B">
            <w:pPr>
              <w:spacing w:before="60" w:after="60"/>
              <w:jc w:val="center"/>
              <w:rPr>
                <w:lang w:eastAsia="ja-JP"/>
              </w:rPr>
            </w:pPr>
            <w:r>
              <w:rPr>
                <w:lang w:eastAsia="ja-JP"/>
              </w:rPr>
              <w:t>0.358</w:t>
            </w:r>
          </w:p>
        </w:tc>
        <w:tc>
          <w:tcPr>
            <w:tcW w:w="1626" w:type="dxa"/>
          </w:tcPr>
          <w:p w14:paraId="7906E7FF" w14:textId="6256DEE4" w:rsidR="00717E73" w:rsidRPr="00D24710" w:rsidRDefault="00C74053" w:rsidP="005A245B">
            <w:pPr>
              <w:spacing w:before="60" w:after="60"/>
              <w:jc w:val="center"/>
              <w:rPr>
                <w:lang w:eastAsia="ja-JP"/>
              </w:rPr>
            </w:pPr>
            <w:r>
              <w:rPr>
                <w:lang w:eastAsia="ja-JP"/>
              </w:rPr>
              <w:t>0.332</w:t>
            </w:r>
          </w:p>
        </w:tc>
        <w:tc>
          <w:tcPr>
            <w:tcW w:w="1627" w:type="dxa"/>
          </w:tcPr>
          <w:p w14:paraId="18FF1A34" w14:textId="0C7F1A36" w:rsidR="00717E73" w:rsidRPr="00D24710" w:rsidRDefault="006B7BA7" w:rsidP="005A245B">
            <w:pPr>
              <w:spacing w:before="60" w:after="60"/>
              <w:jc w:val="center"/>
              <w:rPr>
                <w:lang w:eastAsia="ja-JP"/>
              </w:rPr>
            </w:pPr>
            <w:r>
              <w:rPr>
                <w:lang w:eastAsia="ja-JP"/>
              </w:rPr>
              <w:t>0.331</w:t>
            </w:r>
          </w:p>
        </w:tc>
        <w:tc>
          <w:tcPr>
            <w:tcW w:w="1630" w:type="dxa"/>
          </w:tcPr>
          <w:p w14:paraId="0D9CEAFA" w14:textId="25D32D33" w:rsidR="00717E73" w:rsidRPr="00D24710" w:rsidRDefault="00C36B1E" w:rsidP="005A245B">
            <w:pPr>
              <w:spacing w:before="60" w:after="60"/>
              <w:jc w:val="center"/>
              <w:rPr>
                <w:lang w:eastAsia="ja-JP"/>
              </w:rPr>
            </w:pPr>
            <w:r>
              <w:rPr>
                <w:lang w:eastAsia="ja-JP"/>
              </w:rPr>
              <w:t>0.355</w:t>
            </w:r>
          </w:p>
        </w:tc>
        <w:tc>
          <w:tcPr>
            <w:tcW w:w="1573" w:type="dxa"/>
          </w:tcPr>
          <w:p w14:paraId="57EF2121" w14:textId="2B311B0B" w:rsidR="00717E73" w:rsidRPr="00D24710" w:rsidRDefault="009D63A9" w:rsidP="005A245B">
            <w:pPr>
              <w:spacing w:before="60" w:after="60"/>
              <w:jc w:val="center"/>
              <w:rPr>
                <w:lang w:eastAsia="ja-JP"/>
              </w:rPr>
            </w:pPr>
            <w:r>
              <w:rPr>
                <w:lang w:eastAsia="ja-JP"/>
              </w:rPr>
              <w:t>0.501</w:t>
            </w:r>
          </w:p>
        </w:tc>
      </w:tr>
      <w:tr w:rsidR="00717E73" w:rsidRPr="00D24710" w14:paraId="75300057" w14:textId="77777777" w:rsidTr="005A245B">
        <w:tc>
          <w:tcPr>
            <w:tcW w:w="1804" w:type="dxa"/>
            <w:vAlign w:val="center"/>
          </w:tcPr>
          <w:p w14:paraId="4E0ACED6" w14:textId="77777777" w:rsidR="00717E73" w:rsidRPr="00D24710" w:rsidRDefault="00717E73" w:rsidP="005A245B">
            <w:pPr>
              <w:spacing w:before="60" w:after="60"/>
              <w:jc w:val="center"/>
              <w:rPr>
                <w:lang w:eastAsia="ja-JP"/>
              </w:rPr>
            </w:pPr>
            <w:r w:rsidRPr="00D24710">
              <w:rPr>
                <w:lang w:eastAsia="ja-JP"/>
              </w:rPr>
              <w:t>80</w:t>
            </w:r>
          </w:p>
        </w:tc>
        <w:tc>
          <w:tcPr>
            <w:tcW w:w="1702" w:type="dxa"/>
            <w:vAlign w:val="center"/>
          </w:tcPr>
          <w:p w14:paraId="0FADCAE0" w14:textId="29CDA73B" w:rsidR="00717E73" w:rsidRPr="00D24710" w:rsidRDefault="006F351A" w:rsidP="005A245B">
            <w:pPr>
              <w:spacing w:before="60" w:after="60"/>
              <w:jc w:val="center"/>
              <w:rPr>
                <w:lang w:eastAsia="ja-JP"/>
              </w:rPr>
            </w:pPr>
            <w:r>
              <w:rPr>
                <w:lang w:eastAsia="ja-JP"/>
              </w:rPr>
              <w:t>0.778</w:t>
            </w:r>
          </w:p>
        </w:tc>
        <w:tc>
          <w:tcPr>
            <w:tcW w:w="1626" w:type="dxa"/>
          </w:tcPr>
          <w:p w14:paraId="194CB2C4" w14:textId="689E9AEB" w:rsidR="00717E73" w:rsidRPr="00D24710" w:rsidRDefault="00C74053" w:rsidP="005A245B">
            <w:pPr>
              <w:spacing w:before="60" w:after="60"/>
              <w:jc w:val="center"/>
              <w:rPr>
                <w:lang w:eastAsia="ja-JP"/>
              </w:rPr>
            </w:pPr>
            <w:r>
              <w:rPr>
                <w:lang w:eastAsia="ja-JP"/>
              </w:rPr>
              <w:t>0.726</w:t>
            </w:r>
          </w:p>
        </w:tc>
        <w:tc>
          <w:tcPr>
            <w:tcW w:w="1627" w:type="dxa"/>
          </w:tcPr>
          <w:p w14:paraId="2E72D64E" w14:textId="7B4CE1A9" w:rsidR="00717E73" w:rsidRPr="00D24710" w:rsidRDefault="006B7BA7" w:rsidP="005A245B">
            <w:pPr>
              <w:spacing w:before="60" w:after="60"/>
              <w:jc w:val="center"/>
              <w:rPr>
                <w:lang w:eastAsia="ja-JP"/>
              </w:rPr>
            </w:pPr>
            <w:r>
              <w:rPr>
                <w:lang w:eastAsia="ja-JP"/>
              </w:rPr>
              <w:t>0.731</w:t>
            </w:r>
          </w:p>
        </w:tc>
        <w:tc>
          <w:tcPr>
            <w:tcW w:w="1630" w:type="dxa"/>
          </w:tcPr>
          <w:p w14:paraId="069444A8" w14:textId="648FDF81" w:rsidR="00717E73" w:rsidRPr="00D24710" w:rsidRDefault="00C36B1E" w:rsidP="005A245B">
            <w:pPr>
              <w:spacing w:before="60" w:after="60"/>
              <w:jc w:val="center"/>
              <w:rPr>
                <w:lang w:eastAsia="ja-JP"/>
              </w:rPr>
            </w:pPr>
            <w:r>
              <w:rPr>
                <w:lang w:eastAsia="ja-JP"/>
              </w:rPr>
              <w:t>0.803</w:t>
            </w:r>
          </w:p>
        </w:tc>
        <w:tc>
          <w:tcPr>
            <w:tcW w:w="1573" w:type="dxa"/>
          </w:tcPr>
          <w:p w14:paraId="011A9E1A" w14:textId="32977EA3" w:rsidR="00717E73" w:rsidRPr="00D24710" w:rsidRDefault="009D63A9" w:rsidP="005A245B">
            <w:pPr>
              <w:spacing w:before="60" w:after="60"/>
              <w:jc w:val="center"/>
              <w:rPr>
                <w:lang w:eastAsia="ja-JP"/>
              </w:rPr>
            </w:pPr>
            <w:r>
              <w:rPr>
                <w:lang w:eastAsia="ja-JP"/>
              </w:rPr>
              <w:t>1.399</w:t>
            </w:r>
          </w:p>
        </w:tc>
      </w:tr>
      <w:tr w:rsidR="00717E73" w:rsidRPr="00D24710" w14:paraId="709F42CD" w14:textId="77777777" w:rsidTr="005A245B">
        <w:tc>
          <w:tcPr>
            <w:tcW w:w="1804" w:type="dxa"/>
            <w:vAlign w:val="center"/>
          </w:tcPr>
          <w:p w14:paraId="4D8A12F3" w14:textId="77777777" w:rsidR="00717E73" w:rsidRPr="00D24710" w:rsidRDefault="00717E73" w:rsidP="005A245B">
            <w:pPr>
              <w:spacing w:before="60" w:after="60"/>
              <w:jc w:val="center"/>
              <w:rPr>
                <w:lang w:eastAsia="ja-JP"/>
              </w:rPr>
            </w:pPr>
            <w:r w:rsidRPr="00D24710">
              <w:rPr>
                <w:lang w:eastAsia="ja-JP"/>
              </w:rPr>
              <w:t>90</w:t>
            </w:r>
          </w:p>
        </w:tc>
        <w:tc>
          <w:tcPr>
            <w:tcW w:w="1702" w:type="dxa"/>
            <w:vAlign w:val="center"/>
          </w:tcPr>
          <w:p w14:paraId="4505D7B5" w14:textId="77BBEC86" w:rsidR="00717E73" w:rsidRPr="00D24710" w:rsidRDefault="006F351A" w:rsidP="005A245B">
            <w:pPr>
              <w:spacing w:before="60" w:after="60"/>
              <w:jc w:val="center"/>
              <w:rPr>
                <w:lang w:eastAsia="ja-JP"/>
              </w:rPr>
            </w:pPr>
            <w:r>
              <w:rPr>
                <w:lang w:eastAsia="ja-JP"/>
              </w:rPr>
              <w:t>1.659</w:t>
            </w:r>
          </w:p>
        </w:tc>
        <w:tc>
          <w:tcPr>
            <w:tcW w:w="1626" w:type="dxa"/>
          </w:tcPr>
          <w:p w14:paraId="0C311605" w14:textId="684EAD7F" w:rsidR="00717E73" w:rsidRPr="00D24710" w:rsidRDefault="00C74053" w:rsidP="005A245B">
            <w:pPr>
              <w:spacing w:before="60" w:after="60"/>
              <w:jc w:val="center"/>
              <w:rPr>
                <w:lang w:eastAsia="ja-JP"/>
              </w:rPr>
            </w:pPr>
            <w:r>
              <w:rPr>
                <w:lang w:eastAsia="ja-JP"/>
              </w:rPr>
              <w:t>1.531</w:t>
            </w:r>
          </w:p>
        </w:tc>
        <w:tc>
          <w:tcPr>
            <w:tcW w:w="1627" w:type="dxa"/>
          </w:tcPr>
          <w:p w14:paraId="52267A6F" w14:textId="66850757" w:rsidR="00717E73" w:rsidRPr="00D24710" w:rsidRDefault="006B7BA7" w:rsidP="005A245B">
            <w:pPr>
              <w:spacing w:before="60" w:after="60"/>
              <w:jc w:val="center"/>
              <w:rPr>
                <w:lang w:eastAsia="ja-JP"/>
              </w:rPr>
            </w:pPr>
            <w:r>
              <w:rPr>
                <w:lang w:eastAsia="ja-JP"/>
              </w:rPr>
              <w:t>1.575</w:t>
            </w:r>
          </w:p>
        </w:tc>
        <w:tc>
          <w:tcPr>
            <w:tcW w:w="1630" w:type="dxa"/>
          </w:tcPr>
          <w:p w14:paraId="2933CC24" w14:textId="6639E6EF" w:rsidR="00717E73" w:rsidRPr="00D24710" w:rsidRDefault="00C36B1E" w:rsidP="005A245B">
            <w:pPr>
              <w:spacing w:before="60" w:after="60"/>
              <w:jc w:val="center"/>
              <w:rPr>
                <w:lang w:eastAsia="ja-JP"/>
              </w:rPr>
            </w:pPr>
            <w:r>
              <w:rPr>
                <w:lang w:eastAsia="ja-JP"/>
              </w:rPr>
              <w:t>1.861</w:t>
            </w:r>
          </w:p>
        </w:tc>
        <w:tc>
          <w:tcPr>
            <w:tcW w:w="1573" w:type="dxa"/>
          </w:tcPr>
          <w:p w14:paraId="432B566C" w14:textId="39CC0951" w:rsidR="00717E73" w:rsidRPr="00D24710" w:rsidRDefault="009D63A9" w:rsidP="005A245B">
            <w:pPr>
              <w:spacing w:before="60" w:after="60"/>
              <w:jc w:val="center"/>
              <w:rPr>
                <w:lang w:eastAsia="ja-JP"/>
              </w:rPr>
            </w:pPr>
            <w:r>
              <w:rPr>
                <w:lang w:eastAsia="ja-JP"/>
              </w:rPr>
              <w:t>8.652</w:t>
            </w:r>
          </w:p>
        </w:tc>
      </w:tr>
    </w:tbl>
    <w:p w14:paraId="153C0D23" w14:textId="77777777" w:rsidR="004F148E" w:rsidRPr="00D24710" w:rsidRDefault="004F148E" w:rsidP="00DC40DE">
      <w:pPr>
        <w:rPr>
          <w:lang w:eastAsia="ja-JP"/>
        </w:rPr>
      </w:pPr>
    </w:p>
    <w:p w14:paraId="3A6E6E94" w14:textId="77777777" w:rsidR="0005595B" w:rsidRPr="00D24710" w:rsidRDefault="0005595B" w:rsidP="0005595B">
      <w:pPr>
        <w:pStyle w:val="Heading4"/>
        <w:rPr>
          <w:lang w:val="en-US"/>
        </w:rPr>
      </w:pPr>
      <w:r w:rsidRPr="00D24710">
        <w:rPr>
          <w:lang w:val="en-US"/>
        </w:rPr>
        <w:t>Positioning performance of using AI/ML generated inputs with conventional UL-TDOA positioning solutions</w:t>
      </w:r>
    </w:p>
    <w:p w14:paraId="6F19C576" w14:textId="57AFDCEA" w:rsidR="004F148E" w:rsidRPr="00D24710" w:rsidRDefault="004A4A78" w:rsidP="00DC40DE">
      <w:pPr>
        <w:rPr>
          <w:lang w:eastAsia="ja-JP"/>
        </w:rPr>
      </w:pPr>
      <w:r>
        <w:rPr>
          <w:lang w:eastAsia="ja-JP"/>
        </w:rPr>
        <w:t xml:space="preserve">While the LoS classification </w:t>
      </w:r>
      <w:r w:rsidR="00DE7C6C">
        <w:rPr>
          <w:lang w:eastAsia="ja-JP"/>
        </w:rPr>
        <w:t>output from the ML model remains accurate and the ToA estimates are consistent with the individual TRP</w:t>
      </w:r>
      <w:r w:rsidR="00EE53FC">
        <w:rPr>
          <w:lang w:eastAsia="ja-JP"/>
        </w:rPr>
        <w:t>’s synchronization errors, positioning performance at the centralized no</w:t>
      </w:r>
      <w:r w:rsidR="00410B76">
        <w:rPr>
          <w:lang w:eastAsia="ja-JP"/>
        </w:rPr>
        <w:t>de</w:t>
      </w:r>
      <w:r w:rsidR="00566EBB">
        <w:rPr>
          <w:lang w:eastAsia="ja-JP"/>
        </w:rPr>
        <w:t xml:space="preserve"> is </w:t>
      </w:r>
      <w:r w:rsidR="00754535">
        <w:rPr>
          <w:lang w:eastAsia="ja-JP"/>
        </w:rPr>
        <w:t>degraded by the TRP synchronization errors</w:t>
      </w:r>
      <w:r w:rsidR="00410B76">
        <w:rPr>
          <w:lang w:eastAsia="ja-JP"/>
        </w:rPr>
        <w:t xml:space="preserve">. </w:t>
      </w:r>
      <w:r w:rsidR="000713E0">
        <w:rPr>
          <w:lang w:eastAsia="ja-JP"/>
        </w:rPr>
        <w:t xml:space="preserve">As shown in </w:t>
      </w:r>
      <w:r w:rsidR="000713E0">
        <w:rPr>
          <w:lang w:eastAsia="ja-JP"/>
        </w:rPr>
        <w:fldChar w:fldCharType="begin"/>
      </w:r>
      <w:r w:rsidR="000713E0">
        <w:rPr>
          <w:lang w:eastAsia="ja-JP"/>
        </w:rPr>
        <w:instrText xml:space="preserve"> REF _Ref115164529 \h </w:instrText>
      </w:r>
      <w:r w:rsidR="000713E0">
        <w:rPr>
          <w:lang w:eastAsia="ja-JP"/>
        </w:rPr>
      </w:r>
      <w:r w:rsidR="000713E0">
        <w:rPr>
          <w:lang w:eastAsia="ja-JP"/>
        </w:rPr>
        <w:fldChar w:fldCharType="separate"/>
      </w:r>
      <w:r w:rsidR="00201D64" w:rsidRPr="00D24710">
        <w:t xml:space="preserve">Table </w:t>
      </w:r>
      <w:r w:rsidR="00201D64">
        <w:rPr>
          <w:noProof/>
        </w:rPr>
        <w:t>27</w:t>
      </w:r>
      <w:r w:rsidR="000713E0">
        <w:rPr>
          <w:lang w:eastAsia="ja-JP"/>
        </w:rPr>
        <w:fldChar w:fldCharType="end"/>
      </w:r>
      <w:r w:rsidR="000713E0">
        <w:rPr>
          <w:lang w:eastAsia="ja-JP"/>
        </w:rPr>
        <w:t xml:space="preserve"> and </w:t>
      </w:r>
      <w:r w:rsidR="000713E0">
        <w:rPr>
          <w:lang w:eastAsia="ja-JP"/>
        </w:rPr>
        <w:fldChar w:fldCharType="begin"/>
      </w:r>
      <w:r w:rsidR="000713E0">
        <w:rPr>
          <w:lang w:eastAsia="ja-JP"/>
        </w:rPr>
        <w:instrText xml:space="preserve"> REF _Ref115164534 \h </w:instrText>
      </w:r>
      <w:r w:rsidR="000713E0">
        <w:rPr>
          <w:lang w:eastAsia="ja-JP"/>
        </w:rPr>
      </w:r>
      <w:r w:rsidR="000713E0">
        <w:rPr>
          <w:lang w:eastAsia="ja-JP"/>
        </w:rPr>
        <w:fldChar w:fldCharType="separate"/>
      </w:r>
      <w:r w:rsidR="00201D64" w:rsidRPr="00D24710">
        <w:t xml:space="preserve">Table </w:t>
      </w:r>
      <w:r w:rsidR="00201D64">
        <w:rPr>
          <w:noProof/>
        </w:rPr>
        <w:t>28</w:t>
      </w:r>
      <w:r w:rsidR="000713E0">
        <w:rPr>
          <w:lang w:eastAsia="ja-JP"/>
        </w:rPr>
        <w:fldChar w:fldCharType="end"/>
      </w:r>
      <w:r w:rsidR="000713E0">
        <w:rPr>
          <w:lang w:eastAsia="ja-JP"/>
        </w:rPr>
        <w:t xml:space="preserve">, </w:t>
      </w:r>
      <w:r w:rsidR="00066563">
        <w:rPr>
          <w:lang w:eastAsia="ja-JP"/>
        </w:rPr>
        <w:t xml:space="preserve">network synchronization errors </w:t>
      </w:r>
      <w:r w:rsidR="00BB3C8A">
        <w:rPr>
          <w:lang w:eastAsia="ja-JP"/>
        </w:rPr>
        <w:t xml:space="preserve">dominate </w:t>
      </w:r>
      <w:r w:rsidR="00FD39BD">
        <w:rPr>
          <w:lang w:eastAsia="ja-JP"/>
        </w:rPr>
        <w:t xml:space="preserve">the UE positioning </w:t>
      </w:r>
      <w:r w:rsidR="009D080C">
        <w:rPr>
          <w:lang w:eastAsia="ja-JP"/>
        </w:rPr>
        <w:t xml:space="preserve">errors </w:t>
      </w:r>
      <w:r w:rsidR="008360EA">
        <w:rPr>
          <w:lang w:eastAsia="ja-JP"/>
        </w:rPr>
        <w:t>of conventional UL-TDOA algorithms.</w:t>
      </w:r>
      <w:r w:rsidR="00754535">
        <w:rPr>
          <w:lang w:eastAsia="ja-JP"/>
        </w:rPr>
        <w:t xml:space="preserve"> </w:t>
      </w:r>
      <w:r w:rsidR="009D080C">
        <w:rPr>
          <w:lang w:eastAsia="ja-JP"/>
        </w:rPr>
        <w:t xml:space="preserve">In general, the 90 percentile </w:t>
      </w:r>
      <w:r w:rsidR="00225256">
        <w:rPr>
          <w:lang w:eastAsia="ja-JP"/>
        </w:rPr>
        <w:t xml:space="preserve">position errors </w:t>
      </w:r>
      <w:r w:rsidR="00BF1006">
        <w:rPr>
          <w:lang w:eastAsia="ja-JP"/>
        </w:rPr>
        <w:t xml:space="preserve">are </w:t>
      </w:r>
      <w:r w:rsidR="006C20D8">
        <w:rPr>
          <w:lang w:eastAsia="ja-JP"/>
        </w:rPr>
        <w:t xml:space="preserve">approximately </w:t>
      </w:r>
      <w:r w:rsidR="00BF1006">
        <w:rPr>
          <w:lang w:eastAsia="ja-JP"/>
        </w:rPr>
        <w:t>1.5·STD</w:t>
      </w:r>
      <w:r w:rsidR="006C20D8">
        <w:rPr>
          <w:lang w:eastAsia="ja-JP"/>
        </w:rPr>
        <w:t xml:space="preserve"> regardless of whether the ML models have been trained with or without network synchronization errors.</w:t>
      </w:r>
    </w:p>
    <w:p w14:paraId="2B3418BF" w14:textId="77777777" w:rsidR="004A4A78" w:rsidRDefault="004A4A78" w:rsidP="00DC40DE">
      <w:pPr>
        <w:rPr>
          <w:lang w:eastAsia="ja-JP"/>
        </w:rPr>
      </w:pPr>
    </w:p>
    <w:p w14:paraId="27AD45B4" w14:textId="4D4C6DF8" w:rsidR="00E36B34" w:rsidRPr="00D24710" w:rsidRDefault="00E36B34" w:rsidP="00E36B34">
      <w:pPr>
        <w:pStyle w:val="Observation"/>
        <w:spacing w:line="259" w:lineRule="auto"/>
        <w:ind w:left="1800" w:hanging="1800"/>
      </w:pPr>
      <w:bookmarkStart w:id="56" w:name="_Toc115455934"/>
      <w:r>
        <w:t xml:space="preserve">UE positioning performance of conventional UL-TDOA positioning solutions at the centralized node </w:t>
      </w:r>
      <w:r w:rsidR="0093622C">
        <w:t>is</w:t>
      </w:r>
      <w:r>
        <w:t xml:space="preserve"> </w:t>
      </w:r>
      <w:r w:rsidR="0041761B">
        <w:t xml:space="preserve">degraded by </w:t>
      </w:r>
      <w:r w:rsidR="005830DA">
        <w:t>network synchronization errors. The 90 percentile position errors are approximately 1.5</w:t>
      </w:r>
      <w:r w:rsidR="009501BC">
        <w:t xml:space="preserve"> times the STD distribution parameter </w:t>
      </w:r>
      <w:r w:rsidR="002C537D">
        <w:t xml:space="preserve">of the truncated </w:t>
      </w:r>
      <w:r w:rsidR="00C5240B">
        <w:t>Gaussian distribution</w:t>
      </w:r>
      <w:r>
        <w:t>.</w:t>
      </w:r>
      <w:bookmarkEnd w:id="56"/>
    </w:p>
    <w:p w14:paraId="102D8AED" w14:textId="77777777" w:rsidR="00E36B34" w:rsidRPr="00D24710" w:rsidRDefault="00E36B34" w:rsidP="00DC40DE">
      <w:pPr>
        <w:rPr>
          <w:lang w:eastAsia="ja-JP"/>
        </w:rPr>
      </w:pPr>
    </w:p>
    <w:p w14:paraId="702EB47A" w14:textId="78982ECC" w:rsidR="000F0C06" w:rsidRPr="00D24710" w:rsidRDefault="000F0C06" w:rsidP="000F0C06">
      <w:pPr>
        <w:pStyle w:val="Caption"/>
      </w:pPr>
      <w:bookmarkStart w:id="57" w:name="_Ref115164529"/>
      <w:r w:rsidRPr="00D24710">
        <w:t xml:space="preserve">Table </w:t>
      </w:r>
      <w:r w:rsidRPr="00D24710">
        <w:fldChar w:fldCharType="begin"/>
      </w:r>
      <w:r w:rsidRPr="00D24710">
        <w:instrText>SEQ Table \* ARABIC</w:instrText>
      </w:r>
      <w:r w:rsidRPr="00D24710">
        <w:fldChar w:fldCharType="separate"/>
      </w:r>
      <w:r w:rsidR="00201D64">
        <w:rPr>
          <w:noProof/>
        </w:rPr>
        <w:t>27</w:t>
      </w:r>
      <w:r w:rsidRPr="00D24710">
        <w:fldChar w:fldCharType="end"/>
      </w:r>
      <w:bookmarkEnd w:id="57"/>
      <w:r w:rsidRPr="00D24710">
        <w:t xml:space="preserve"> UE 2D positioning errors </w:t>
      </w:r>
      <w:r w:rsidRPr="00D24710">
        <w:rPr>
          <w:lang w:eastAsia="ja-JP"/>
        </w:rPr>
        <w:t xml:space="preserve">from Model </w:t>
      </w:r>
      <w:r>
        <w:rPr>
          <w:lang w:eastAsia="ja-JP"/>
        </w:rPr>
        <w:t>I</w:t>
      </w:r>
      <w:r w:rsidRPr="00D24710">
        <w:rPr>
          <w:lang w:eastAsia="ja-JP"/>
        </w:rPr>
        <w:t xml:space="preserve">I tested with </w:t>
      </w:r>
      <w:r>
        <w:rPr>
          <w:lang w:eastAsia="ja-JP"/>
        </w:rPr>
        <w:t>various network synchronization STD values</w:t>
      </w:r>
      <w:r w:rsidRPr="00D24710">
        <w:t>.</w:t>
      </w:r>
    </w:p>
    <w:tbl>
      <w:tblPr>
        <w:tblStyle w:val="TableGrid"/>
        <w:tblW w:w="0" w:type="auto"/>
        <w:tblLook w:val="04A0" w:firstRow="1" w:lastRow="0" w:firstColumn="1" w:lastColumn="0" w:noHBand="0" w:noVBand="1"/>
      </w:tblPr>
      <w:tblGrid>
        <w:gridCol w:w="1804"/>
        <w:gridCol w:w="1702"/>
        <w:gridCol w:w="1626"/>
        <w:gridCol w:w="1627"/>
        <w:gridCol w:w="1630"/>
        <w:gridCol w:w="1573"/>
      </w:tblGrid>
      <w:tr w:rsidR="000F0C06" w:rsidRPr="00D24710" w14:paraId="7709558E" w14:textId="77777777" w:rsidTr="005A245B">
        <w:tc>
          <w:tcPr>
            <w:tcW w:w="1804" w:type="dxa"/>
            <w:tcBorders>
              <w:bottom w:val="double" w:sz="4" w:space="0" w:color="auto"/>
            </w:tcBorders>
          </w:tcPr>
          <w:p w14:paraId="4ACEA554" w14:textId="77777777" w:rsidR="000F0C06" w:rsidRPr="00D24710" w:rsidRDefault="000F0C06" w:rsidP="005A245B">
            <w:pPr>
              <w:spacing w:before="60" w:after="60"/>
              <w:jc w:val="center"/>
              <w:rPr>
                <w:lang w:eastAsia="ja-JP"/>
              </w:rPr>
            </w:pPr>
            <w:r w:rsidRPr="00D24710">
              <w:rPr>
                <w:lang w:eastAsia="ja-JP"/>
              </w:rPr>
              <w:t>CDF Percentile</w:t>
            </w:r>
          </w:p>
        </w:tc>
        <w:tc>
          <w:tcPr>
            <w:tcW w:w="1702" w:type="dxa"/>
            <w:tcBorders>
              <w:bottom w:val="double" w:sz="4" w:space="0" w:color="auto"/>
            </w:tcBorders>
            <w:vAlign w:val="center"/>
          </w:tcPr>
          <w:p w14:paraId="74A96ED7" w14:textId="77777777" w:rsidR="000F0C06" w:rsidRPr="00D24710" w:rsidRDefault="000F0C06" w:rsidP="005A245B">
            <w:pPr>
              <w:spacing w:before="60" w:after="60"/>
              <w:jc w:val="center"/>
              <w:rPr>
                <w:lang w:eastAsia="ja-JP"/>
              </w:rPr>
            </w:pPr>
            <w:r>
              <w:rPr>
                <w:lang w:eastAsia="ja-JP"/>
              </w:rPr>
              <w:t>0 ns</w:t>
            </w:r>
          </w:p>
        </w:tc>
        <w:tc>
          <w:tcPr>
            <w:tcW w:w="1626" w:type="dxa"/>
            <w:tcBorders>
              <w:bottom w:val="double" w:sz="4" w:space="0" w:color="auto"/>
            </w:tcBorders>
            <w:vAlign w:val="center"/>
          </w:tcPr>
          <w:p w14:paraId="230E1A74" w14:textId="77777777" w:rsidR="000F0C06" w:rsidRPr="00D24710" w:rsidRDefault="000F0C06" w:rsidP="005A245B">
            <w:pPr>
              <w:spacing w:before="60" w:after="60"/>
              <w:jc w:val="center"/>
              <w:rPr>
                <w:lang w:eastAsia="ja-JP"/>
              </w:rPr>
            </w:pPr>
            <w:r>
              <w:rPr>
                <w:lang w:eastAsia="ja-JP"/>
              </w:rPr>
              <w:t>2 ns</w:t>
            </w:r>
          </w:p>
        </w:tc>
        <w:tc>
          <w:tcPr>
            <w:tcW w:w="1627" w:type="dxa"/>
            <w:tcBorders>
              <w:bottom w:val="double" w:sz="4" w:space="0" w:color="auto"/>
            </w:tcBorders>
            <w:vAlign w:val="center"/>
          </w:tcPr>
          <w:p w14:paraId="6F19A0CA" w14:textId="77777777" w:rsidR="000F0C06" w:rsidRPr="00D24710" w:rsidRDefault="000F0C06" w:rsidP="005A245B">
            <w:pPr>
              <w:spacing w:before="60" w:after="60"/>
              <w:jc w:val="center"/>
              <w:rPr>
                <w:lang w:eastAsia="ja-JP"/>
              </w:rPr>
            </w:pPr>
            <w:r>
              <w:rPr>
                <w:lang w:eastAsia="ja-JP"/>
              </w:rPr>
              <w:t>6 ns</w:t>
            </w:r>
          </w:p>
        </w:tc>
        <w:tc>
          <w:tcPr>
            <w:tcW w:w="1630" w:type="dxa"/>
            <w:tcBorders>
              <w:bottom w:val="double" w:sz="4" w:space="0" w:color="auto"/>
            </w:tcBorders>
            <w:vAlign w:val="center"/>
          </w:tcPr>
          <w:p w14:paraId="453A5E9E" w14:textId="77777777" w:rsidR="000F0C06" w:rsidRPr="00D24710" w:rsidRDefault="000F0C06" w:rsidP="005A245B">
            <w:pPr>
              <w:spacing w:before="60" w:after="60"/>
              <w:jc w:val="center"/>
              <w:rPr>
                <w:lang w:eastAsia="ja-JP"/>
              </w:rPr>
            </w:pPr>
            <w:r>
              <w:rPr>
                <w:lang w:eastAsia="ja-JP"/>
              </w:rPr>
              <w:t>20 ns</w:t>
            </w:r>
          </w:p>
        </w:tc>
        <w:tc>
          <w:tcPr>
            <w:tcW w:w="1573" w:type="dxa"/>
            <w:tcBorders>
              <w:bottom w:val="double" w:sz="4" w:space="0" w:color="auto"/>
            </w:tcBorders>
          </w:tcPr>
          <w:p w14:paraId="6B4CA957" w14:textId="77777777" w:rsidR="000F0C06" w:rsidRDefault="000F0C06" w:rsidP="005A245B">
            <w:pPr>
              <w:spacing w:before="60" w:after="60"/>
              <w:jc w:val="center"/>
              <w:rPr>
                <w:lang w:eastAsia="ja-JP"/>
              </w:rPr>
            </w:pPr>
            <w:r>
              <w:rPr>
                <w:lang w:eastAsia="ja-JP"/>
              </w:rPr>
              <w:t>50 ns</w:t>
            </w:r>
          </w:p>
        </w:tc>
      </w:tr>
      <w:tr w:rsidR="00233C16" w:rsidRPr="00D24710" w14:paraId="04554585" w14:textId="77777777" w:rsidTr="005A245B">
        <w:tc>
          <w:tcPr>
            <w:tcW w:w="1804" w:type="dxa"/>
            <w:vAlign w:val="center"/>
          </w:tcPr>
          <w:p w14:paraId="3C24189B" w14:textId="77777777" w:rsidR="00233C16" w:rsidRPr="00D24710" w:rsidRDefault="00233C16" w:rsidP="00233C16">
            <w:pPr>
              <w:spacing w:before="60" w:after="60"/>
              <w:jc w:val="center"/>
              <w:rPr>
                <w:lang w:eastAsia="ja-JP"/>
              </w:rPr>
            </w:pPr>
            <w:r w:rsidRPr="00D24710">
              <w:rPr>
                <w:lang w:eastAsia="ja-JP"/>
              </w:rPr>
              <w:t>50</w:t>
            </w:r>
          </w:p>
        </w:tc>
        <w:tc>
          <w:tcPr>
            <w:tcW w:w="1702" w:type="dxa"/>
            <w:vAlign w:val="center"/>
          </w:tcPr>
          <w:p w14:paraId="4FD0BB10" w14:textId="5C8C3B5A" w:rsidR="00233C16" w:rsidRPr="00D24710" w:rsidRDefault="00233C16" w:rsidP="00233C16">
            <w:pPr>
              <w:spacing w:before="60" w:after="60"/>
              <w:jc w:val="center"/>
              <w:rPr>
                <w:lang w:eastAsia="ja-JP"/>
              </w:rPr>
            </w:pPr>
            <w:r w:rsidRPr="00D24710">
              <w:rPr>
                <w:lang w:eastAsia="ja-JP"/>
              </w:rPr>
              <w:t>0.018</w:t>
            </w:r>
          </w:p>
        </w:tc>
        <w:tc>
          <w:tcPr>
            <w:tcW w:w="1626" w:type="dxa"/>
          </w:tcPr>
          <w:p w14:paraId="15A53CF7" w14:textId="4A86691A" w:rsidR="00233C16" w:rsidRPr="00D24710" w:rsidRDefault="00E61849" w:rsidP="00233C16">
            <w:pPr>
              <w:spacing w:before="60" w:after="60"/>
              <w:jc w:val="center"/>
              <w:rPr>
                <w:lang w:eastAsia="ja-JP"/>
              </w:rPr>
            </w:pPr>
            <w:r>
              <w:rPr>
                <w:lang w:eastAsia="ja-JP"/>
              </w:rPr>
              <w:t>0.484</w:t>
            </w:r>
          </w:p>
        </w:tc>
        <w:tc>
          <w:tcPr>
            <w:tcW w:w="1627" w:type="dxa"/>
          </w:tcPr>
          <w:p w14:paraId="7F2095A3" w14:textId="1E2F6EA2" w:rsidR="00233C16" w:rsidRPr="00D24710" w:rsidRDefault="00EA1EBB" w:rsidP="00233C16">
            <w:pPr>
              <w:spacing w:before="60" w:after="60"/>
              <w:jc w:val="center"/>
              <w:rPr>
                <w:lang w:eastAsia="ja-JP"/>
              </w:rPr>
            </w:pPr>
            <w:r>
              <w:rPr>
                <w:lang w:eastAsia="ja-JP"/>
              </w:rPr>
              <w:t>1.473</w:t>
            </w:r>
          </w:p>
        </w:tc>
        <w:tc>
          <w:tcPr>
            <w:tcW w:w="1630" w:type="dxa"/>
          </w:tcPr>
          <w:p w14:paraId="20197A1D" w14:textId="3180C74D" w:rsidR="00233C16" w:rsidRPr="00D24710" w:rsidRDefault="00DA0162" w:rsidP="00233C16">
            <w:pPr>
              <w:spacing w:before="60" w:after="60"/>
              <w:jc w:val="center"/>
              <w:rPr>
                <w:lang w:eastAsia="ja-JP"/>
              </w:rPr>
            </w:pPr>
            <w:r>
              <w:rPr>
                <w:lang w:eastAsia="ja-JP"/>
              </w:rPr>
              <w:t>4.573</w:t>
            </w:r>
          </w:p>
        </w:tc>
        <w:tc>
          <w:tcPr>
            <w:tcW w:w="1573" w:type="dxa"/>
          </w:tcPr>
          <w:p w14:paraId="0C6E7398" w14:textId="1C6156A0" w:rsidR="00233C16" w:rsidRPr="00D24710" w:rsidRDefault="00845856" w:rsidP="00233C16">
            <w:pPr>
              <w:spacing w:before="60" w:after="60"/>
              <w:jc w:val="center"/>
              <w:rPr>
                <w:lang w:eastAsia="ja-JP"/>
              </w:rPr>
            </w:pPr>
            <w:r>
              <w:rPr>
                <w:lang w:eastAsia="ja-JP"/>
              </w:rPr>
              <w:t>10.741</w:t>
            </w:r>
          </w:p>
        </w:tc>
      </w:tr>
      <w:tr w:rsidR="00233C16" w:rsidRPr="00D24710" w14:paraId="5353F216" w14:textId="77777777" w:rsidTr="005A245B">
        <w:tc>
          <w:tcPr>
            <w:tcW w:w="1804" w:type="dxa"/>
            <w:vAlign w:val="center"/>
          </w:tcPr>
          <w:p w14:paraId="5658B4BD" w14:textId="77777777" w:rsidR="00233C16" w:rsidRPr="00D24710" w:rsidRDefault="00233C16" w:rsidP="00233C16">
            <w:pPr>
              <w:spacing w:before="60" w:after="60"/>
              <w:jc w:val="center"/>
              <w:rPr>
                <w:lang w:eastAsia="ja-JP"/>
              </w:rPr>
            </w:pPr>
            <w:r w:rsidRPr="00D24710">
              <w:rPr>
                <w:lang w:eastAsia="ja-JP"/>
              </w:rPr>
              <w:t>67</w:t>
            </w:r>
          </w:p>
        </w:tc>
        <w:tc>
          <w:tcPr>
            <w:tcW w:w="1702" w:type="dxa"/>
            <w:vAlign w:val="center"/>
          </w:tcPr>
          <w:p w14:paraId="241AA40F" w14:textId="0ACDDC3E" w:rsidR="00233C16" w:rsidRPr="00D24710" w:rsidRDefault="00233C16" w:rsidP="00233C16">
            <w:pPr>
              <w:spacing w:before="60" w:after="60"/>
              <w:jc w:val="center"/>
              <w:rPr>
                <w:lang w:eastAsia="ja-JP"/>
              </w:rPr>
            </w:pPr>
            <w:r w:rsidRPr="00D24710">
              <w:rPr>
                <w:lang w:eastAsia="ja-JP"/>
              </w:rPr>
              <w:t>0.026</w:t>
            </w:r>
          </w:p>
        </w:tc>
        <w:tc>
          <w:tcPr>
            <w:tcW w:w="1626" w:type="dxa"/>
          </w:tcPr>
          <w:p w14:paraId="2D148E6B" w14:textId="1B151EBB" w:rsidR="00233C16" w:rsidRPr="00D24710" w:rsidRDefault="00584E06" w:rsidP="00233C16">
            <w:pPr>
              <w:spacing w:before="60" w:after="60"/>
              <w:jc w:val="center"/>
              <w:rPr>
                <w:lang w:eastAsia="ja-JP"/>
              </w:rPr>
            </w:pPr>
            <w:r>
              <w:rPr>
                <w:lang w:eastAsia="ja-JP"/>
              </w:rPr>
              <w:t>0.632</w:t>
            </w:r>
          </w:p>
        </w:tc>
        <w:tc>
          <w:tcPr>
            <w:tcW w:w="1627" w:type="dxa"/>
          </w:tcPr>
          <w:p w14:paraId="08A876D7" w14:textId="15D72976" w:rsidR="00233C16" w:rsidRPr="00D24710" w:rsidRDefault="008C5925" w:rsidP="00233C16">
            <w:pPr>
              <w:spacing w:before="60" w:after="60"/>
              <w:jc w:val="center"/>
              <w:rPr>
                <w:lang w:eastAsia="ja-JP"/>
              </w:rPr>
            </w:pPr>
            <w:r>
              <w:rPr>
                <w:lang w:eastAsia="ja-JP"/>
              </w:rPr>
              <w:t>1.913</w:t>
            </w:r>
          </w:p>
        </w:tc>
        <w:tc>
          <w:tcPr>
            <w:tcW w:w="1630" w:type="dxa"/>
          </w:tcPr>
          <w:p w14:paraId="41E3D306" w14:textId="555D0D30" w:rsidR="00233C16" w:rsidRPr="00D24710" w:rsidRDefault="00527E9F" w:rsidP="00233C16">
            <w:pPr>
              <w:spacing w:before="60" w:after="60"/>
              <w:jc w:val="center"/>
              <w:rPr>
                <w:lang w:eastAsia="ja-JP"/>
              </w:rPr>
            </w:pPr>
            <w:r>
              <w:rPr>
                <w:lang w:eastAsia="ja-JP"/>
              </w:rPr>
              <w:t>5.919</w:t>
            </w:r>
          </w:p>
        </w:tc>
        <w:tc>
          <w:tcPr>
            <w:tcW w:w="1573" w:type="dxa"/>
          </w:tcPr>
          <w:p w14:paraId="5C235A81" w14:textId="526E3153" w:rsidR="00233C16" w:rsidRPr="00D24710" w:rsidRDefault="00913F86" w:rsidP="00233C16">
            <w:pPr>
              <w:spacing w:before="60" w:after="60"/>
              <w:jc w:val="center"/>
              <w:rPr>
                <w:lang w:eastAsia="ja-JP"/>
              </w:rPr>
            </w:pPr>
            <w:r>
              <w:rPr>
                <w:lang w:eastAsia="ja-JP"/>
              </w:rPr>
              <w:t>13.826</w:t>
            </w:r>
          </w:p>
        </w:tc>
      </w:tr>
      <w:tr w:rsidR="00233C16" w:rsidRPr="00D24710" w14:paraId="465DDE55" w14:textId="77777777" w:rsidTr="005A245B">
        <w:tc>
          <w:tcPr>
            <w:tcW w:w="1804" w:type="dxa"/>
            <w:vAlign w:val="center"/>
          </w:tcPr>
          <w:p w14:paraId="567B0D0F" w14:textId="77777777" w:rsidR="00233C16" w:rsidRPr="00D24710" w:rsidRDefault="00233C16" w:rsidP="00233C16">
            <w:pPr>
              <w:spacing w:before="60" w:after="60"/>
              <w:jc w:val="center"/>
              <w:rPr>
                <w:lang w:eastAsia="ja-JP"/>
              </w:rPr>
            </w:pPr>
            <w:r w:rsidRPr="00D24710">
              <w:rPr>
                <w:lang w:eastAsia="ja-JP"/>
              </w:rPr>
              <w:t>80</w:t>
            </w:r>
          </w:p>
        </w:tc>
        <w:tc>
          <w:tcPr>
            <w:tcW w:w="1702" w:type="dxa"/>
            <w:vAlign w:val="center"/>
          </w:tcPr>
          <w:p w14:paraId="49B0D4D6" w14:textId="6A64D0A4" w:rsidR="00233C16" w:rsidRPr="00D24710" w:rsidRDefault="00233C16" w:rsidP="00233C16">
            <w:pPr>
              <w:spacing w:before="60" w:after="60"/>
              <w:jc w:val="center"/>
              <w:rPr>
                <w:lang w:eastAsia="ja-JP"/>
              </w:rPr>
            </w:pPr>
            <w:r w:rsidRPr="00D24710">
              <w:rPr>
                <w:lang w:eastAsia="ja-JP"/>
              </w:rPr>
              <w:t>0.03</w:t>
            </w:r>
            <w:r w:rsidR="00031756">
              <w:rPr>
                <w:lang w:eastAsia="ja-JP"/>
              </w:rPr>
              <w:t>7</w:t>
            </w:r>
          </w:p>
        </w:tc>
        <w:tc>
          <w:tcPr>
            <w:tcW w:w="1626" w:type="dxa"/>
          </w:tcPr>
          <w:p w14:paraId="1FE1EE29" w14:textId="315BB103" w:rsidR="00233C16" w:rsidRPr="00D24710" w:rsidRDefault="00584E06" w:rsidP="00233C16">
            <w:pPr>
              <w:spacing w:before="60" w:after="60"/>
              <w:jc w:val="center"/>
              <w:rPr>
                <w:lang w:eastAsia="ja-JP"/>
              </w:rPr>
            </w:pPr>
            <w:r>
              <w:rPr>
                <w:lang w:eastAsia="ja-JP"/>
              </w:rPr>
              <w:t>0.</w:t>
            </w:r>
            <w:r w:rsidR="00A53F41">
              <w:rPr>
                <w:lang w:eastAsia="ja-JP"/>
              </w:rPr>
              <w:t>792</w:t>
            </w:r>
          </w:p>
        </w:tc>
        <w:tc>
          <w:tcPr>
            <w:tcW w:w="1627" w:type="dxa"/>
          </w:tcPr>
          <w:p w14:paraId="397A5B42" w14:textId="33C1A8F6" w:rsidR="00233C16" w:rsidRPr="00D24710" w:rsidRDefault="00106CB0" w:rsidP="00233C16">
            <w:pPr>
              <w:spacing w:before="60" w:after="60"/>
              <w:jc w:val="center"/>
              <w:rPr>
                <w:lang w:eastAsia="ja-JP"/>
              </w:rPr>
            </w:pPr>
            <w:r>
              <w:rPr>
                <w:lang w:eastAsia="ja-JP"/>
              </w:rPr>
              <w:t>2.364</w:t>
            </w:r>
          </w:p>
        </w:tc>
        <w:tc>
          <w:tcPr>
            <w:tcW w:w="1630" w:type="dxa"/>
          </w:tcPr>
          <w:p w14:paraId="260BCDF1" w14:textId="49460F17" w:rsidR="00233C16" w:rsidRPr="00D24710" w:rsidRDefault="007D33EF" w:rsidP="00233C16">
            <w:pPr>
              <w:spacing w:before="60" w:after="60"/>
              <w:jc w:val="center"/>
              <w:rPr>
                <w:lang w:eastAsia="ja-JP"/>
              </w:rPr>
            </w:pPr>
            <w:r>
              <w:rPr>
                <w:lang w:eastAsia="ja-JP"/>
              </w:rPr>
              <w:t>7.342</w:t>
            </w:r>
          </w:p>
        </w:tc>
        <w:tc>
          <w:tcPr>
            <w:tcW w:w="1573" w:type="dxa"/>
          </w:tcPr>
          <w:p w14:paraId="2DE85DA9" w14:textId="4A747565" w:rsidR="00233C16" w:rsidRPr="00D24710" w:rsidRDefault="00713E49" w:rsidP="00233C16">
            <w:pPr>
              <w:spacing w:before="60" w:after="60"/>
              <w:jc w:val="center"/>
              <w:rPr>
                <w:lang w:eastAsia="ja-JP"/>
              </w:rPr>
            </w:pPr>
            <w:r>
              <w:rPr>
                <w:lang w:eastAsia="ja-JP"/>
              </w:rPr>
              <w:t>17.577</w:t>
            </w:r>
          </w:p>
        </w:tc>
      </w:tr>
      <w:tr w:rsidR="00233C16" w:rsidRPr="00D24710" w14:paraId="5365BA0F" w14:textId="77777777" w:rsidTr="005A245B">
        <w:tc>
          <w:tcPr>
            <w:tcW w:w="1804" w:type="dxa"/>
            <w:vAlign w:val="center"/>
          </w:tcPr>
          <w:p w14:paraId="1A2736BA" w14:textId="77777777" w:rsidR="00233C16" w:rsidRPr="00D24710" w:rsidRDefault="00233C16" w:rsidP="00233C16">
            <w:pPr>
              <w:spacing w:before="60" w:after="60"/>
              <w:jc w:val="center"/>
              <w:rPr>
                <w:lang w:eastAsia="ja-JP"/>
              </w:rPr>
            </w:pPr>
            <w:r w:rsidRPr="00D24710">
              <w:rPr>
                <w:lang w:eastAsia="ja-JP"/>
              </w:rPr>
              <w:t>90</w:t>
            </w:r>
          </w:p>
        </w:tc>
        <w:tc>
          <w:tcPr>
            <w:tcW w:w="1702" w:type="dxa"/>
            <w:vAlign w:val="center"/>
          </w:tcPr>
          <w:p w14:paraId="6D6B3ADC" w14:textId="4FC91F4F" w:rsidR="00233C16" w:rsidRPr="00D24710" w:rsidRDefault="00233C16" w:rsidP="00233C16">
            <w:pPr>
              <w:spacing w:before="60" w:after="60"/>
              <w:jc w:val="center"/>
              <w:rPr>
                <w:lang w:eastAsia="ja-JP"/>
              </w:rPr>
            </w:pPr>
            <w:r w:rsidRPr="00D24710">
              <w:rPr>
                <w:lang w:eastAsia="ja-JP"/>
              </w:rPr>
              <w:t>0.062</w:t>
            </w:r>
          </w:p>
        </w:tc>
        <w:tc>
          <w:tcPr>
            <w:tcW w:w="1626" w:type="dxa"/>
          </w:tcPr>
          <w:p w14:paraId="45BDFA17" w14:textId="4B7559D7" w:rsidR="00233C16" w:rsidRPr="00D24710" w:rsidRDefault="00D726F3" w:rsidP="00233C16">
            <w:pPr>
              <w:spacing w:before="60" w:after="60"/>
              <w:jc w:val="center"/>
              <w:rPr>
                <w:lang w:eastAsia="ja-JP"/>
              </w:rPr>
            </w:pPr>
            <w:r>
              <w:rPr>
                <w:lang w:eastAsia="ja-JP"/>
              </w:rPr>
              <w:t>0.997</w:t>
            </w:r>
          </w:p>
        </w:tc>
        <w:tc>
          <w:tcPr>
            <w:tcW w:w="1627" w:type="dxa"/>
          </w:tcPr>
          <w:p w14:paraId="24301B0D" w14:textId="7B839B6A" w:rsidR="00233C16" w:rsidRPr="00D24710" w:rsidRDefault="00DC516A" w:rsidP="00233C16">
            <w:pPr>
              <w:spacing w:before="60" w:after="60"/>
              <w:jc w:val="center"/>
              <w:rPr>
                <w:lang w:eastAsia="ja-JP"/>
              </w:rPr>
            </w:pPr>
            <w:r>
              <w:rPr>
                <w:lang w:eastAsia="ja-JP"/>
              </w:rPr>
              <w:t>2.926</w:t>
            </w:r>
          </w:p>
        </w:tc>
        <w:tc>
          <w:tcPr>
            <w:tcW w:w="1630" w:type="dxa"/>
          </w:tcPr>
          <w:p w14:paraId="648A7B44" w14:textId="307EB560" w:rsidR="00233C16" w:rsidRPr="00D24710" w:rsidRDefault="007D33EF" w:rsidP="00233C16">
            <w:pPr>
              <w:spacing w:before="60" w:after="60"/>
              <w:jc w:val="center"/>
              <w:rPr>
                <w:lang w:eastAsia="ja-JP"/>
              </w:rPr>
            </w:pPr>
            <w:r>
              <w:rPr>
                <w:lang w:eastAsia="ja-JP"/>
              </w:rPr>
              <w:t>9.200</w:t>
            </w:r>
          </w:p>
        </w:tc>
        <w:tc>
          <w:tcPr>
            <w:tcW w:w="1573" w:type="dxa"/>
          </w:tcPr>
          <w:p w14:paraId="2FA7CCBA" w14:textId="3983F333" w:rsidR="00233C16" w:rsidRPr="00D24710" w:rsidRDefault="00713E49" w:rsidP="00233C16">
            <w:pPr>
              <w:spacing w:before="60" w:after="60"/>
              <w:jc w:val="center"/>
              <w:rPr>
                <w:lang w:eastAsia="ja-JP"/>
              </w:rPr>
            </w:pPr>
            <w:r>
              <w:rPr>
                <w:lang w:eastAsia="ja-JP"/>
              </w:rPr>
              <w:t>22.149</w:t>
            </w:r>
          </w:p>
        </w:tc>
      </w:tr>
    </w:tbl>
    <w:p w14:paraId="6CC48550" w14:textId="77777777" w:rsidR="00630407" w:rsidRDefault="00630407" w:rsidP="00DC40DE">
      <w:pPr>
        <w:rPr>
          <w:lang w:eastAsia="ja-JP"/>
        </w:rPr>
      </w:pPr>
    </w:p>
    <w:p w14:paraId="0CD6EAC0" w14:textId="41595CC2" w:rsidR="00C7570D" w:rsidRPr="00D24710" w:rsidRDefault="00C7570D" w:rsidP="00C7570D">
      <w:pPr>
        <w:pStyle w:val="Caption"/>
      </w:pPr>
      <w:bookmarkStart w:id="58" w:name="_Ref115164534"/>
      <w:r w:rsidRPr="00D24710">
        <w:t xml:space="preserve">Table </w:t>
      </w:r>
      <w:r w:rsidRPr="00D24710">
        <w:fldChar w:fldCharType="begin"/>
      </w:r>
      <w:r w:rsidRPr="00D24710">
        <w:instrText>SEQ Table \* ARABIC</w:instrText>
      </w:r>
      <w:r w:rsidRPr="00D24710">
        <w:fldChar w:fldCharType="separate"/>
      </w:r>
      <w:r w:rsidR="00201D64">
        <w:rPr>
          <w:noProof/>
        </w:rPr>
        <w:t>28</w:t>
      </w:r>
      <w:r w:rsidRPr="00D24710">
        <w:fldChar w:fldCharType="end"/>
      </w:r>
      <w:bookmarkEnd w:id="58"/>
      <w:r w:rsidRPr="00D24710">
        <w:t xml:space="preserve"> UE 2D positioning errors </w:t>
      </w:r>
      <w:r w:rsidRPr="00D24710">
        <w:rPr>
          <w:lang w:eastAsia="ja-JP"/>
        </w:rPr>
        <w:t xml:space="preserve">from Model </w:t>
      </w:r>
      <w:r>
        <w:rPr>
          <w:lang w:eastAsia="ja-JP"/>
        </w:rPr>
        <w:t>I</w:t>
      </w:r>
      <w:r w:rsidRPr="00D24710">
        <w:rPr>
          <w:lang w:eastAsia="ja-JP"/>
        </w:rPr>
        <w:t xml:space="preserve">I </w:t>
      </w:r>
      <w:r>
        <w:rPr>
          <w:lang w:eastAsia="ja-JP"/>
        </w:rPr>
        <w:t xml:space="preserve">trained with STD = 25 ns network synchronization errors and </w:t>
      </w:r>
      <w:r w:rsidRPr="00D24710">
        <w:rPr>
          <w:lang w:eastAsia="ja-JP"/>
        </w:rPr>
        <w:t xml:space="preserve">tested with </w:t>
      </w:r>
      <w:r>
        <w:rPr>
          <w:lang w:eastAsia="ja-JP"/>
        </w:rPr>
        <w:t>various network synchronization STD values</w:t>
      </w:r>
      <w:r w:rsidRPr="00D24710">
        <w:t>.</w:t>
      </w:r>
    </w:p>
    <w:tbl>
      <w:tblPr>
        <w:tblStyle w:val="TableGrid"/>
        <w:tblW w:w="0" w:type="auto"/>
        <w:tblLook w:val="04A0" w:firstRow="1" w:lastRow="0" w:firstColumn="1" w:lastColumn="0" w:noHBand="0" w:noVBand="1"/>
      </w:tblPr>
      <w:tblGrid>
        <w:gridCol w:w="1804"/>
        <w:gridCol w:w="1702"/>
        <w:gridCol w:w="1626"/>
        <w:gridCol w:w="1627"/>
        <w:gridCol w:w="1630"/>
        <w:gridCol w:w="1573"/>
      </w:tblGrid>
      <w:tr w:rsidR="00C7570D" w:rsidRPr="00D24710" w14:paraId="3BDC0592" w14:textId="77777777" w:rsidTr="005A245B">
        <w:tc>
          <w:tcPr>
            <w:tcW w:w="1804" w:type="dxa"/>
            <w:tcBorders>
              <w:bottom w:val="double" w:sz="4" w:space="0" w:color="auto"/>
            </w:tcBorders>
          </w:tcPr>
          <w:p w14:paraId="2BF8881D" w14:textId="77777777" w:rsidR="00C7570D" w:rsidRPr="00D24710" w:rsidRDefault="00C7570D" w:rsidP="005A245B">
            <w:pPr>
              <w:spacing w:before="60" w:after="60"/>
              <w:jc w:val="center"/>
              <w:rPr>
                <w:lang w:eastAsia="ja-JP"/>
              </w:rPr>
            </w:pPr>
            <w:r w:rsidRPr="00D24710">
              <w:rPr>
                <w:lang w:eastAsia="ja-JP"/>
              </w:rPr>
              <w:t>CDF Percentile</w:t>
            </w:r>
          </w:p>
        </w:tc>
        <w:tc>
          <w:tcPr>
            <w:tcW w:w="1702" w:type="dxa"/>
            <w:tcBorders>
              <w:bottom w:val="double" w:sz="4" w:space="0" w:color="auto"/>
            </w:tcBorders>
            <w:vAlign w:val="center"/>
          </w:tcPr>
          <w:p w14:paraId="788A9B7F" w14:textId="77777777" w:rsidR="00C7570D" w:rsidRPr="00D24710" w:rsidRDefault="00C7570D" w:rsidP="005A245B">
            <w:pPr>
              <w:spacing w:before="60" w:after="60"/>
              <w:jc w:val="center"/>
              <w:rPr>
                <w:lang w:eastAsia="ja-JP"/>
              </w:rPr>
            </w:pPr>
            <w:r>
              <w:rPr>
                <w:lang w:eastAsia="ja-JP"/>
              </w:rPr>
              <w:t>0 ns</w:t>
            </w:r>
          </w:p>
        </w:tc>
        <w:tc>
          <w:tcPr>
            <w:tcW w:w="1626" w:type="dxa"/>
            <w:tcBorders>
              <w:bottom w:val="double" w:sz="4" w:space="0" w:color="auto"/>
            </w:tcBorders>
            <w:vAlign w:val="center"/>
          </w:tcPr>
          <w:p w14:paraId="787C449B" w14:textId="77777777" w:rsidR="00C7570D" w:rsidRPr="00D24710" w:rsidRDefault="00C7570D" w:rsidP="005A245B">
            <w:pPr>
              <w:spacing w:before="60" w:after="60"/>
              <w:jc w:val="center"/>
              <w:rPr>
                <w:lang w:eastAsia="ja-JP"/>
              </w:rPr>
            </w:pPr>
            <w:r>
              <w:rPr>
                <w:lang w:eastAsia="ja-JP"/>
              </w:rPr>
              <w:t>2 ns</w:t>
            </w:r>
          </w:p>
        </w:tc>
        <w:tc>
          <w:tcPr>
            <w:tcW w:w="1627" w:type="dxa"/>
            <w:tcBorders>
              <w:bottom w:val="double" w:sz="4" w:space="0" w:color="auto"/>
            </w:tcBorders>
            <w:vAlign w:val="center"/>
          </w:tcPr>
          <w:p w14:paraId="5260D6AF" w14:textId="77777777" w:rsidR="00C7570D" w:rsidRPr="00D24710" w:rsidRDefault="00C7570D" w:rsidP="005A245B">
            <w:pPr>
              <w:spacing w:before="60" w:after="60"/>
              <w:jc w:val="center"/>
              <w:rPr>
                <w:lang w:eastAsia="ja-JP"/>
              </w:rPr>
            </w:pPr>
            <w:r>
              <w:rPr>
                <w:lang w:eastAsia="ja-JP"/>
              </w:rPr>
              <w:t>6 ns</w:t>
            </w:r>
          </w:p>
        </w:tc>
        <w:tc>
          <w:tcPr>
            <w:tcW w:w="1630" w:type="dxa"/>
            <w:tcBorders>
              <w:bottom w:val="double" w:sz="4" w:space="0" w:color="auto"/>
            </w:tcBorders>
            <w:vAlign w:val="center"/>
          </w:tcPr>
          <w:p w14:paraId="6818D276" w14:textId="77777777" w:rsidR="00C7570D" w:rsidRPr="00D24710" w:rsidRDefault="00C7570D" w:rsidP="005A245B">
            <w:pPr>
              <w:spacing w:before="60" w:after="60"/>
              <w:jc w:val="center"/>
              <w:rPr>
                <w:lang w:eastAsia="ja-JP"/>
              </w:rPr>
            </w:pPr>
            <w:r>
              <w:rPr>
                <w:lang w:eastAsia="ja-JP"/>
              </w:rPr>
              <w:t>20 ns</w:t>
            </w:r>
          </w:p>
        </w:tc>
        <w:tc>
          <w:tcPr>
            <w:tcW w:w="1573" w:type="dxa"/>
            <w:tcBorders>
              <w:bottom w:val="double" w:sz="4" w:space="0" w:color="auto"/>
            </w:tcBorders>
          </w:tcPr>
          <w:p w14:paraId="1B4EDF5F" w14:textId="77777777" w:rsidR="00C7570D" w:rsidRDefault="00C7570D" w:rsidP="005A245B">
            <w:pPr>
              <w:spacing w:before="60" w:after="60"/>
              <w:jc w:val="center"/>
              <w:rPr>
                <w:lang w:eastAsia="ja-JP"/>
              </w:rPr>
            </w:pPr>
            <w:r>
              <w:rPr>
                <w:lang w:eastAsia="ja-JP"/>
              </w:rPr>
              <w:t>50 ns</w:t>
            </w:r>
          </w:p>
        </w:tc>
      </w:tr>
      <w:tr w:rsidR="00C7570D" w:rsidRPr="00D24710" w14:paraId="522DC235" w14:textId="77777777" w:rsidTr="005A245B">
        <w:tc>
          <w:tcPr>
            <w:tcW w:w="1804" w:type="dxa"/>
            <w:vAlign w:val="center"/>
          </w:tcPr>
          <w:p w14:paraId="02CE8583" w14:textId="77777777" w:rsidR="00C7570D" w:rsidRPr="00D24710" w:rsidRDefault="00C7570D" w:rsidP="005A245B">
            <w:pPr>
              <w:spacing w:before="60" w:after="60"/>
              <w:jc w:val="center"/>
              <w:rPr>
                <w:lang w:eastAsia="ja-JP"/>
              </w:rPr>
            </w:pPr>
            <w:r w:rsidRPr="00D24710">
              <w:rPr>
                <w:lang w:eastAsia="ja-JP"/>
              </w:rPr>
              <w:t>50</w:t>
            </w:r>
          </w:p>
        </w:tc>
        <w:tc>
          <w:tcPr>
            <w:tcW w:w="1702" w:type="dxa"/>
            <w:vAlign w:val="center"/>
          </w:tcPr>
          <w:p w14:paraId="47E4B367" w14:textId="40044DF9" w:rsidR="00C7570D" w:rsidRPr="00D24710" w:rsidRDefault="00126E7D" w:rsidP="005A245B">
            <w:pPr>
              <w:spacing w:before="60" w:after="60"/>
              <w:jc w:val="center"/>
              <w:rPr>
                <w:lang w:eastAsia="ja-JP"/>
              </w:rPr>
            </w:pPr>
            <w:r>
              <w:rPr>
                <w:lang w:eastAsia="ja-JP"/>
              </w:rPr>
              <w:t>0.029</w:t>
            </w:r>
          </w:p>
        </w:tc>
        <w:tc>
          <w:tcPr>
            <w:tcW w:w="1626" w:type="dxa"/>
          </w:tcPr>
          <w:p w14:paraId="2BC354D5" w14:textId="456F84B3" w:rsidR="00C7570D" w:rsidRPr="00D24710" w:rsidRDefault="0060731D" w:rsidP="005A245B">
            <w:pPr>
              <w:spacing w:before="60" w:after="60"/>
              <w:jc w:val="center"/>
              <w:rPr>
                <w:lang w:eastAsia="ja-JP"/>
              </w:rPr>
            </w:pPr>
            <w:r>
              <w:rPr>
                <w:lang w:eastAsia="ja-JP"/>
              </w:rPr>
              <w:t>0.506</w:t>
            </w:r>
          </w:p>
        </w:tc>
        <w:tc>
          <w:tcPr>
            <w:tcW w:w="1627" w:type="dxa"/>
          </w:tcPr>
          <w:p w14:paraId="7F9A34C2" w14:textId="0BB9C00C" w:rsidR="00C7570D" w:rsidRPr="00D24710" w:rsidRDefault="00E12BF5" w:rsidP="005A245B">
            <w:pPr>
              <w:spacing w:before="60" w:after="60"/>
              <w:jc w:val="center"/>
              <w:rPr>
                <w:lang w:eastAsia="ja-JP"/>
              </w:rPr>
            </w:pPr>
            <w:r>
              <w:rPr>
                <w:lang w:eastAsia="ja-JP"/>
              </w:rPr>
              <w:t>1.</w:t>
            </w:r>
            <w:r w:rsidR="00266CF4">
              <w:rPr>
                <w:lang w:eastAsia="ja-JP"/>
              </w:rPr>
              <w:t>468</w:t>
            </w:r>
          </w:p>
        </w:tc>
        <w:tc>
          <w:tcPr>
            <w:tcW w:w="1630" w:type="dxa"/>
          </w:tcPr>
          <w:p w14:paraId="59E6FE52" w14:textId="189C682F" w:rsidR="00C7570D" w:rsidRPr="00D24710" w:rsidRDefault="0041538A" w:rsidP="005A245B">
            <w:pPr>
              <w:spacing w:before="60" w:after="60"/>
              <w:jc w:val="center"/>
              <w:rPr>
                <w:lang w:eastAsia="ja-JP"/>
              </w:rPr>
            </w:pPr>
            <w:r>
              <w:rPr>
                <w:lang w:eastAsia="ja-JP"/>
              </w:rPr>
              <w:t>4.510</w:t>
            </w:r>
          </w:p>
        </w:tc>
        <w:tc>
          <w:tcPr>
            <w:tcW w:w="1573" w:type="dxa"/>
          </w:tcPr>
          <w:p w14:paraId="0DB775C5" w14:textId="084EE8F3" w:rsidR="00C7570D" w:rsidRPr="00D24710" w:rsidRDefault="00F13830" w:rsidP="005A245B">
            <w:pPr>
              <w:spacing w:before="60" w:after="60"/>
              <w:jc w:val="center"/>
              <w:rPr>
                <w:lang w:eastAsia="ja-JP"/>
              </w:rPr>
            </w:pPr>
            <w:r>
              <w:rPr>
                <w:lang w:eastAsia="ja-JP"/>
              </w:rPr>
              <w:t>1</w:t>
            </w:r>
            <w:r w:rsidR="00FB3FF9">
              <w:rPr>
                <w:lang w:eastAsia="ja-JP"/>
              </w:rPr>
              <w:t>0.442</w:t>
            </w:r>
          </w:p>
        </w:tc>
      </w:tr>
      <w:tr w:rsidR="00C7570D" w:rsidRPr="00D24710" w14:paraId="724675EC" w14:textId="77777777" w:rsidTr="005A245B">
        <w:tc>
          <w:tcPr>
            <w:tcW w:w="1804" w:type="dxa"/>
            <w:vAlign w:val="center"/>
          </w:tcPr>
          <w:p w14:paraId="40805B92" w14:textId="77777777" w:rsidR="00C7570D" w:rsidRPr="00D24710" w:rsidRDefault="00C7570D" w:rsidP="005A245B">
            <w:pPr>
              <w:spacing w:before="60" w:after="60"/>
              <w:jc w:val="center"/>
              <w:rPr>
                <w:lang w:eastAsia="ja-JP"/>
              </w:rPr>
            </w:pPr>
            <w:r w:rsidRPr="00D24710">
              <w:rPr>
                <w:lang w:eastAsia="ja-JP"/>
              </w:rPr>
              <w:t>67</w:t>
            </w:r>
          </w:p>
        </w:tc>
        <w:tc>
          <w:tcPr>
            <w:tcW w:w="1702" w:type="dxa"/>
            <w:vAlign w:val="center"/>
          </w:tcPr>
          <w:p w14:paraId="1745D498" w14:textId="0317B842" w:rsidR="00C7570D" w:rsidRPr="00D24710" w:rsidRDefault="00BA7FD0" w:rsidP="005A245B">
            <w:pPr>
              <w:spacing w:before="60" w:after="60"/>
              <w:jc w:val="center"/>
              <w:rPr>
                <w:lang w:eastAsia="ja-JP"/>
              </w:rPr>
            </w:pPr>
            <w:r>
              <w:rPr>
                <w:lang w:eastAsia="ja-JP"/>
              </w:rPr>
              <w:t>0.044</w:t>
            </w:r>
          </w:p>
        </w:tc>
        <w:tc>
          <w:tcPr>
            <w:tcW w:w="1626" w:type="dxa"/>
          </w:tcPr>
          <w:p w14:paraId="6CF99BEA" w14:textId="29D7B4E1" w:rsidR="00C7570D" w:rsidRPr="00D24710" w:rsidRDefault="0060731D" w:rsidP="005A245B">
            <w:pPr>
              <w:spacing w:before="60" w:after="60"/>
              <w:jc w:val="center"/>
              <w:rPr>
                <w:lang w:eastAsia="ja-JP"/>
              </w:rPr>
            </w:pPr>
            <w:r>
              <w:rPr>
                <w:lang w:eastAsia="ja-JP"/>
              </w:rPr>
              <w:t>0.</w:t>
            </w:r>
            <w:r w:rsidR="00F31F37">
              <w:rPr>
                <w:lang w:eastAsia="ja-JP"/>
              </w:rPr>
              <w:t>657</w:t>
            </w:r>
          </w:p>
        </w:tc>
        <w:tc>
          <w:tcPr>
            <w:tcW w:w="1627" w:type="dxa"/>
          </w:tcPr>
          <w:p w14:paraId="3EDF51E6" w14:textId="0FABDA9E" w:rsidR="00C7570D" w:rsidRPr="00D24710" w:rsidRDefault="00CE7A36" w:rsidP="005A245B">
            <w:pPr>
              <w:spacing w:before="60" w:after="60"/>
              <w:jc w:val="center"/>
              <w:rPr>
                <w:lang w:eastAsia="ja-JP"/>
              </w:rPr>
            </w:pPr>
            <w:r>
              <w:rPr>
                <w:lang w:eastAsia="ja-JP"/>
              </w:rPr>
              <w:t>1.907</w:t>
            </w:r>
          </w:p>
        </w:tc>
        <w:tc>
          <w:tcPr>
            <w:tcW w:w="1630" w:type="dxa"/>
          </w:tcPr>
          <w:p w14:paraId="1855C1FE" w14:textId="0DC49EC1" w:rsidR="00C7570D" w:rsidRPr="00D24710" w:rsidRDefault="0041538A" w:rsidP="005A245B">
            <w:pPr>
              <w:spacing w:before="60" w:after="60"/>
              <w:jc w:val="center"/>
              <w:rPr>
                <w:lang w:eastAsia="ja-JP"/>
              </w:rPr>
            </w:pPr>
            <w:r>
              <w:rPr>
                <w:lang w:eastAsia="ja-JP"/>
              </w:rPr>
              <w:t>5.852</w:t>
            </w:r>
          </w:p>
        </w:tc>
        <w:tc>
          <w:tcPr>
            <w:tcW w:w="1573" w:type="dxa"/>
          </w:tcPr>
          <w:p w14:paraId="2CFFF428" w14:textId="575B6A30" w:rsidR="00C7570D" w:rsidRPr="00D24710" w:rsidRDefault="00DE65DD" w:rsidP="005A245B">
            <w:pPr>
              <w:spacing w:before="60" w:after="60"/>
              <w:jc w:val="center"/>
              <w:rPr>
                <w:lang w:eastAsia="ja-JP"/>
              </w:rPr>
            </w:pPr>
            <w:r>
              <w:rPr>
                <w:lang w:eastAsia="ja-JP"/>
              </w:rPr>
              <w:t>13.634</w:t>
            </w:r>
          </w:p>
        </w:tc>
      </w:tr>
      <w:tr w:rsidR="00C7570D" w:rsidRPr="00D24710" w14:paraId="179C04B5" w14:textId="77777777" w:rsidTr="005A245B">
        <w:tc>
          <w:tcPr>
            <w:tcW w:w="1804" w:type="dxa"/>
            <w:vAlign w:val="center"/>
          </w:tcPr>
          <w:p w14:paraId="1426E54F" w14:textId="77777777" w:rsidR="00C7570D" w:rsidRPr="00D24710" w:rsidRDefault="00C7570D" w:rsidP="005A245B">
            <w:pPr>
              <w:spacing w:before="60" w:after="60"/>
              <w:jc w:val="center"/>
              <w:rPr>
                <w:lang w:eastAsia="ja-JP"/>
              </w:rPr>
            </w:pPr>
            <w:r w:rsidRPr="00D24710">
              <w:rPr>
                <w:lang w:eastAsia="ja-JP"/>
              </w:rPr>
              <w:t>80</w:t>
            </w:r>
          </w:p>
        </w:tc>
        <w:tc>
          <w:tcPr>
            <w:tcW w:w="1702" w:type="dxa"/>
            <w:vAlign w:val="center"/>
          </w:tcPr>
          <w:p w14:paraId="3337C3DE" w14:textId="6EBFDA8F" w:rsidR="00C7570D" w:rsidRPr="00D24710" w:rsidRDefault="00BA7FD0" w:rsidP="005A245B">
            <w:pPr>
              <w:spacing w:before="60" w:after="60"/>
              <w:jc w:val="center"/>
              <w:rPr>
                <w:lang w:eastAsia="ja-JP"/>
              </w:rPr>
            </w:pPr>
            <w:r>
              <w:rPr>
                <w:lang w:eastAsia="ja-JP"/>
              </w:rPr>
              <w:t>0.067</w:t>
            </w:r>
          </w:p>
        </w:tc>
        <w:tc>
          <w:tcPr>
            <w:tcW w:w="1626" w:type="dxa"/>
          </w:tcPr>
          <w:p w14:paraId="7D61F004" w14:textId="2984C3E3" w:rsidR="00C7570D" w:rsidRPr="00D24710" w:rsidRDefault="00EA645C" w:rsidP="005A245B">
            <w:pPr>
              <w:spacing w:before="60" w:after="60"/>
              <w:jc w:val="center"/>
              <w:rPr>
                <w:lang w:eastAsia="ja-JP"/>
              </w:rPr>
            </w:pPr>
            <w:r>
              <w:rPr>
                <w:lang w:eastAsia="ja-JP"/>
              </w:rPr>
              <w:t>0.834</w:t>
            </w:r>
          </w:p>
        </w:tc>
        <w:tc>
          <w:tcPr>
            <w:tcW w:w="1627" w:type="dxa"/>
          </w:tcPr>
          <w:p w14:paraId="3141B786" w14:textId="6F0C6A84" w:rsidR="00C7570D" w:rsidRPr="00D24710" w:rsidRDefault="0057238C" w:rsidP="005A245B">
            <w:pPr>
              <w:spacing w:before="60" w:after="60"/>
              <w:jc w:val="center"/>
              <w:rPr>
                <w:lang w:eastAsia="ja-JP"/>
              </w:rPr>
            </w:pPr>
            <w:r>
              <w:rPr>
                <w:lang w:eastAsia="ja-JP"/>
              </w:rPr>
              <w:t>2.344</w:t>
            </w:r>
          </w:p>
        </w:tc>
        <w:tc>
          <w:tcPr>
            <w:tcW w:w="1630" w:type="dxa"/>
          </w:tcPr>
          <w:p w14:paraId="412A6313" w14:textId="58CF7698" w:rsidR="00C7570D" w:rsidRPr="00D24710" w:rsidRDefault="0041538A" w:rsidP="005A245B">
            <w:pPr>
              <w:spacing w:before="60" w:after="60"/>
              <w:jc w:val="center"/>
              <w:rPr>
                <w:lang w:eastAsia="ja-JP"/>
              </w:rPr>
            </w:pPr>
            <w:r>
              <w:rPr>
                <w:lang w:eastAsia="ja-JP"/>
              </w:rPr>
              <w:t>7.315</w:t>
            </w:r>
          </w:p>
        </w:tc>
        <w:tc>
          <w:tcPr>
            <w:tcW w:w="1573" w:type="dxa"/>
          </w:tcPr>
          <w:p w14:paraId="1227B01D" w14:textId="4B8ECB09" w:rsidR="00C7570D" w:rsidRPr="00D24710" w:rsidRDefault="005F3E7E" w:rsidP="005A245B">
            <w:pPr>
              <w:spacing w:before="60" w:after="60"/>
              <w:jc w:val="center"/>
              <w:rPr>
                <w:lang w:eastAsia="ja-JP"/>
              </w:rPr>
            </w:pPr>
            <w:r>
              <w:rPr>
                <w:lang w:eastAsia="ja-JP"/>
              </w:rPr>
              <w:t>17.198</w:t>
            </w:r>
          </w:p>
        </w:tc>
      </w:tr>
      <w:tr w:rsidR="00C7570D" w:rsidRPr="00D24710" w14:paraId="6F9079E6" w14:textId="77777777" w:rsidTr="005A245B">
        <w:tc>
          <w:tcPr>
            <w:tcW w:w="1804" w:type="dxa"/>
            <w:vAlign w:val="center"/>
          </w:tcPr>
          <w:p w14:paraId="576D41C2" w14:textId="77777777" w:rsidR="00C7570D" w:rsidRPr="00D24710" w:rsidRDefault="00C7570D" w:rsidP="005A245B">
            <w:pPr>
              <w:spacing w:before="60" w:after="60"/>
              <w:jc w:val="center"/>
              <w:rPr>
                <w:lang w:eastAsia="ja-JP"/>
              </w:rPr>
            </w:pPr>
            <w:r w:rsidRPr="00D24710">
              <w:rPr>
                <w:lang w:eastAsia="ja-JP"/>
              </w:rPr>
              <w:t>90</w:t>
            </w:r>
          </w:p>
        </w:tc>
        <w:tc>
          <w:tcPr>
            <w:tcW w:w="1702" w:type="dxa"/>
            <w:vAlign w:val="center"/>
          </w:tcPr>
          <w:p w14:paraId="15809D8D" w14:textId="48A190DF" w:rsidR="00C7570D" w:rsidRPr="00D24710" w:rsidRDefault="00BA7FD0" w:rsidP="005A245B">
            <w:pPr>
              <w:spacing w:before="60" w:after="60"/>
              <w:jc w:val="center"/>
              <w:rPr>
                <w:lang w:eastAsia="ja-JP"/>
              </w:rPr>
            </w:pPr>
            <w:r>
              <w:rPr>
                <w:lang w:eastAsia="ja-JP"/>
              </w:rPr>
              <w:t>0.126</w:t>
            </w:r>
          </w:p>
        </w:tc>
        <w:tc>
          <w:tcPr>
            <w:tcW w:w="1626" w:type="dxa"/>
          </w:tcPr>
          <w:p w14:paraId="0228D72F" w14:textId="0D346A72" w:rsidR="00C7570D" w:rsidRPr="00D24710" w:rsidRDefault="00EA645C" w:rsidP="005A245B">
            <w:pPr>
              <w:spacing w:before="60" w:after="60"/>
              <w:jc w:val="center"/>
              <w:rPr>
                <w:lang w:eastAsia="ja-JP"/>
              </w:rPr>
            </w:pPr>
            <w:r>
              <w:rPr>
                <w:lang w:eastAsia="ja-JP"/>
              </w:rPr>
              <w:t>1.096</w:t>
            </w:r>
          </w:p>
        </w:tc>
        <w:tc>
          <w:tcPr>
            <w:tcW w:w="1627" w:type="dxa"/>
          </w:tcPr>
          <w:p w14:paraId="73D3D8F3" w14:textId="0FBDD2CA" w:rsidR="00C7570D" w:rsidRPr="00D24710" w:rsidRDefault="00124683" w:rsidP="005A245B">
            <w:pPr>
              <w:spacing w:before="60" w:after="60"/>
              <w:jc w:val="center"/>
              <w:rPr>
                <w:lang w:eastAsia="ja-JP"/>
              </w:rPr>
            </w:pPr>
            <w:r>
              <w:rPr>
                <w:lang w:eastAsia="ja-JP"/>
              </w:rPr>
              <w:t>2.945</w:t>
            </w:r>
          </w:p>
        </w:tc>
        <w:tc>
          <w:tcPr>
            <w:tcW w:w="1630" w:type="dxa"/>
          </w:tcPr>
          <w:p w14:paraId="2136C8EF" w14:textId="7D61B5B6" w:rsidR="00C7570D" w:rsidRPr="00D24710" w:rsidRDefault="0041538A" w:rsidP="005A245B">
            <w:pPr>
              <w:spacing w:before="60" w:after="60"/>
              <w:jc w:val="center"/>
              <w:rPr>
                <w:lang w:eastAsia="ja-JP"/>
              </w:rPr>
            </w:pPr>
            <w:r>
              <w:rPr>
                <w:lang w:eastAsia="ja-JP"/>
              </w:rPr>
              <w:t>9.100</w:t>
            </w:r>
          </w:p>
        </w:tc>
        <w:tc>
          <w:tcPr>
            <w:tcW w:w="1573" w:type="dxa"/>
          </w:tcPr>
          <w:p w14:paraId="4DC73D88" w14:textId="1D2F4C79" w:rsidR="00C7570D" w:rsidRPr="00D24710" w:rsidRDefault="00A764A4" w:rsidP="005A245B">
            <w:pPr>
              <w:spacing w:before="60" w:after="60"/>
              <w:jc w:val="center"/>
              <w:rPr>
                <w:lang w:eastAsia="ja-JP"/>
              </w:rPr>
            </w:pPr>
            <w:r>
              <w:rPr>
                <w:lang w:eastAsia="ja-JP"/>
              </w:rPr>
              <w:t>21.459</w:t>
            </w:r>
          </w:p>
        </w:tc>
      </w:tr>
    </w:tbl>
    <w:p w14:paraId="0AF825E0" w14:textId="77777777" w:rsidR="00466F35" w:rsidRDefault="00466F35" w:rsidP="004B2E21">
      <w:pPr>
        <w:rPr>
          <w:lang w:eastAsia="ja-JP"/>
        </w:rPr>
      </w:pPr>
    </w:p>
    <w:p w14:paraId="5D8CF501" w14:textId="429C8DC9" w:rsidR="003C4FC6" w:rsidRDefault="003C4FC6" w:rsidP="003C4FC6">
      <w:pPr>
        <w:pStyle w:val="Heading3"/>
      </w:pPr>
      <w:r>
        <w:t xml:space="preserve">Summary of </w:t>
      </w:r>
      <w:r w:rsidR="000716B7">
        <w:t>evaluation</w:t>
      </w:r>
      <w:r>
        <w:t xml:space="preserve"> results</w:t>
      </w:r>
    </w:p>
    <w:p w14:paraId="55ABAD9B" w14:textId="68D57A17" w:rsidR="0003129A" w:rsidRPr="00A974D1" w:rsidRDefault="003839FF" w:rsidP="00346460">
      <w:r w:rsidRPr="00D24710">
        <w:rPr>
          <w:lang w:eastAsia="ja-JP"/>
        </w:rPr>
        <w:t>In this section,</w:t>
      </w:r>
      <w:r>
        <w:rPr>
          <w:lang w:eastAsia="ja-JP"/>
        </w:rPr>
        <w:t xml:space="preserve"> we summarize the </w:t>
      </w:r>
      <w:r w:rsidR="0007422B">
        <w:rPr>
          <w:lang w:eastAsia="ja-JP"/>
        </w:rPr>
        <w:t xml:space="preserve">evaluation results for </w:t>
      </w:r>
      <w:r w:rsidR="0007422B" w:rsidRPr="00D24710">
        <w:rPr>
          <w:lang w:eastAsia="ja-JP"/>
        </w:rPr>
        <w:t>AI/ML assisted positioning</w:t>
      </w:r>
      <w:r w:rsidR="0007422B">
        <w:rPr>
          <w:lang w:eastAsia="ja-JP"/>
        </w:rPr>
        <w:t>.</w:t>
      </w:r>
    </w:p>
    <w:p w14:paraId="27C6364E" w14:textId="25937120" w:rsidR="00852BB1" w:rsidRDefault="00FA34FF">
      <w:pPr>
        <w:pStyle w:val="Caption"/>
        <w:rPr>
          <w:lang w:val="en-GB" w:eastAsia="ja-JP"/>
        </w:rPr>
      </w:pPr>
      <w:r>
        <w:t xml:space="preserve">Table </w:t>
      </w:r>
      <w:r>
        <w:fldChar w:fldCharType="begin"/>
      </w:r>
      <w:r>
        <w:instrText xml:space="preserve"> SEQ Table \* ARABIC </w:instrText>
      </w:r>
      <w:r>
        <w:fldChar w:fldCharType="separate"/>
      </w:r>
      <w:r w:rsidR="00201D64">
        <w:rPr>
          <w:noProof/>
        </w:rPr>
        <w:t>29</w:t>
      </w:r>
      <w:r>
        <w:fldChar w:fldCharType="end"/>
      </w:r>
      <w:r w:rsidR="009A2638">
        <w:t xml:space="preserve"> </w:t>
      </w:r>
      <w:r w:rsidR="009A2638">
        <w:rPr>
          <w:lang w:eastAsia="ja-JP"/>
        </w:rPr>
        <w:t>A</w:t>
      </w:r>
      <w:r w:rsidR="009A2638" w:rsidRPr="009A2638">
        <w:rPr>
          <w:lang w:eastAsia="ja-JP"/>
        </w:rPr>
        <w:t xml:space="preserve">ccuracy of the LoS classification </w:t>
      </w:r>
      <w:r w:rsidR="00852BB1" w:rsidRPr="00D24710">
        <w:rPr>
          <w:lang w:eastAsia="ja-JP"/>
        </w:rPr>
        <w:t>results</w:t>
      </w:r>
      <w:r w:rsidR="00852BB1">
        <w:rPr>
          <w:lang w:eastAsia="ja-JP"/>
        </w:rPr>
        <w:t xml:space="preserve"> </w:t>
      </w:r>
      <w:r w:rsidR="00852BB1" w:rsidRPr="00023F4E">
        <w:rPr>
          <w:lang w:eastAsia="ja-JP"/>
        </w:rPr>
        <w:t>for AI/ML assisted positioning</w:t>
      </w:r>
    </w:p>
    <w:tbl>
      <w:tblPr>
        <w:tblStyle w:val="TableGrid"/>
        <w:tblW w:w="10368" w:type="dxa"/>
        <w:tblLayout w:type="fixed"/>
        <w:tblLook w:val="06A0" w:firstRow="1" w:lastRow="0" w:firstColumn="1" w:lastColumn="0" w:noHBand="1" w:noVBand="1"/>
      </w:tblPr>
      <w:tblGrid>
        <w:gridCol w:w="3258"/>
        <w:gridCol w:w="2970"/>
        <w:gridCol w:w="2070"/>
        <w:gridCol w:w="2070"/>
      </w:tblGrid>
      <w:tr w:rsidR="00852BB1" w14:paraId="52C77F88" w14:textId="77777777" w:rsidTr="007C0E3B">
        <w:tc>
          <w:tcPr>
            <w:tcW w:w="3258" w:type="dxa"/>
          </w:tcPr>
          <w:p w14:paraId="7A1E1A03" w14:textId="77777777" w:rsidR="00852BB1" w:rsidRDefault="00852BB1" w:rsidP="007C0E3B">
            <w:pPr>
              <w:spacing w:before="60" w:after="60"/>
              <w:jc w:val="center"/>
              <w:rPr>
                <w:lang w:eastAsia="ja-JP"/>
              </w:rPr>
            </w:pPr>
            <w:r w:rsidRPr="00EE1F45">
              <w:rPr>
                <w:lang w:eastAsia="ja-JP"/>
              </w:rPr>
              <w:lastRenderedPageBreak/>
              <w:t>Training dataset</w:t>
            </w:r>
          </w:p>
        </w:tc>
        <w:tc>
          <w:tcPr>
            <w:tcW w:w="2970" w:type="dxa"/>
          </w:tcPr>
          <w:p w14:paraId="6FD8D076" w14:textId="77777777" w:rsidR="00852BB1" w:rsidRDefault="00852BB1" w:rsidP="007C0E3B">
            <w:pPr>
              <w:spacing w:before="60" w:after="60"/>
              <w:jc w:val="center"/>
              <w:rPr>
                <w:lang w:eastAsia="ja-JP"/>
              </w:rPr>
            </w:pPr>
            <w:r w:rsidRPr="00EE1F45">
              <w:rPr>
                <w:lang w:eastAsia="ja-JP"/>
              </w:rPr>
              <w:t>Test dataset</w:t>
            </w:r>
          </w:p>
        </w:tc>
        <w:tc>
          <w:tcPr>
            <w:tcW w:w="2070" w:type="dxa"/>
          </w:tcPr>
          <w:p w14:paraId="6BC223F1" w14:textId="5A7D3D30" w:rsidR="00852BB1" w:rsidRDefault="00852BB1" w:rsidP="007C0E3B">
            <w:pPr>
              <w:spacing w:before="60" w:after="60"/>
              <w:jc w:val="center"/>
              <w:rPr>
                <w:lang w:eastAsia="ja-JP"/>
              </w:rPr>
            </w:pPr>
            <w:r w:rsidRPr="00EE1F45">
              <w:rPr>
                <w:lang w:eastAsia="ja-JP"/>
              </w:rPr>
              <w:t xml:space="preserve">Model I </w:t>
            </w:r>
            <w:r w:rsidR="009A2638">
              <w:rPr>
                <w:lang w:eastAsia="ja-JP"/>
              </w:rPr>
              <w:t xml:space="preserve">LoS classification </w:t>
            </w:r>
            <w:r w:rsidRPr="00EE1F45">
              <w:rPr>
                <w:lang w:eastAsia="ja-JP"/>
              </w:rPr>
              <w:t xml:space="preserve">accuracy </w:t>
            </w:r>
          </w:p>
        </w:tc>
        <w:tc>
          <w:tcPr>
            <w:tcW w:w="2070" w:type="dxa"/>
          </w:tcPr>
          <w:p w14:paraId="11E9D61B" w14:textId="7339BF8C" w:rsidR="00852BB1" w:rsidRPr="00EE1F45" w:rsidRDefault="00852BB1" w:rsidP="007C0E3B">
            <w:pPr>
              <w:spacing w:before="60" w:after="60"/>
              <w:jc w:val="center"/>
              <w:rPr>
                <w:lang w:eastAsia="ja-JP"/>
              </w:rPr>
            </w:pPr>
            <w:r w:rsidRPr="00EE1F45">
              <w:rPr>
                <w:lang w:eastAsia="ja-JP"/>
              </w:rPr>
              <w:t>Model II</w:t>
            </w:r>
            <w:r w:rsidR="009A2638">
              <w:rPr>
                <w:lang w:eastAsia="ja-JP"/>
              </w:rPr>
              <w:t xml:space="preserve"> LoS classification</w:t>
            </w:r>
            <w:r w:rsidRPr="00EE1F45">
              <w:rPr>
                <w:lang w:eastAsia="ja-JP"/>
              </w:rPr>
              <w:t xml:space="preserve"> accuracy </w:t>
            </w:r>
          </w:p>
        </w:tc>
      </w:tr>
      <w:tr w:rsidR="00852BB1" w14:paraId="2CAC2486" w14:textId="77777777" w:rsidTr="007C0E3B">
        <w:tc>
          <w:tcPr>
            <w:tcW w:w="3258" w:type="dxa"/>
            <w:vMerge w:val="restart"/>
          </w:tcPr>
          <w:p w14:paraId="4A746750" w14:textId="77777777" w:rsidR="00852BB1" w:rsidRDefault="00852BB1" w:rsidP="007C0E3B">
            <w:pPr>
              <w:spacing w:before="60" w:after="60"/>
              <w:jc w:val="center"/>
              <w:rPr>
                <w:lang w:eastAsia="ja-JP"/>
              </w:rPr>
            </w:pPr>
            <w:r w:rsidRPr="00EE1F45">
              <w:rPr>
                <w:lang w:eastAsia="ja-JP"/>
              </w:rPr>
              <w:t>{40%, 2m, 2m}</w:t>
            </w:r>
          </w:p>
        </w:tc>
        <w:tc>
          <w:tcPr>
            <w:tcW w:w="2970" w:type="dxa"/>
          </w:tcPr>
          <w:p w14:paraId="6EAC38E8" w14:textId="77777777" w:rsidR="00852BB1" w:rsidRDefault="00852BB1" w:rsidP="007C0E3B">
            <w:pPr>
              <w:spacing w:before="60" w:after="60"/>
              <w:jc w:val="center"/>
              <w:rPr>
                <w:lang w:eastAsia="ja-JP"/>
              </w:rPr>
            </w:pPr>
            <w:r w:rsidRPr="00EE1F45">
              <w:rPr>
                <w:lang w:eastAsia="ja-JP"/>
              </w:rPr>
              <w:t>{40%, 2m, 2m} same drop</w:t>
            </w:r>
          </w:p>
        </w:tc>
        <w:tc>
          <w:tcPr>
            <w:tcW w:w="2070" w:type="dxa"/>
            <w:vAlign w:val="center"/>
          </w:tcPr>
          <w:p w14:paraId="60101C1B" w14:textId="233CF389" w:rsidR="00852BB1" w:rsidRPr="00EE1F45" w:rsidRDefault="009A2638" w:rsidP="007C0E3B">
            <w:pPr>
              <w:spacing w:before="60" w:after="60"/>
              <w:jc w:val="center"/>
              <w:rPr>
                <w:lang w:eastAsia="ja-JP"/>
              </w:rPr>
            </w:pPr>
            <w:r w:rsidRPr="00D24710">
              <w:rPr>
                <w:lang w:eastAsia="ja-JP"/>
              </w:rPr>
              <w:t>0.957</w:t>
            </w:r>
          </w:p>
        </w:tc>
        <w:tc>
          <w:tcPr>
            <w:tcW w:w="2070" w:type="dxa"/>
            <w:vAlign w:val="center"/>
          </w:tcPr>
          <w:p w14:paraId="65133383" w14:textId="1C79EEB8" w:rsidR="00852BB1" w:rsidRPr="00EE1F45" w:rsidRDefault="009A2638" w:rsidP="007C0E3B">
            <w:pPr>
              <w:spacing w:before="60" w:after="60"/>
              <w:jc w:val="center"/>
              <w:rPr>
                <w:lang w:eastAsia="ja-JP"/>
              </w:rPr>
            </w:pPr>
            <w:r w:rsidRPr="00D24710">
              <w:rPr>
                <w:lang w:eastAsia="ja-JP"/>
              </w:rPr>
              <w:t>0.95</w:t>
            </w:r>
            <w:r>
              <w:rPr>
                <w:lang w:eastAsia="ja-JP"/>
              </w:rPr>
              <w:t>9</w:t>
            </w:r>
          </w:p>
        </w:tc>
      </w:tr>
      <w:tr w:rsidR="00AE386D" w14:paraId="4CE7E745" w14:textId="77777777" w:rsidTr="007C0E3B">
        <w:tc>
          <w:tcPr>
            <w:tcW w:w="3258" w:type="dxa"/>
            <w:vMerge/>
          </w:tcPr>
          <w:p w14:paraId="6301ECCA" w14:textId="77777777" w:rsidR="00AE386D" w:rsidRPr="00EE1F45" w:rsidRDefault="00AE386D" w:rsidP="00AE386D">
            <w:pPr>
              <w:spacing w:before="60" w:after="60"/>
              <w:jc w:val="center"/>
              <w:rPr>
                <w:lang w:eastAsia="ja-JP"/>
              </w:rPr>
            </w:pPr>
          </w:p>
        </w:tc>
        <w:tc>
          <w:tcPr>
            <w:tcW w:w="2970" w:type="dxa"/>
          </w:tcPr>
          <w:p w14:paraId="5BE5DF7E" w14:textId="77777777" w:rsidR="00AE386D" w:rsidRPr="00EE1F45" w:rsidRDefault="00AE386D" w:rsidP="00AE386D">
            <w:pPr>
              <w:spacing w:before="60" w:after="60"/>
              <w:jc w:val="center"/>
              <w:rPr>
                <w:lang w:eastAsia="ja-JP"/>
              </w:rPr>
            </w:pPr>
            <w:r w:rsidRPr="00EE1F45">
              <w:rPr>
                <w:lang w:eastAsia="ja-JP"/>
              </w:rPr>
              <w:t>{40%, 2m, 2m} new drop</w:t>
            </w:r>
          </w:p>
        </w:tc>
        <w:tc>
          <w:tcPr>
            <w:tcW w:w="2070" w:type="dxa"/>
            <w:vAlign w:val="center"/>
          </w:tcPr>
          <w:p w14:paraId="1CBBC403" w14:textId="1CD6A684" w:rsidR="00AE386D" w:rsidRPr="00EE1F45" w:rsidRDefault="00AE386D" w:rsidP="00AE386D">
            <w:pPr>
              <w:spacing w:before="60" w:after="60"/>
              <w:jc w:val="center"/>
              <w:rPr>
                <w:lang w:eastAsia="ja-JP"/>
              </w:rPr>
            </w:pPr>
            <w:r>
              <w:rPr>
                <w:color w:val="000000"/>
                <w:lang w:eastAsia="ja-JP"/>
              </w:rPr>
              <w:t>0.959</w:t>
            </w:r>
          </w:p>
        </w:tc>
        <w:tc>
          <w:tcPr>
            <w:tcW w:w="2070" w:type="dxa"/>
            <w:vAlign w:val="center"/>
          </w:tcPr>
          <w:p w14:paraId="6A5B5565" w14:textId="3812F700" w:rsidR="00AE386D" w:rsidRPr="00EE1F45" w:rsidRDefault="00AE386D" w:rsidP="00AE386D">
            <w:pPr>
              <w:spacing w:before="60" w:after="60"/>
              <w:jc w:val="center"/>
              <w:rPr>
                <w:lang w:eastAsia="ja-JP"/>
              </w:rPr>
            </w:pPr>
            <w:r>
              <w:rPr>
                <w:color w:val="000000"/>
                <w:lang w:eastAsia="ja-JP"/>
              </w:rPr>
              <w:t>0.</w:t>
            </w:r>
            <w:r w:rsidR="00D5320C">
              <w:rPr>
                <w:color w:val="000000"/>
                <w:lang w:eastAsia="ja-JP"/>
              </w:rPr>
              <w:t>96</w:t>
            </w:r>
            <w:r w:rsidR="00B4355F">
              <w:rPr>
                <w:color w:val="000000"/>
                <w:lang w:eastAsia="ja-JP"/>
              </w:rPr>
              <w:t>0</w:t>
            </w:r>
          </w:p>
        </w:tc>
      </w:tr>
      <w:tr w:rsidR="00AE386D" w14:paraId="23584FA4" w14:textId="77777777" w:rsidTr="007C0E3B">
        <w:tc>
          <w:tcPr>
            <w:tcW w:w="3258" w:type="dxa"/>
            <w:vMerge/>
            <w:vAlign w:val="center"/>
          </w:tcPr>
          <w:p w14:paraId="77A02B43" w14:textId="77777777" w:rsidR="00AE386D" w:rsidRDefault="00AE386D" w:rsidP="00AE386D">
            <w:pPr>
              <w:spacing w:before="60" w:after="60"/>
              <w:jc w:val="center"/>
              <w:rPr>
                <w:lang w:eastAsia="ja-JP"/>
              </w:rPr>
            </w:pPr>
          </w:p>
        </w:tc>
        <w:tc>
          <w:tcPr>
            <w:tcW w:w="2970" w:type="dxa"/>
          </w:tcPr>
          <w:p w14:paraId="56A8AA71" w14:textId="77777777" w:rsidR="00AE386D" w:rsidRDefault="00AE386D" w:rsidP="00AE386D">
            <w:pPr>
              <w:spacing w:before="60" w:after="60"/>
              <w:jc w:val="center"/>
              <w:rPr>
                <w:lang w:eastAsia="ja-JP"/>
              </w:rPr>
            </w:pPr>
            <w:r w:rsidRPr="00EE1F45">
              <w:rPr>
                <w:lang w:eastAsia="ja-JP"/>
              </w:rPr>
              <w:t>{50%, 2m, 2m} new drop</w:t>
            </w:r>
          </w:p>
        </w:tc>
        <w:tc>
          <w:tcPr>
            <w:tcW w:w="2070" w:type="dxa"/>
            <w:vAlign w:val="center"/>
          </w:tcPr>
          <w:p w14:paraId="1F9F89B1" w14:textId="36B10416" w:rsidR="00AE386D" w:rsidRPr="00EE1F45" w:rsidRDefault="00AE386D" w:rsidP="00AE386D">
            <w:pPr>
              <w:spacing w:before="60" w:after="60"/>
              <w:jc w:val="center"/>
              <w:rPr>
                <w:lang w:eastAsia="ja-JP"/>
              </w:rPr>
            </w:pPr>
            <w:r>
              <w:rPr>
                <w:color w:val="000000"/>
                <w:lang w:eastAsia="ja-JP"/>
              </w:rPr>
              <w:t>0.96</w:t>
            </w:r>
            <w:r w:rsidR="00787470">
              <w:rPr>
                <w:color w:val="000000"/>
                <w:lang w:eastAsia="ja-JP"/>
              </w:rPr>
              <w:t>0</w:t>
            </w:r>
          </w:p>
        </w:tc>
        <w:tc>
          <w:tcPr>
            <w:tcW w:w="2070" w:type="dxa"/>
            <w:vAlign w:val="center"/>
          </w:tcPr>
          <w:p w14:paraId="46722092" w14:textId="10AA5E3E" w:rsidR="00AE386D" w:rsidRPr="00EE1F45" w:rsidRDefault="00D5320C" w:rsidP="00AE386D">
            <w:pPr>
              <w:spacing w:before="60" w:after="60"/>
              <w:jc w:val="center"/>
              <w:rPr>
                <w:lang w:eastAsia="ja-JP"/>
              </w:rPr>
            </w:pPr>
            <w:r>
              <w:rPr>
                <w:color w:val="000000"/>
                <w:lang w:eastAsia="ja-JP"/>
              </w:rPr>
              <w:t>0.962</w:t>
            </w:r>
          </w:p>
        </w:tc>
      </w:tr>
      <w:tr w:rsidR="00AE386D" w14:paraId="72E81F56" w14:textId="77777777" w:rsidTr="007C0E3B">
        <w:tc>
          <w:tcPr>
            <w:tcW w:w="3258" w:type="dxa"/>
            <w:vMerge/>
            <w:vAlign w:val="center"/>
          </w:tcPr>
          <w:p w14:paraId="0DF40ED0" w14:textId="77777777" w:rsidR="00AE386D" w:rsidRDefault="00AE386D" w:rsidP="00AE386D">
            <w:pPr>
              <w:spacing w:before="60" w:after="60"/>
              <w:jc w:val="center"/>
              <w:rPr>
                <w:lang w:eastAsia="ja-JP"/>
              </w:rPr>
            </w:pPr>
          </w:p>
        </w:tc>
        <w:tc>
          <w:tcPr>
            <w:tcW w:w="2970" w:type="dxa"/>
          </w:tcPr>
          <w:p w14:paraId="66E8F8EF" w14:textId="77777777" w:rsidR="00AE386D" w:rsidRDefault="00AE386D" w:rsidP="00AE386D">
            <w:pPr>
              <w:spacing w:before="60" w:after="60"/>
              <w:jc w:val="center"/>
              <w:rPr>
                <w:lang w:eastAsia="ja-JP"/>
              </w:rPr>
            </w:pPr>
            <w:r w:rsidRPr="00EE1F45">
              <w:rPr>
                <w:lang w:eastAsia="ja-JP"/>
              </w:rPr>
              <w:t>{60%, 2m, 2m} new drop</w:t>
            </w:r>
          </w:p>
        </w:tc>
        <w:tc>
          <w:tcPr>
            <w:tcW w:w="2070" w:type="dxa"/>
            <w:vAlign w:val="center"/>
          </w:tcPr>
          <w:p w14:paraId="12A2CB95" w14:textId="42C04A6A" w:rsidR="00AE386D" w:rsidRPr="00EE1F45" w:rsidRDefault="00AE386D" w:rsidP="00AE386D">
            <w:pPr>
              <w:spacing w:before="60" w:after="60"/>
              <w:jc w:val="center"/>
              <w:rPr>
                <w:lang w:eastAsia="ja-JP"/>
              </w:rPr>
            </w:pPr>
            <w:r>
              <w:rPr>
                <w:color w:val="000000"/>
                <w:lang w:eastAsia="ja-JP"/>
              </w:rPr>
              <w:t>0.962</w:t>
            </w:r>
          </w:p>
        </w:tc>
        <w:tc>
          <w:tcPr>
            <w:tcW w:w="2070" w:type="dxa"/>
            <w:vAlign w:val="center"/>
          </w:tcPr>
          <w:p w14:paraId="0A68D60B" w14:textId="72EE2E7D" w:rsidR="00AE386D" w:rsidRPr="00EE1F45" w:rsidRDefault="00D5320C" w:rsidP="00AE386D">
            <w:pPr>
              <w:spacing w:before="60" w:after="60"/>
              <w:jc w:val="center"/>
              <w:rPr>
                <w:lang w:eastAsia="ja-JP"/>
              </w:rPr>
            </w:pPr>
            <w:r>
              <w:rPr>
                <w:color w:val="000000"/>
                <w:lang w:eastAsia="ja-JP"/>
              </w:rPr>
              <w:t>0.964</w:t>
            </w:r>
          </w:p>
        </w:tc>
      </w:tr>
      <w:tr w:rsidR="00AE386D" w14:paraId="11F26469" w14:textId="77777777" w:rsidTr="007C0E3B">
        <w:tc>
          <w:tcPr>
            <w:tcW w:w="3258" w:type="dxa"/>
            <w:vMerge/>
            <w:vAlign w:val="center"/>
          </w:tcPr>
          <w:p w14:paraId="4E07210D" w14:textId="77777777" w:rsidR="00AE386D" w:rsidRDefault="00AE386D" w:rsidP="00AE386D">
            <w:pPr>
              <w:spacing w:before="60" w:after="60"/>
              <w:jc w:val="center"/>
              <w:rPr>
                <w:lang w:eastAsia="ja-JP"/>
              </w:rPr>
            </w:pPr>
          </w:p>
        </w:tc>
        <w:tc>
          <w:tcPr>
            <w:tcW w:w="2970" w:type="dxa"/>
          </w:tcPr>
          <w:p w14:paraId="028BBE7A" w14:textId="77777777" w:rsidR="00AE386D" w:rsidRDefault="00AE386D" w:rsidP="00AE386D">
            <w:pPr>
              <w:spacing w:before="60" w:after="60"/>
              <w:jc w:val="center"/>
              <w:rPr>
                <w:lang w:eastAsia="ja-JP"/>
              </w:rPr>
            </w:pPr>
            <w:r w:rsidRPr="00EE1F45">
              <w:rPr>
                <w:lang w:eastAsia="ja-JP"/>
              </w:rPr>
              <w:t>{60%, 6m, 2m} new drop</w:t>
            </w:r>
          </w:p>
        </w:tc>
        <w:tc>
          <w:tcPr>
            <w:tcW w:w="2070" w:type="dxa"/>
            <w:vAlign w:val="center"/>
          </w:tcPr>
          <w:p w14:paraId="4616FE20" w14:textId="65F38E4F" w:rsidR="00AE386D" w:rsidRPr="00EE1F45" w:rsidRDefault="00AE386D" w:rsidP="00AE386D">
            <w:pPr>
              <w:spacing w:before="60" w:after="60"/>
              <w:jc w:val="center"/>
              <w:rPr>
                <w:lang w:eastAsia="ja-JP"/>
              </w:rPr>
            </w:pPr>
            <w:r>
              <w:rPr>
                <w:color w:val="000000"/>
                <w:lang w:eastAsia="ja-JP"/>
              </w:rPr>
              <w:t>0.952</w:t>
            </w:r>
          </w:p>
        </w:tc>
        <w:tc>
          <w:tcPr>
            <w:tcW w:w="2070" w:type="dxa"/>
            <w:vAlign w:val="center"/>
          </w:tcPr>
          <w:p w14:paraId="7B1FE71E" w14:textId="367A5391" w:rsidR="00AE386D" w:rsidRPr="00EE1F45" w:rsidRDefault="00D5320C" w:rsidP="00AE386D">
            <w:pPr>
              <w:spacing w:before="60" w:after="60"/>
              <w:jc w:val="center"/>
              <w:rPr>
                <w:lang w:eastAsia="ja-JP"/>
              </w:rPr>
            </w:pPr>
            <w:r>
              <w:rPr>
                <w:color w:val="000000"/>
                <w:lang w:eastAsia="ja-JP"/>
              </w:rPr>
              <w:t>0.954</w:t>
            </w:r>
          </w:p>
        </w:tc>
      </w:tr>
      <w:tr w:rsidR="00852BB1" w14:paraId="40A4418E" w14:textId="77777777" w:rsidTr="007C0E3B">
        <w:tc>
          <w:tcPr>
            <w:tcW w:w="3258" w:type="dxa"/>
            <w:vMerge w:val="restart"/>
          </w:tcPr>
          <w:p w14:paraId="1B02C306" w14:textId="77777777" w:rsidR="00852BB1" w:rsidRDefault="00852BB1" w:rsidP="007C0E3B">
            <w:pPr>
              <w:spacing w:before="60" w:after="60"/>
              <w:jc w:val="center"/>
              <w:rPr>
                <w:lang w:eastAsia="ja-JP"/>
              </w:rPr>
            </w:pPr>
            <w:r w:rsidRPr="00EE1F45">
              <w:rPr>
                <w:lang w:eastAsia="ja-JP"/>
              </w:rPr>
              <w:t>{40%, 2m, 2m} with no network synchronization errors</w:t>
            </w:r>
          </w:p>
        </w:tc>
        <w:tc>
          <w:tcPr>
            <w:tcW w:w="2970" w:type="dxa"/>
          </w:tcPr>
          <w:p w14:paraId="54007D78" w14:textId="77777777" w:rsidR="00852BB1" w:rsidRDefault="00852BB1" w:rsidP="007C0E3B">
            <w:pPr>
              <w:spacing w:before="60" w:after="60"/>
              <w:jc w:val="center"/>
              <w:rPr>
                <w:lang w:eastAsia="ja-JP"/>
              </w:rPr>
            </w:pPr>
            <w:r w:rsidRPr="00EE1F45">
              <w:rPr>
                <w:lang w:eastAsia="ja-JP"/>
              </w:rPr>
              <w:t>{40%, 2m, 2m} STD=0ns</w:t>
            </w:r>
          </w:p>
        </w:tc>
        <w:tc>
          <w:tcPr>
            <w:tcW w:w="2070" w:type="dxa"/>
          </w:tcPr>
          <w:p w14:paraId="31DA3897" w14:textId="77777777" w:rsidR="00852BB1" w:rsidRPr="00EE1F45" w:rsidRDefault="00852BB1" w:rsidP="007C0E3B">
            <w:pPr>
              <w:spacing w:before="60" w:after="60"/>
              <w:jc w:val="center"/>
              <w:rPr>
                <w:lang w:eastAsia="ja-JP"/>
              </w:rPr>
            </w:pPr>
          </w:p>
        </w:tc>
        <w:tc>
          <w:tcPr>
            <w:tcW w:w="2070" w:type="dxa"/>
            <w:vAlign w:val="center"/>
          </w:tcPr>
          <w:p w14:paraId="1BB9C416" w14:textId="2EC0A15F" w:rsidR="00852BB1" w:rsidRPr="00EE1F45" w:rsidRDefault="00A306BC" w:rsidP="007C0E3B">
            <w:pPr>
              <w:spacing w:before="60" w:after="60"/>
              <w:jc w:val="center"/>
              <w:rPr>
                <w:lang w:eastAsia="ja-JP"/>
              </w:rPr>
            </w:pPr>
            <w:r>
              <w:rPr>
                <w:color w:val="000000"/>
                <w:lang w:eastAsia="ja-JP"/>
              </w:rPr>
              <w:t>0.959</w:t>
            </w:r>
          </w:p>
        </w:tc>
      </w:tr>
      <w:tr w:rsidR="00852BB1" w14:paraId="581B4766" w14:textId="77777777" w:rsidTr="007C0E3B">
        <w:tc>
          <w:tcPr>
            <w:tcW w:w="3258" w:type="dxa"/>
            <w:vMerge/>
            <w:vAlign w:val="center"/>
          </w:tcPr>
          <w:p w14:paraId="7873BBF3" w14:textId="77777777" w:rsidR="00852BB1" w:rsidRDefault="00852BB1" w:rsidP="007C0E3B">
            <w:pPr>
              <w:spacing w:before="60" w:after="60"/>
              <w:jc w:val="center"/>
              <w:rPr>
                <w:lang w:eastAsia="ja-JP"/>
              </w:rPr>
            </w:pPr>
          </w:p>
        </w:tc>
        <w:tc>
          <w:tcPr>
            <w:tcW w:w="2970" w:type="dxa"/>
          </w:tcPr>
          <w:p w14:paraId="0AFE518A" w14:textId="77777777" w:rsidR="00852BB1" w:rsidRDefault="00852BB1" w:rsidP="007C0E3B">
            <w:pPr>
              <w:spacing w:before="60" w:after="60"/>
              <w:jc w:val="center"/>
              <w:rPr>
                <w:lang w:eastAsia="ja-JP"/>
              </w:rPr>
            </w:pPr>
            <w:r w:rsidRPr="00EE1F45">
              <w:rPr>
                <w:lang w:eastAsia="ja-JP"/>
              </w:rPr>
              <w:t>{40%, 2m, 2m} STD=2ns</w:t>
            </w:r>
          </w:p>
        </w:tc>
        <w:tc>
          <w:tcPr>
            <w:tcW w:w="2070" w:type="dxa"/>
          </w:tcPr>
          <w:p w14:paraId="598AE323" w14:textId="77777777" w:rsidR="00852BB1" w:rsidRPr="00EE1F45" w:rsidRDefault="00852BB1" w:rsidP="007C0E3B">
            <w:pPr>
              <w:spacing w:before="60" w:after="60"/>
              <w:jc w:val="center"/>
              <w:rPr>
                <w:lang w:eastAsia="ja-JP"/>
              </w:rPr>
            </w:pPr>
          </w:p>
        </w:tc>
        <w:tc>
          <w:tcPr>
            <w:tcW w:w="2070" w:type="dxa"/>
            <w:vAlign w:val="center"/>
          </w:tcPr>
          <w:p w14:paraId="4038A4E9" w14:textId="2EFB7694" w:rsidR="00852BB1" w:rsidRPr="00EE1F45" w:rsidRDefault="00A306BC" w:rsidP="007C0E3B">
            <w:pPr>
              <w:spacing w:before="60" w:after="60"/>
              <w:jc w:val="center"/>
              <w:rPr>
                <w:lang w:eastAsia="ja-JP"/>
              </w:rPr>
            </w:pPr>
            <w:r>
              <w:rPr>
                <w:color w:val="000000"/>
                <w:lang w:eastAsia="ja-JP"/>
              </w:rPr>
              <w:t>0.961</w:t>
            </w:r>
          </w:p>
        </w:tc>
      </w:tr>
      <w:tr w:rsidR="00852BB1" w14:paraId="28DC5922" w14:textId="77777777" w:rsidTr="007C0E3B">
        <w:tc>
          <w:tcPr>
            <w:tcW w:w="3258" w:type="dxa"/>
            <w:vMerge/>
            <w:vAlign w:val="center"/>
          </w:tcPr>
          <w:p w14:paraId="298EFC35" w14:textId="77777777" w:rsidR="00852BB1" w:rsidRDefault="00852BB1" w:rsidP="007C0E3B">
            <w:pPr>
              <w:spacing w:before="60" w:after="60"/>
              <w:jc w:val="center"/>
              <w:rPr>
                <w:lang w:eastAsia="ja-JP"/>
              </w:rPr>
            </w:pPr>
          </w:p>
        </w:tc>
        <w:tc>
          <w:tcPr>
            <w:tcW w:w="2970" w:type="dxa"/>
          </w:tcPr>
          <w:p w14:paraId="6D6E4329" w14:textId="77777777" w:rsidR="00852BB1" w:rsidRDefault="00852BB1" w:rsidP="007C0E3B">
            <w:pPr>
              <w:spacing w:before="60" w:after="60"/>
              <w:jc w:val="center"/>
              <w:rPr>
                <w:lang w:eastAsia="ja-JP"/>
              </w:rPr>
            </w:pPr>
            <w:r w:rsidRPr="00EE1F45">
              <w:rPr>
                <w:lang w:eastAsia="ja-JP"/>
              </w:rPr>
              <w:t>{40%, 2m, 2m} STD=6ns</w:t>
            </w:r>
          </w:p>
        </w:tc>
        <w:tc>
          <w:tcPr>
            <w:tcW w:w="2070" w:type="dxa"/>
          </w:tcPr>
          <w:p w14:paraId="3A1367CB" w14:textId="77777777" w:rsidR="00852BB1" w:rsidRPr="00EE1F45" w:rsidRDefault="00852BB1" w:rsidP="007C0E3B">
            <w:pPr>
              <w:spacing w:before="60" w:after="60"/>
              <w:jc w:val="center"/>
              <w:rPr>
                <w:lang w:eastAsia="ja-JP"/>
              </w:rPr>
            </w:pPr>
          </w:p>
        </w:tc>
        <w:tc>
          <w:tcPr>
            <w:tcW w:w="2070" w:type="dxa"/>
            <w:vAlign w:val="center"/>
          </w:tcPr>
          <w:p w14:paraId="15819FCE" w14:textId="68F91E79" w:rsidR="00852BB1" w:rsidRPr="00EE1F45" w:rsidRDefault="00A306BC" w:rsidP="007C0E3B">
            <w:pPr>
              <w:spacing w:before="60" w:after="60"/>
              <w:jc w:val="center"/>
              <w:rPr>
                <w:lang w:eastAsia="ja-JP"/>
              </w:rPr>
            </w:pPr>
            <w:r>
              <w:rPr>
                <w:color w:val="000000"/>
                <w:lang w:eastAsia="ja-JP"/>
              </w:rPr>
              <w:t>0.96</w:t>
            </w:r>
            <w:r w:rsidR="00B4355F">
              <w:rPr>
                <w:color w:val="000000"/>
                <w:lang w:eastAsia="ja-JP"/>
              </w:rPr>
              <w:t>0</w:t>
            </w:r>
          </w:p>
        </w:tc>
      </w:tr>
      <w:tr w:rsidR="00852BB1" w14:paraId="38BD0472" w14:textId="77777777" w:rsidTr="007C0E3B">
        <w:tc>
          <w:tcPr>
            <w:tcW w:w="3258" w:type="dxa"/>
            <w:vMerge/>
            <w:vAlign w:val="center"/>
          </w:tcPr>
          <w:p w14:paraId="28544924" w14:textId="77777777" w:rsidR="00852BB1" w:rsidRDefault="00852BB1" w:rsidP="007C0E3B">
            <w:pPr>
              <w:spacing w:before="60" w:after="60"/>
              <w:jc w:val="center"/>
              <w:rPr>
                <w:lang w:eastAsia="ja-JP"/>
              </w:rPr>
            </w:pPr>
          </w:p>
        </w:tc>
        <w:tc>
          <w:tcPr>
            <w:tcW w:w="2970" w:type="dxa"/>
          </w:tcPr>
          <w:p w14:paraId="4486B11C" w14:textId="77777777" w:rsidR="00852BB1" w:rsidRDefault="00852BB1" w:rsidP="007C0E3B">
            <w:pPr>
              <w:spacing w:before="60" w:after="60"/>
              <w:jc w:val="center"/>
              <w:rPr>
                <w:lang w:eastAsia="ja-JP"/>
              </w:rPr>
            </w:pPr>
            <w:r w:rsidRPr="00EE1F45">
              <w:rPr>
                <w:lang w:eastAsia="ja-JP"/>
              </w:rPr>
              <w:t>{40%, 2m, 2m} STD=20ns</w:t>
            </w:r>
          </w:p>
        </w:tc>
        <w:tc>
          <w:tcPr>
            <w:tcW w:w="2070" w:type="dxa"/>
          </w:tcPr>
          <w:p w14:paraId="7E456080" w14:textId="77777777" w:rsidR="00852BB1" w:rsidRPr="00EE1F45" w:rsidRDefault="00852BB1" w:rsidP="007C0E3B">
            <w:pPr>
              <w:spacing w:before="60" w:after="60"/>
              <w:jc w:val="center"/>
              <w:rPr>
                <w:lang w:eastAsia="ja-JP"/>
              </w:rPr>
            </w:pPr>
          </w:p>
        </w:tc>
        <w:tc>
          <w:tcPr>
            <w:tcW w:w="2070" w:type="dxa"/>
            <w:vAlign w:val="center"/>
          </w:tcPr>
          <w:p w14:paraId="46940CD4" w14:textId="3DABDA86" w:rsidR="00852BB1" w:rsidRPr="00EE1F45" w:rsidRDefault="00A306BC" w:rsidP="007C0E3B">
            <w:pPr>
              <w:spacing w:before="60" w:after="60"/>
              <w:jc w:val="center"/>
              <w:rPr>
                <w:lang w:eastAsia="ja-JP"/>
              </w:rPr>
            </w:pPr>
            <w:r>
              <w:rPr>
                <w:color w:val="000000"/>
                <w:lang w:eastAsia="ja-JP"/>
              </w:rPr>
              <w:t>0.958</w:t>
            </w:r>
          </w:p>
        </w:tc>
      </w:tr>
      <w:tr w:rsidR="00852BB1" w14:paraId="7B8479C6" w14:textId="77777777" w:rsidTr="007C0E3B">
        <w:tc>
          <w:tcPr>
            <w:tcW w:w="3258" w:type="dxa"/>
            <w:vMerge/>
            <w:vAlign w:val="center"/>
          </w:tcPr>
          <w:p w14:paraId="466064AD" w14:textId="77777777" w:rsidR="00852BB1" w:rsidRDefault="00852BB1" w:rsidP="007C0E3B">
            <w:pPr>
              <w:spacing w:before="60" w:after="60"/>
              <w:jc w:val="center"/>
              <w:rPr>
                <w:lang w:eastAsia="ja-JP"/>
              </w:rPr>
            </w:pPr>
          </w:p>
        </w:tc>
        <w:tc>
          <w:tcPr>
            <w:tcW w:w="2970" w:type="dxa"/>
          </w:tcPr>
          <w:p w14:paraId="7B0323D3" w14:textId="77777777" w:rsidR="00852BB1" w:rsidRDefault="00852BB1" w:rsidP="007C0E3B">
            <w:pPr>
              <w:spacing w:before="60" w:after="60"/>
              <w:jc w:val="center"/>
              <w:rPr>
                <w:lang w:eastAsia="ja-JP"/>
              </w:rPr>
            </w:pPr>
            <w:r w:rsidRPr="00EE1F45">
              <w:rPr>
                <w:lang w:eastAsia="ja-JP"/>
              </w:rPr>
              <w:t>{40%, 2m, 2m} STD=50ns</w:t>
            </w:r>
          </w:p>
        </w:tc>
        <w:tc>
          <w:tcPr>
            <w:tcW w:w="2070" w:type="dxa"/>
          </w:tcPr>
          <w:p w14:paraId="428253D5" w14:textId="77777777" w:rsidR="00852BB1" w:rsidRPr="00EE1F45" w:rsidRDefault="00852BB1" w:rsidP="007C0E3B">
            <w:pPr>
              <w:spacing w:before="60" w:after="60"/>
              <w:jc w:val="center"/>
              <w:rPr>
                <w:lang w:eastAsia="ja-JP"/>
              </w:rPr>
            </w:pPr>
          </w:p>
        </w:tc>
        <w:tc>
          <w:tcPr>
            <w:tcW w:w="2070" w:type="dxa"/>
            <w:vAlign w:val="center"/>
          </w:tcPr>
          <w:p w14:paraId="1CD6E7BA" w14:textId="04EB1E80" w:rsidR="00852BB1" w:rsidRPr="00EE1F45" w:rsidRDefault="00A306BC" w:rsidP="007C0E3B">
            <w:pPr>
              <w:spacing w:before="60" w:after="60"/>
              <w:jc w:val="center"/>
              <w:rPr>
                <w:lang w:eastAsia="ja-JP"/>
              </w:rPr>
            </w:pPr>
            <w:r>
              <w:rPr>
                <w:color w:val="000000"/>
                <w:lang w:eastAsia="ja-JP"/>
              </w:rPr>
              <w:t>0.939</w:t>
            </w:r>
          </w:p>
        </w:tc>
      </w:tr>
      <w:tr w:rsidR="00852BB1" w14:paraId="2044E0BA" w14:textId="77777777" w:rsidTr="007C0E3B">
        <w:tc>
          <w:tcPr>
            <w:tcW w:w="3258" w:type="dxa"/>
            <w:vMerge w:val="restart"/>
          </w:tcPr>
          <w:p w14:paraId="24408B68" w14:textId="77777777" w:rsidR="00852BB1" w:rsidRDefault="00852BB1" w:rsidP="007C0E3B">
            <w:pPr>
              <w:spacing w:before="60" w:after="60"/>
              <w:jc w:val="center"/>
              <w:rPr>
                <w:lang w:eastAsia="ja-JP"/>
              </w:rPr>
            </w:pPr>
            <w:r w:rsidRPr="00EE1F45">
              <w:rPr>
                <w:lang w:eastAsia="ja-JP"/>
              </w:rPr>
              <w:t>{40%, 2m, 2m} with STD = 25 ns network synchronization errors</w:t>
            </w:r>
          </w:p>
        </w:tc>
        <w:tc>
          <w:tcPr>
            <w:tcW w:w="2970" w:type="dxa"/>
          </w:tcPr>
          <w:p w14:paraId="5B30CC9A" w14:textId="77777777" w:rsidR="00852BB1" w:rsidRDefault="00852BB1" w:rsidP="007C0E3B">
            <w:pPr>
              <w:spacing w:before="60" w:after="60"/>
              <w:jc w:val="center"/>
              <w:rPr>
                <w:lang w:eastAsia="ja-JP"/>
              </w:rPr>
            </w:pPr>
            <w:r w:rsidRPr="00EE1F45">
              <w:rPr>
                <w:lang w:eastAsia="ja-JP"/>
              </w:rPr>
              <w:t>{40%, 2m, 2m} STD=0ns</w:t>
            </w:r>
          </w:p>
        </w:tc>
        <w:tc>
          <w:tcPr>
            <w:tcW w:w="2070" w:type="dxa"/>
          </w:tcPr>
          <w:p w14:paraId="7A261625" w14:textId="77777777" w:rsidR="00852BB1" w:rsidRPr="00EE1F45" w:rsidRDefault="00852BB1" w:rsidP="007C0E3B">
            <w:pPr>
              <w:spacing w:before="60" w:after="60"/>
              <w:jc w:val="center"/>
              <w:rPr>
                <w:lang w:eastAsia="ja-JP"/>
              </w:rPr>
            </w:pPr>
          </w:p>
        </w:tc>
        <w:tc>
          <w:tcPr>
            <w:tcW w:w="2070" w:type="dxa"/>
            <w:vAlign w:val="center"/>
          </w:tcPr>
          <w:p w14:paraId="222C805B" w14:textId="5156923A" w:rsidR="00852BB1" w:rsidRPr="00EE1F45" w:rsidRDefault="00B953CB" w:rsidP="007C0E3B">
            <w:pPr>
              <w:spacing w:before="60" w:after="60"/>
              <w:jc w:val="center"/>
              <w:rPr>
                <w:lang w:eastAsia="ja-JP"/>
              </w:rPr>
            </w:pPr>
            <w:r>
              <w:rPr>
                <w:color w:val="000000"/>
                <w:lang w:eastAsia="ja-JP"/>
              </w:rPr>
              <w:t>0.948</w:t>
            </w:r>
          </w:p>
        </w:tc>
      </w:tr>
      <w:tr w:rsidR="00852BB1" w14:paraId="5B14B91C" w14:textId="77777777" w:rsidTr="007C0E3B">
        <w:tc>
          <w:tcPr>
            <w:tcW w:w="3258" w:type="dxa"/>
            <w:vMerge/>
            <w:vAlign w:val="center"/>
          </w:tcPr>
          <w:p w14:paraId="0D6E05DB" w14:textId="77777777" w:rsidR="00852BB1" w:rsidRDefault="00852BB1" w:rsidP="007C0E3B">
            <w:pPr>
              <w:spacing w:before="60" w:after="60"/>
              <w:jc w:val="center"/>
              <w:rPr>
                <w:lang w:eastAsia="ja-JP"/>
              </w:rPr>
            </w:pPr>
          </w:p>
        </w:tc>
        <w:tc>
          <w:tcPr>
            <w:tcW w:w="2970" w:type="dxa"/>
          </w:tcPr>
          <w:p w14:paraId="50E36492" w14:textId="77777777" w:rsidR="00852BB1" w:rsidRDefault="00852BB1" w:rsidP="007C0E3B">
            <w:pPr>
              <w:spacing w:before="60" w:after="60"/>
              <w:jc w:val="center"/>
              <w:rPr>
                <w:lang w:eastAsia="ja-JP"/>
              </w:rPr>
            </w:pPr>
            <w:r w:rsidRPr="00EE1F45">
              <w:rPr>
                <w:lang w:eastAsia="ja-JP"/>
              </w:rPr>
              <w:t>{40%, 2m, 2m} STD=2ns</w:t>
            </w:r>
          </w:p>
        </w:tc>
        <w:tc>
          <w:tcPr>
            <w:tcW w:w="2070" w:type="dxa"/>
          </w:tcPr>
          <w:p w14:paraId="3E960FDA" w14:textId="77777777" w:rsidR="00852BB1" w:rsidRPr="00EE1F45" w:rsidRDefault="00852BB1" w:rsidP="007C0E3B">
            <w:pPr>
              <w:spacing w:before="60" w:after="60"/>
              <w:jc w:val="center"/>
              <w:rPr>
                <w:lang w:eastAsia="ja-JP"/>
              </w:rPr>
            </w:pPr>
          </w:p>
        </w:tc>
        <w:tc>
          <w:tcPr>
            <w:tcW w:w="2070" w:type="dxa"/>
            <w:vAlign w:val="center"/>
          </w:tcPr>
          <w:p w14:paraId="1DEAFDBB" w14:textId="3AF876FA" w:rsidR="00852BB1" w:rsidRPr="00EE1F45" w:rsidRDefault="00B953CB" w:rsidP="007C0E3B">
            <w:pPr>
              <w:spacing w:before="60" w:after="60"/>
              <w:jc w:val="center"/>
              <w:rPr>
                <w:lang w:eastAsia="ja-JP"/>
              </w:rPr>
            </w:pPr>
            <w:r>
              <w:rPr>
                <w:color w:val="000000"/>
                <w:lang w:eastAsia="ja-JP"/>
              </w:rPr>
              <w:t>0.95</w:t>
            </w:r>
            <w:r w:rsidR="00B4355F">
              <w:rPr>
                <w:color w:val="000000"/>
                <w:lang w:eastAsia="ja-JP"/>
              </w:rPr>
              <w:t>0</w:t>
            </w:r>
          </w:p>
        </w:tc>
      </w:tr>
      <w:tr w:rsidR="00852BB1" w14:paraId="14229D04" w14:textId="77777777" w:rsidTr="007C0E3B">
        <w:tc>
          <w:tcPr>
            <w:tcW w:w="3258" w:type="dxa"/>
            <w:vMerge/>
          </w:tcPr>
          <w:p w14:paraId="450E60A1" w14:textId="77777777" w:rsidR="00852BB1" w:rsidRDefault="00852BB1" w:rsidP="007C0E3B">
            <w:pPr>
              <w:spacing w:before="60" w:after="60"/>
              <w:jc w:val="center"/>
              <w:rPr>
                <w:lang w:eastAsia="ja-JP"/>
              </w:rPr>
            </w:pPr>
          </w:p>
        </w:tc>
        <w:tc>
          <w:tcPr>
            <w:tcW w:w="2970" w:type="dxa"/>
          </w:tcPr>
          <w:p w14:paraId="539DEB2F" w14:textId="77777777" w:rsidR="00852BB1" w:rsidRDefault="00852BB1" w:rsidP="007C0E3B">
            <w:pPr>
              <w:spacing w:before="60" w:after="60"/>
              <w:jc w:val="center"/>
              <w:rPr>
                <w:lang w:eastAsia="ja-JP"/>
              </w:rPr>
            </w:pPr>
            <w:r w:rsidRPr="00EE1F45">
              <w:rPr>
                <w:lang w:eastAsia="ja-JP"/>
              </w:rPr>
              <w:t>{40%, 2m, 2m} STD=6ns</w:t>
            </w:r>
          </w:p>
        </w:tc>
        <w:tc>
          <w:tcPr>
            <w:tcW w:w="2070" w:type="dxa"/>
          </w:tcPr>
          <w:p w14:paraId="6C545D16" w14:textId="77777777" w:rsidR="00852BB1" w:rsidRPr="00EE1F45" w:rsidRDefault="00852BB1" w:rsidP="007C0E3B">
            <w:pPr>
              <w:spacing w:before="60" w:after="60"/>
              <w:jc w:val="center"/>
              <w:rPr>
                <w:lang w:eastAsia="ja-JP"/>
              </w:rPr>
            </w:pPr>
          </w:p>
        </w:tc>
        <w:tc>
          <w:tcPr>
            <w:tcW w:w="2070" w:type="dxa"/>
            <w:vAlign w:val="center"/>
          </w:tcPr>
          <w:p w14:paraId="7B840E39" w14:textId="5C945A09" w:rsidR="00852BB1" w:rsidRPr="00EE1F45" w:rsidRDefault="00B953CB" w:rsidP="007C0E3B">
            <w:pPr>
              <w:spacing w:before="60" w:after="60"/>
              <w:jc w:val="center"/>
              <w:rPr>
                <w:lang w:eastAsia="ja-JP"/>
              </w:rPr>
            </w:pPr>
            <w:r>
              <w:rPr>
                <w:color w:val="000000"/>
                <w:lang w:eastAsia="ja-JP"/>
              </w:rPr>
              <w:t>0.954</w:t>
            </w:r>
          </w:p>
        </w:tc>
      </w:tr>
      <w:tr w:rsidR="00852BB1" w14:paraId="48CF48F2" w14:textId="77777777" w:rsidTr="007C0E3B">
        <w:tc>
          <w:tcPr>
            <w:tcW w:w="3258" w:type="dxa"/>
            <w:vMerge/>
            <w:vAlign w:val="center"/>
          </w:tcPr>
          <w:p w14:paraId="0EEE631F" w14:textId="77777777" w:rsidR="00852BB1" w:rsidRDefault="00852BB1" w:rsidP="007C0E3B">
            <w:pPr>
              <w:spacing w:before="60" w:after="60"/>
              <w:jc w:val="center"/>
              <w:rPr>
                <w:lang w:eastAsia="ja-JP"/>
              </w:rPr>
            </w:pPr>
          </w:p>
        </w:tc>
        <w:tc>
          <w:tcPr>
            <w:tcW w:w="2970" w:type="dxa"/>
          </w:tcPr>
          <w:p w14:paraId="6A5D465F" w14:textId="77777777" w:rsidR="00852BB1" w:rsidRDefault="00852BB1" w:rsidP="007C0E3B">
            <w:pPr>
              <w:spacing w:before="60" w:after="60"/>
              <w:jc w:val="center"/>
              <w:rPr>
                <w:lang w:eastAsia="ja-JP"/>
              </w:rPr>
            </w:pPr>
            <w:r w:rsidRPr="00EE1F45">
              <w:rPr>
                <w:lang w:eastAsia="ja-JP"/>
              </w:rPr>
              <w:t>{40%, 2m, 2m} STD=20ns</w:t>
            </w:r>
          </w:p>
        </w:tc>
        <w:tc>
          <w:tcPr>
            <w:tcW w:w="2070" w:type="dxa"/>
          </w:tcPr>
          <w:p w14:paraId="17618780" w14:textId="77777777" w:rsidR="00852BB1" w:rsidRPr="00EE1F45" w:rsidRDefault="00852BB1" w:rsidP="007C0E3B">
            <w:pPr>
              <w:spacing w:before="60" w:after="60"/>
              <w:jc w:val="center"/>
              <w:rPr>
                <w:lang w:eastAsia="ja-JP"/>
              </w:rPr>
            </w:pPr>
          </w:p>
        </w:tc>
        <w:tc>
          <w:tcPr>
            <w:tcW w:w="2070" w:type="dxa"/>
            <w:vAlign w:val="center"/>
          </w:tcPr>
          <w:p w14:paraId="1397FCF0" w14:textId="424EEC74" w:rsidR="00852BB1" w:rsidRPr="00EE1F45" w:rsidRDefault="00B953CB" w:rsidP="007C0E3B">
            <w:pPr>
              <w:spacing w:before="60" w:after="60"/>
              <w:jc w:val="center"/>
              <w:rPr>
                <w:lang w:eastAsia="ja-JP"/>
              </w:rPr>
            </w:pPr>
            <w:r>
              <w:rPr>
                <w:color w:val="000000"/>
                <w:lang w:eastAsia="ja-JP"/>
              </w:rPr>
              <w:t>0.956</w:t>
            </w:r>
          </w:p>
        </w:tc>
      </w:tr>
      <w:tr w:rsidR="00852BB1" w14:paraId="445A2D8F" w14:textId="77777777" w:rsidTr="007C0E3B">
        <w:tc>
          <w:tcPr>
            <w:tcW w:w="3258" w:type="dxa"/>
            <w:vMerge/>
            <w:vAlign w:val="center"/>
          </w:tcPr>
          <w:p w14:paraId="532E49E0" w14:textId="77777777" w:rsidR="00852BB1" w:rsidRDefault="00852BB1" w:rsidP="007C0E3B">
            <w:pPr>
              <w:spacing w:before="60" w:after="60"/>
              <w:jc w:val="center"/>
              <w:rPr>
                <w:lang w:eastAsia="ja-JP"/>
              </w:rPr>
            </w:pPr>
          </w:p>
        </w:tc>
        <w:tc>
          <w:tcPr>
            <w:tcW w:w="2970" w:type="dxa"/>
          </w:tcPr>
          <w:p w14:paraId="31D4E7AC" w14:textId="77777777" w:rsidR="00852BB1" w:rsidRPr="00EE1F45" w:rsidRDefault="00852BB1" w:rsidP="007C0E3B">
            <w:pPr>
              <w:spacing w:before="60" w:after="60"/>
              <w:jc w:val="center"/>
              <w:rPr>
                <w:lang w:eastAsia="ja-JP"/>
              </w:rPr>
            </w:pPr>
            <w:r w:rsidRPr="00EE1F45">
              <w:rPr>
                <w:lang w:eastAsia="ja-JP"/>
              </w:rPr>
              <w:t>{40%, 2m, 2m} STD=50ns</w:t>
            </w:r>
          </w:p>
        </w:tc>
        <w:tc>
          <w:tcPr>
            <w:tcW w:w="2070" w:type="dxa"/>
          </w:tcPr>
          <w:p w14:paraId="4FC88E65" w14:textId="77777777" w:rsidR="00852BB1" w:rsidRPr="00EE1F45" w:rsidRDefault="00852BB1" w:rsidP="007C0E3B">
            <w:pPr>
              <w:spacing w:before="60" w:after="60"/>
              <w:jc w:val="center"/>
              <w:rPr>
                <w:lang w:eastAsia="ja-JP"/>
              </w:rPr>
            </w:pPr>
          </w:p>
        </w:tc>
        <w:tc>
          <w:tcPr>
            <w:tcW w:w="2070" w:type="dxa"/>
            <w:vAlign w:val="center"/>
          </w:tcPr>
          <w:p w14:paraId="5C0B9B85" w14:textId="68D1F3A2" w:rsidR="00852BB1" w:rsidRPr="00EE1F45" w:rsidRDefault="00B953CB" w:rsidP="007C0E3B">
            <w:pPr>
              <w:spacing w:before="60" w:after="60"/>
              <w:jc w:val="center"/>
              <w:rPr>
                <w:lang w:eastAsia="ja-JP"/>
              </w:rPr>
            </w:pPr>
            <w:r>
              <w:rPr>
                <w:color w:val="000000"/>
                <w:lang w:eastAsia="ja-JP"/>
              </w:rPr>
              <w:t>0.955</w:t>
            </w:r>
          </w:p>
        </w:tc>
      </w:tr>
    </w:tbl>
    <w:p w14:paraId="0EB3EE36" w14:textId="77777777" w:rsidR="00852BB1" w:rsidRPr="00F83667" w:rsidRDefault="00852BB1" w:rsidP="00346460"/>
    <w:p w14:paraId="476F437C" w14:textId="3392D91F" w:rsidR="00404AD0" w:rsidRDefault="003D7276" w:rsidP="003D7276">
      <w:pPr>
        <w:pStyle w:val="Caption"/>
        <w:rPr>
          <w:lang w:val="en-GB" w:eastAsia="ja-JP"/>
        </w:rPr>
      </w:pPr>
      <w:r>
        <w:t xml:space="preserve">Table </w:t>
      </w:r>
      <w:r>
        <w:fldChar w:fldCharType="begin"/>
      </w:r>
      <w:r>
        <w:instrText xml:space="preserve"> SEQ Table \* ARABIC </w:instrText>
      </w:r>
      <w:r>
        <w:fldChar w:fldCharType="separate"/>
      </w:r>
      <w:r w:rsidR="00201D64">
        <w:rPr>
          <w:noProof/>
        </w:rPr>
        <w:t>30</w:t>
      </w:r>
      <w:r>
        <w:fldChar w:fldCharType="end"/>
      </w:r>
      <w:r>
        <w:t xml:space="preserve"> </w:t>
      </w:r>
      <w:r w:rsidRPr="00D24710">
        <w:t xml:space="preserve">LoS link ToA estimation error </w:t>
      </w:r>
      <w:r w:rsidRPr="00D24710">
        <w:rPr>
          <w:lang w:eastAsia="ja-JP"/>
        </w:rPr>
        <w:t>results</w:t>
      </w:r>
      <w:r w:rsidR="00023F4E">
        <w:rPr>
          <w:lang w:eastAsia="ja-JP"/>
        </w:rPr>
        <w:t xml:space="preserve"> </w:t>
      </w:r>
      <w:r w:rsidR="00023F4E" w:rsidRPr="00023F4E">
        <w:rPr>
          <w:lang w:eastAsia="ja-JP"/>
        </w:rPr>
        <w:t>for AI/ML assisted positioning</w:t>
      </w:r>
    </w:p>
    <w:tbl>
      <w:tblPr>
        <w:tblStyle w:val="TableGrid"/>
        <w:tblW w:w="10368" w:type="dxa"/>
        <w:tblLayout w:type="fixed"/>
        <w:tblLook w:val="06A0" w:firstRow="1" w:lastRow="0" w:firstColumn="1" w:lastColumn="0" w:noHBand="1" w:noVBand="1"/>
      </w:tblPr>
      <w:tblGrid>
        <w:gridCol w:w="3258"/>
        <w:gridCol w:w="2970"/>
        <w:gridCol w:w="2070"/>
        <w:gridCol w:w="2070"/>
      </w:tblGrid>
      <w:tr w:rsidR="00404AD0" w14:paraId="208AAAAC" w14:textId="77777777" w:rsidTr="007C0E3B">
        <w:tc>
          <w:tcPr>
            <w:tcW w:w="3258" w:type="dxa"/>
          </w:tcPr>
          <w:p w14:paraId="38F1D249" w14:textId="77777777" w:rsidR="00404AD0" w:rsidRDefault="00404AD0" w:rsidP="007C0E3B">
            <w:pPr>
              <w:spacing w:before="60" w:after="60"/>
              <w:jc w:val="center"/>
              <w:rPr>
                <w:lang w:eastAsia="ja-JP"/>
              </w:rPr>
            </w:pPr>
            <w:r w:rsidRPr="00EE1F45">
              <w:rPr>
                <w:lang w:eastAsia="ja-JP"/>
              </w:rPr>
              <w:t>Training dataset</w:t>
            </w:r>
          </w:p>
        </w:tc>
        <w:tc>
          <w:tcPr>
            <w:tcW w:w="2970" w:type="dxa"/>
          </w:tcPr>
          <w:p w14:paraId="301D060C" w14:textId="77777777" w:rsidR="00404AD0" w:rsidRDefault="00404AD0" w:rsidP="007C0E3B">
            <w:pPr>
              <w:spacing w:before="60" w:after="60"/>
              <w:jc w:val="center"/>
              <w:rPr>
                <w:lang w:eastAsia="ja-JP"/>
              </w:rPr>
            </w:pPr>
            <w:r w:rsidRPr="00EE1F45">
              <w:rPr>
                <w:lang w:eastAsia="ja-JP"/>
              </w:rPr>
              <w:t>Test dataset</w:t>
            </w:r>
          </w:p>
        </w:tc>
        <w:tc>
          <w:tcPr>
            <w:tcW w:w="2070" w:type="dxa"/>
          </w:tcPr>
          <w:p w14:paraId="647DD7CB" w14:textId="48F9CF5A" w:rsidR="00404AD0" w:rsidRPr="00346460" w:rsidRDefault="00527DA1" w:rsidP="007C0E3B">
            <w:pPr>
              <w:spacing w:before="60" w:after="60"/>
              <w:jc w:val="center"/>
              <w:rPr>
                <w:lang w:val="sv-SE" w:eastAsia="ja-JP"/>
              </w:rPr>
            </w:pPr>
            <w:r w:rsidRPr="00346460">
              <w:rPr>
                <w:lang w:val="sv-SE" w:eastAsia="ja-JP"/>
              </w:rPr>
              <w:t>Model I 90%tile ToA error [m]</w:t>
            </w:r>
          </w:p>
        </w:tc>
        <w:tc>
          <w:tcPr>
            <w:tcW w:w="2070" w:type="dxa"/>
          </w:tcPr>
          <w:p w14:paraId="4ACC73FE" w14:textId="515929D6" w:rsidR="00404AD0" w:rsidRPr="00EE1F45" w:rsidRDefault="00527DA1" w:rsidP="007C0E3B">
            <w:pPr>
              <w:spacing w:before="60" w:after="60"/>
              <w:jc w:val="center"/>
              <w:rPr>
                <w:lang w:eastAsia="ja-JP"/>
              </w:rPr>
            </w:pPr>
            <w:r w:rsidRPr="00EE1F45">
              <w:rPr>
                <w:lang w:eastAsia="ja-JP"/>
              </w:rPr>
              <w:t xml:space="preserve">Model II </w:t>
            </w:r>
            <w:r w:rsidRPr="00E74AF8">
              <w:rPr>
                <w:lang w:eastAsia="ja-JP"/>
              </w:rPr>
              <w:t>90</w:t>
            </w:r>
            <w:r>
              <w:rPr>
                <w:lang w:eastAsia="ja-JP"/>
              </w:rPr>
              <w:t xml:space="preserve">%tile ToA error </w:t>
            </w:r>
            <w:r w:rsidRPr="00EE1F45">
              <w:rPr>
                <w:lang w:eastAsia="ja-JP"/>
              </w:rPr>
              <w:t>[m]</w:t>
            </w:r>
          </w:p>
        </w:tc>
      </w:tr>
      <w:tr w:rsidR="00CF099C" w14:paraId="47A41711" w14:textId="77777777" w:rsidTr="007C0E3B">
        <w:tc>
          <w:tcPr>
            <w:tcW w:w="3258" w:type="dxa"/>
            <w:vMerge w:val="restart"/>
          </w:tcPr>
          <w:p w14:paraId="02C24255" w14:textId="77777777" w:rsidR="00CF099C" w:rsidRDefault="00CF099C" w:rsidP="00CF099C">
            <w:pPr>
              <w:spacing w:before="60" w:after="60"/>
              <w:jc w:val="center"/>
              <w:rPr>
                <w:lang w:eastAsia="ja-JP"/>
              </w:rPr>
            </w:pPr>
            <w:r w:rsidRPr="00EE1F45">
              <w:rPr>
                <w:lang w:eastAsia="ja-JP"/>
              </w:rPr>
              <w:t>{40%, 2m, 2m}</w:t>
            </w:r>
          </w:p>
        </w:tc>
        <w:tc>
          <w:tcPr>
            <w:tcW w:w="2970" w:type="dxa"/>
          </w:tcPr>
          <w:p w14:paraId="7177730B" w14:textId="77777777" w:rsidR="00CF099C" w:rsidRDefault="00CF099C" w:rsidP="00CF099C">
            <w:pPr>
              <w:spacing w:before="60" w:after="60"/>
              <w:jc w:val="center"/>
              <w:rPr>
                <w:lang w:eastAsia="ja-JP"/>
              </w:rPr>
            </w:pPr>
            <w:r w:rsidRPr="00EE1F45">
              <w:rPr>
                <w:lang w:eastAsia="ja-JP"/>
              </w:rPr>
              <w:t>{40%, 2m, 2m} same drop</w:t>
            </w:r>
          </w:p>
        </w:tc>
        <w:tc>
          <w:tcPr>
            <w:tcW w:w="2070" w:type="dxa"/>
            <w:vAlign w:val="center"/>
          </w:tcPr>
          <w:p w14:paraId="0E8567BC" w14:textId="74B46ACB" w:rsidR="00CF099C" w:rsidRPr="00EE1F45" w:rsidRDefault="00CF099C" w:rsidP="00CF099C">
            <w:pPr>
              <w:spacing w:before="60" w:after="60"/>
              <w:jc w:val="center"/>
              <w:rPr>
                <w:lang w:eastAsia="ja-JP"/>
              </w:rPr>
            </w:pPr>
            <w:r w:rsidRPr="00D24710">
              <w:rPr>
                <w:lang w:eastAsia="ja-JP"/>
              </w:rPr>
              <w:t>0.164</w:t>
            </w:r>
          </w:p>
        </w:tc>
        <w:tc>
          <w:tcPr>
            <w:tcW w:w="2070" w:type="dxa"/>
            <w:vAlign w:val="center"/>
          </w:tcPr>
          <w:p w14:paraId="2EE94FB8" w14:textId="61A0FB8A" w:rsidR="00CF099C" w:rsidRPr="00EE1F45" w:rsidRDefault="00CF099C" w:rsidP="00CF099C">
            <w:pPr>
              <w:spacing w:before="60" w:after="60"/>
              <w:jc w:val="center"/>
              <w:rPr>
                <w:lang w:eastAsia="ja-JP"/>
              </w:rPr>
            </w:pPr>
            <w:r w:rsidRPr="00D24710">
              <w:rPr>
                <w:lang w:eastAsia="ja-JP"/>
              </w:rPr>
              <w:t>0.091</w:t>
            </w:r>
          </w:p>
        </w:tc>
      </w:tr>
      <w:tr w:rsidR="00EC292B" w14:paraId="06209390" w14:textId="77777777" w:rsidTr="007C0E3B">
        <w:tc>
          <w:tcPr>
            <w:tcW w:w="3258" w:type="dxa"/>
            <w:vMerge/>
          </w:tcPr>
          <w:p w14:paraId="7D15BD1D" w14:textId="77777777" w:rsidR="00EC292B" w:rsidRPr="00EE1F45" w:rsidRDefault="00EC292B" w:rsidP="00EC292B">
            <w:pPr>
              <w:spacing w:before="60" w:after="60"/>
              <w:jc w:val="center"/>
              <w:rPr>
                <w:lang w:eastAsia="ja-JP"/>
              </w:rPr>
            </w:pPr>
          </w:p>
        </w:tc>
        <w:tc>
          <w:tcPr>
            <w:tcW w:w="2970" w:type="dxa"/>
          </w:tcPr>
          <w:p w14:paraId="46050EDA" w14:textId="77777777" w:rsidR="00EC292B" w:rsidRPr="00EE1F45" w:rsidRDefault="00EC292B" w:rsidP="00EC292B">
            <w:pPr>
              <w:spacing w:before="60" w:after="60"/>
              <w:jc w:val="center"/>
              <w:rPr>
                <w:lang w:eastAsia="ja-JP"/>
              </w:rPr>
            </w:pPr>
            <w:r w:rsidRPr="00EE1F45">
              <w:rPr>
                <w:lang w:eastAsia="ja-JP"/>
              </w:rPr>
              <w:t>{40%, 2m, 2m} new drop</w:t>
            </w:r>
          </w:p>
        </w:tc>
        <w:tc>
          <w:tcPr>
            <w:tcW w:w="2070" w:type="dxa"/>
            <w:vAlign w:val="center"/>
          </w:tcPr>
          <w:p w14:paraId="4B178AD9" w14:textId="578CF600" w:rsidR="00EC292B" w:rsidRPr="00EE1F45" w:rsidRDefault="00EC292B" w:rsidP="00EC292B">
            <w:pPr>
              <w:spacing w:before="60" w:after="60"/>
              <w:jc w:val="center"/>
              <w:rPr>
                <w:lang w:eastAsia="ja-JP"/>
              </w:rPr>
            </w:pPr>
            <w:r>
              <w:rPr>
                <w:color w:val="000000"/>
                <w:lang w:eastAsia="ja-JP"/>
              </w:rPr>
              <w:t>0.145</w:t>
            </w:r>
          </w:p>
        </w:tc>
        <w:tc>
          <w:tcPr>
            <w:tcW w:w="2070" w:type="dxa"/>
            <w:vAlign w:val="center"/>
          </w:tcPr>
          <w:p w14:paraId="613695E0" w14:textId="661285A6" w:rsidR="00EC292B" w:rsidRPr="00EE1F45" w:rsidRDefault="00EC292B" w:rsidP="00EC292B">
            <w:pPr>
              <w:spacing w:before="60" w:after="60"/>
              <w:jc w:val="center"/>
              <w:rPr>
                <w:lang w:eastAsia="ja-JP"/>
              </w:rPr>
            </w:pPr>
            <w:r>
              <w:rPr>
                <w:color w:val="000000"/>
                <w:lang w:eastAsia="ja-JP"/>
              </w:rPr>
              <w:t>0.082</w:t>
            </w:r>
          </w:p>
        </w:tc>
      </w:tr>
      <w:tr w:rsidR="00EC292B" w14:paraId="6BFDC4C0" w14:textId="77777777" w:rsidTr="007C0E3B">
        <w:tc>
          <w:tcPr>
            <w:tcW w:w="3258" w:type="dxa"/>
            <w:vMerge/>
            <w:vAlign w:val="center"/>
          </w:tcPr>
          <w:p w14:paraId="2AC99EFB" w14:textId="77777777" w:rsidR="00EC292B" w:rsidRDefault="00EC292B" w:rsidP="00EC292B">
            <w:pPr>
              <w:spacing w:before="60" w:after="60"/>
              <w:jc w:val="center"/>
              <w:rPr>
                <w:lang w:eastAsia="ja-JP"/>
              </w:rPr>
            </w:pPr>
          </w:p>
        </w:tc>
        <w:tc>
          <w:tcPr>
            <w:tcW w:w="2970" w:type="dxa"/>
          </w:tcPr>
          <w:p w14:paraId="13E4C858" w14:textId="77777777" w:rsidR="00EC292B" w:rsidRDefault="00EC292B" w:rsidP="00EC292B">
            <w:pPr>
              <w:spacing w:before="60" w:after="60"/>
              <w:jc w:val="center"/>
              <w:rPr>
                <w:lang w:eastAsia="ja-JP"/>
              </w:rPr>
            </w:pPr>
            <w:r w:rsidRPr="00EE1F45">
              <w:rPr>
                <w:lang w:eastAsia="ja-JP"/>
              </w:rPr>
              <w:t>{50%, 2m, 2m} new drop</w:t>
            </w:r>
          </w:p>
        </w:tc>
        <w:tc>
          <w:tcPr>
            <w:tcW w:w="2070" w:type="dxa"/>
            <w:vAlign w:val="center"/>
          </w:tcPr>
          <w:p w14:paraId="4AE6A48C" w14:textId="3BFA6DDC" w:rsidR="00EC292B" w:rsidRPr="00EE1F45" w:rsidRDefault="00EC292B" w:rsidP="00EC292B">
            <w:pPr>
              <w:spacing w:before="60" w:after="60"/>
              <w:jc w:val="center"/>
              <w:rPr>
                <w:lang w:eastAsia="ja-JP"/>
              </w:rPr>
            </w:pPr>
            <w:r>
              <w:rPr>
                <w:color w:val="000000"/>
                <w:lang w:eastAsia="ja-JP"/>
              </w:rPr>
              <w:t>0.159</w:t>
            </w:r>
          </w:p>
        </w:tc>
        <w:tc>
          <w:tcPr>
            <w:tcW w:w="2070" w:type="dxa"/>
            <w:vAlign w:val="center"/>
          </w:tcPr>
          <w:p w14:paraId="0D435AC4" w14:textId="0F2211C5" w:rsidR="00EC292B" w:rsidRPr="00EE1F45" w:rsidRDefault="00EC292B" w:rsidP="00EC292B">
            <w:pPr>
              <w:spacing w:before="60" w:after="60"/>
              <w:jc w:val="center"/>
              <w:rPr>
                <w:lang w:eastAsia="ja-JP"/>
              </w:rPr>
            </w:pPr>
            <w:r>
              <w:rPr>
                <w:color w:val="000000"/>
                <w:lang w:eastAsia="ja-JP"/>
              </w:rPr>
              <w:t>0.</w:t>
            </w:r>
            <w:r w:rsidR="00527DA1">
              <w:rPr>
                <w:color w:val="000000"/>
                <w:lang w:eastAsia="ja-JP"/>
              </w:rPr>
              <w:t>09</w:t>
            </w:r>
            <w:r w:rsidR="004C1E7B">
              <w:rPr>
                <w:color w:val="000000"/>
                <w:lang w:eastAsia="ja-JP"/>
              </w:rPr>
              <w:t>0</w:t>
            </w:r>
          </w:p>
        </w:tc>
      </w:tr>
      <w:tr w:rsidR="00EC292B" w14:paraId="5D6AA176" w14:textId="77777777" w:rsidTr="007C0E3B">
        <w:tc>
          <w:tcPr>
            <w:tcW w:w="3258" w:type="dxa"/>
            <w:vMerge/>
            <w:vAlign w:val="center"/>
          </w:tcPr>
          <w:p w14:paraId="0171F8C2" w14:textId="77777777" w:rsidR="00EC292B" w:rsidRDefault="00EC292B" w:rsidP="00EC292B">
            <w:pPr>
              <w:spacing w:before="60" w:after="60"/>
              <w:jc w:val="center"/>
              <w:rPr>
                <w:lang w:eastAsia="ja-JP"/>
              </w:rPr>
            </w:pPr>
          </w:p>
        </w:tc>
        <w:tc>
          <w:tcPr>
            <w:tcW w:w="2970" w:type="dxa"/>
          </w:tcPr>
          <w:p w14:paraId="0C60D976" w14:textId="77777777" w:rsidR="00EC292B" w:rsidRDefault="00EC292B" w:rsidP="00EC292B">
            <w:pPr>
              <w:spacing w:before="60" w:after="60"/>
              <w:jc w:val="center"/>
              <w:rPr>
                <w:lang w:eastAsia="ja-JP"/>
              </w:rPr>
            </w:pPr>
            <w:r w:rsidRPr="00EE1F45">
              <w:rPr>
                <w:lang w:eastAsia="ja-JP"/>
              </w:rPr>
              <w:t>{60%, 2m, 2m} new drop</w:t>
            </w:r>
          </w:p>
        </w:tc>
        <w:tc>
          <w:tcPr>
            <w:tcW w:w="2070" w:type="dxa"/>
            <w:vAlign w:val="center"/>
          </w:tcPr>
          <w:p w14:paraId="7A833312" w14:textId="11555E8D" w:rsidR="00EC292B" w:rsidRPr="00EE1F45" w:rsidRDefault="00EC292B" w:rsidP="00EC292B">
            <w:pPr>
              <w:spacing w:before="60" w:after="60"/>
              <w:jc w:val="center"/>
              <w:rPr>
                <w:lang w:eastAsia="ja-JP"/>
              </w:rPr>
            </w:pPr>
            <w:r>
              <w:rPr>
                <w:color w:val="000000"/>
                <w:lang w:eastAsia="ja-JP"/>
              </w:rPr>
              <w:t>0.152</w:t>
            </w:r>
          </w:p>
        </w:tc>
        <w:tc>
          <w:tcPr>
            <w:tcW w:w="2070" w:type="dxa"/>
            <w:vAlign w:val="center"/>
          </w:tcPr>
          <w:p w14:paraId="164B2F84" w14:textId="1DF5F33F" w:rsidR="00EC292B" w:rsidRPr="00EE1F45" w:rsidRDefault="00EC292B" w:rsidP="00EC292B">
            <w:pPr>
              <w:spacing w:before="60" w:after="60"/>
              <w:jc w:val="center"/>
              <w:rPr>
                <w:lang w:eastAsia="ja-JP"/>
              </w:rPr>
            </w:pPr>
            <w:r>
              <w:rPr>
                <w:color w:val="000000"/>
                <w:lang w:eastAsia="ja-JP"/>
              </w:rPr>
              <w:t>0.087</w:t>
            </w:r>
          </w:p>
        </w:tc>
      </w:tr>
      <w:tr w:rsidR="00EC292B" w14:paraId="2BD4FB14" w14:textId="77777777" w:rsidTr="007C0E3B">
        <w:tc>
          <w:tcPr>
            <w:tcW w:w="3258" w:type="dxa"/>
            <w:vMerge/>
            <w:vAlign w:val="center"/>
          </w:tcPr>
          <w:p w14:paraId="5EC102C8" w14:textId="77777777" w:rsidR="00EC292B" w:rsidRDefault="00EC292B" w:rsidP="00EC292B">
            <w:pPr>
              <w:spacing w:before="60" w:after="60"/>
              <w:jc w:val="center"/>
              <w:rPr>
                <w:lang w:eastAsia="ja-JP"/>
              </w:rPr>
            </w:pPr>
          </w:p>
        </w:tc>
        <w:tc>
          <w:tcPr>
            <w:tcW w:w="2970" w:type="dxa"/>
          </w:tcPr>
          <w:p w14:paraId="2D94A779" w14:textId="77777777" w:rsidR="00EC292B" w:rsidRDefault="00EC292B" w:rsidP="00EC292B">
            <w:pPr>
              <w:spacing w:before="60" w:after="60"/>
              <w:jc w:val="center"/>
              <w:rPr>
                <w:lang w:eastAsia="ja-JP"/>
              </w:rPr>
            </w:pPr>
            <w:r w:rsidRPr="00EE1F45">
              <w:rPr>
                <w:lang w:eastAsia="ja-JP"/>
              </w:rPr>
              <w:t>{60%, 6m, 2m} new drop</w:t>
            </w:r>
          </w:p>
        </w:tc>
        <w:tc>
          <w:tcPr>
            <w:tcW w:w="2070" w:type="dxa"/>
            <w:vAlign w:val="center"/>
          </w:tcPr>
          <w:p w14:paraId="3AE98740" w14:textId="13190198" w:rsidR="00EC292B" w:rsidRPr="00EE1F45" w:rsidRDefault="00EC292B" w:rsidP="00EC292B">
            <w:pPr>
              <w:spacing w:before="60" w:after="60"/>
              <w:jc w:val="center"/>
              <w:rPr>
                <w:lang w:eastAsia="ja-JP"/>
              </w:rPr>
            </w:pPr>
            <w:r>
              <w:rPr>
                <w:color w:val="000000"/>
                <w:lang w:eastAsia="ja-JP"/>
              </w:rPr>
              <w:t>0.178</w:t>
            </w:r>
          </w:p>
        </w:tc>
        <w:tc>
          <w:tcPr>
            <w:tcW w:w="2070" w:type="dxa"/>
            <w:vAlign w:val="center"/>
          </w:tcPr>
          <w:p w14:paraId="2BF6883B" w14:textId="7F816F7B" w:rsidR="00EC292B" w:rsidRPr="00EE1F45" w:rsidRDefault="00EC292B" w:rsidP="00EC292B">
            <w:pPr>
              <w:spacing w:before="60" w:after="60"/>
              <w:jc w:val="center"/>
              <w:rPr>
                <w:lang w:eastAsia="ja-JP"/>
              </w:rPr>
            </w:pPr>
            <w:r>
              <w:rPr>
                <w:color w:val="000000"/>
                <w:lang w:eastAsia="ja-JP"/>
              </w:rPr>
              <w:t>0.097</w:t>
            </w:r>
          </w:p>
        </w:tc>
      </w:tr>
      <w:tr w:rsidR="00A350D2" w14:paraId="6ACC6F83" w14:textId="77777777" w:rsidTr="00A75030">
        <w:tc>
          <w:tcPr>
            <w:tcW w:w="3258" w:type="dxa"/>
            <w:vMerge w:val="restart"/>
          </w:tcPr>
          <w:p w14:paraId="24B0F839" w14:textId="77777777" w:rsidR="00A350D2" w:rsidRDefault="00A350D2" w:rsidP="00A350D2">
            <w:pPr>
              <w:spacing w:before="60" w:after="60"/>
              <w:jc w:val="center"/>
              <w:rPr>
                <w:lang w:eastAsia="ja-JP"/>
              </w:rPr>
            </w:pPr>
            <w:r w:rsidRPr="00EE1F45">
              <w:rPr>
                <w:lang w:eastAsia="ja-JP"/>
              </w:rPr>
              <w:t>{40%, 2m, 2m} with no network synchronization errors</w:t>
            </w:r>
          </w:p>
        </w:tc>
        <w:tc>
          <w:tcPr>
            <w:tcW w:w="2970" w:type="dxa"/>
          </w:tcPr>
          <w:p w14:paraId="342F60E6" w14:textId="77777777" w:rsidR="00A350D2" w:rsidRDefault="00A350D2" w:rsidP="00A350D2">
            <w:pPr>
              <w:spacing w:before="60" w:after="60"/>
              <w:jc w:val="center"/>
              <w:rPr>
                <w:lang w:eastAsia="ja-JP"/>
              </w:rPr>
            </w:pPr>
            <w:r w:rsidRPr="00EE1F45">
              <w:rPr>
                <w:lang w:eastAsia="ja-JP"/>
              </w:rPr>
              <w:t>{40%, 2m, 2m} STD=0ns</w:t>
            </w:r>
          </w:p>
        </w:tc>
        <w:tc>
          <w:tcPr>
            <w:tcW w:w="2070" w:type="dxa"/>
          </w:tcPr>
          <w:p w14:paraId="18A52841" w14:textId="77777777" w:rsidR="00A350D2" w:rsidRPr="00EE1F45" w:rsidRDefault="00A350D2" w:rsidP="00A350D2">
            <w:pPr>
              <w:spacing w:before="60" w:after="60"/>
              <w:jc w:val="center"/>
              <w:rPr>
                <w:lang w:eastAsia="ja-JP"/>
              </w:rPr>
            </w:pPr>
          </w:p>
        </w:tc>
        <w:tc>
          <w:tcPr>
            <w:tcW w:w="2070" w:type="dxa"/>
            <w:vAlign w:val="center"/>
          </w:tcPr>
          <w:p w14:paraId="13061125" w14:textId="656D30E4" w:rsidR="00A350D2" w:rsidRPr="00EE1F45" w:rsidRDefault="00A350D2" w:rsidP="00A350D2">
            <w:pPr>
              <w:spacing w:before="60" w:after="60"/>
              <w:jc w:val="center"/>
              <w:rPr>
                <w:lang w:eastAsia="ja-JP"/>
              </w:rPr>
            </w:pPr>
            <w:r>
              <w:rPr>
                <w:color w:val="000000"/>
                <w:lang w:eastAsia="ja-JP"/>
              </w:rPr>
              <w:t>0.082</w:t>
            </w:r>
          </w:p>
        </w:tc>
      </w:tr>
      <w:tr w:rsidR="00A350D2" w14:paraId="7A5B9D7A" w14:textId="77777777" w:rsidTr="00A75030">
        <w:tc>
          <w:tcPr>
            <w:tcW w:w="3258" w:type="dxa"/>
            <w:vMerge/>
            <w:vAlign w:val="center"/>
          </w:tcPr>
          <w:p w14:paraId="3FDEE1D6" w14:textId="77777777" w:rsidR="00A350D2" w:rsidRDefault="00A350D2" w:rsidP="00A350D2">
            <w:pPr>
              <w:spacing w:before="60" w:after="60"/>
              <w:jc w:val="center"/>
              <w:rPr>
                <w:lang w:eastAsia="ja-JP"/>
              </w:rPr>
            </w:pPr>
          </w:p>
        </w:tc>
        <w:tc>
          <w:tcPr>
            <w:tcW w:w="2970" w:type="dxa"/>
          </w:tcPr>
          <w:p w14:paraId="648AA249" w14:textId="77777777" w:rsidR="00A350D2" w:rsidRDefault="00A350D2" w:rsidP="00A350D2">
            <w:pPr>
              <w:spacing w:before="60" w:after="60"/>
              <w:jc w:val="center"/>
              <w:rPr>
                <w:lang w:eastAsia="ja-JP"/>
              </w:rPr>
            </w:pPr>
            <w:r w:rsidRPr="00EE1F45">
              <w:rPr>
                <w:lang w:eastAsia="ja-JP"/>
              </w:rPr>
              <w:t>{40%, 2m, 2m} STD=2ns</w:t>
            </w:r>
          </w:p>
        </w:tc>
        <w:tc>
          <w:tcPr>
            <w:tcW w:w="2070" w:type="dxa"/>
          </w:tcPr>
          <w:p w14:paraId="3580B8AA" w14:textId="77777777" w:rsidR="00A350D2" w:rsidRPr="00EE1F45" w:rsidRDefault="00A350D2" w:rsidP="00A350D2">
            <w:pPr>
              <w:spacing w:before="60" w:after="60"/>
              <w:jc w:val="center"/>
              <w:rPr>
                <w:lang w:eastAsia="ja-JP"/>
              </w:rPr>
            </w:pPr>
          </w:p>
        </w:tc>
        <w:tc>
          <w:tcPr>
            <w:tcW w:w="2070" w:type="dxa"/>
            <w:vAlign w:val="center"/>
          </w:tcPr>
          <w:p w14:paraId="26392C0C" w14:textId="28F9774B" w:rsidR="00A350D2" w:rsidRPr="00EE1F45" w:rsidRDefault="00A350D2" w:rsidP="00A350D2">
            <w:pPr>
              <w:spacing w:before="60" w:after="60"/>
              <w:jc w:val="center"/>
              <w:rPr>
                <w:lang w:eastAsia="ja-JP"/>
              </w:rPr>
            </w:pPr>
            <w:r>
              <w:rPr>
                <w:color w:val="000000"/>
                <w:lang w:eastAsia="ja-JP"/>
              </w:rPr>
              <w:t>0.089</w:t>
            </w:r>
          </w:p>
        </w:tc>
      </w:tr>
      <w:tr w:rsidR="00A350D2" w14:paraId="53202B0F" w14:textId="77777777" w:rsidTr="00A75030">
        <w:tc>
          <w:tcPr>
            <w:tcW w:w="3258" w:type="dxa"/>
            <w:vMerge/>
            <w:vAlign w:val="center"/>
          </w:tcPr>
          <w:p w14:paraId="27B53859" w14:textId="77777777" w:rsidR="00A350D2" w:rsidRDefault="00A350D2" w:rsidP="00A350D2">
            <w:pPr>
              <w:spacing w:before="60" w:after="60"/>
              <w:jc w:val="center"/>
              <w:rPr>
                <w:lang w:eastAsia="ja-JP"/>
              </w:rPr>
            </w:pPr>
          </w:p>
        </w:tc>
        <w:tc>
          <w:tcPr>
            <w:tcW w:w="2970" w:type="dxa"/>
          </w:tcPr>
          <w:p w14:paraId="6E3F7EE1" w14:textId="77777777" w:rsidR="00A350D2" w:rsidRDefault="00A350D2" w:rsidP="00A350D2">
            <w:pPr>
              <w:spacing w:before="60" w:after="60"/>
              <w:jc w:val="center"/>
              <w:rPr>
                <w:lang w:eastAsia="ja-JP"/>
              </w:rPr>
            </w:pPr>
            <w:r w:rsidRPr="00EE1F45">
              <w:rPr>
                <w:lang w:eastAsia="ja-JP"/>
              </w:rPr>
              <w:t>{40%, 2m, 2m} STD=6ns</w:t>
            </w:r>
          </w:p>
        </w:tc>
        <w:tc>
          <w:tcPr>
            <w:tcW w:w="2070" w:type="dxa"/>
          </w:tcPr>
          <w:p w14:paraId="14F361B2" w14:textId="77777777" w:rsidR="00A350D2" w:rsidRPr="00EE1F45" w:rsidRDefault="00A350D2" w:rsidP="00A350D2">
            <w:pPr>
              <w:spacing w:before="60" w:after="60"/>
              <w:jc w:val="center"/>
              <w:rPr>
                <w:lang w:eastAsia="ja-JP"/>
              </w:rPr>
            </w:pPr>
          </w:p>
        </w:tc>
        <w:tc>
          <w:tcPr>
            <w:tcW w:w="2070" w:type="dxa"/>
            <w:vAlign w:val="center"/>
          </w:tcPr>
          <w:p w14:paraId="57F7A921" w14:textId="05623145" w:rsidR="00A350D2" w:rsidRPr="00EE1F45" w:rsidRDefault="00A350D2" w:rsidP="00A350D2">
            <w:pPr>
              <w:spacing w:before="60" w:after="60"/>
              <w:jc w:val="center"/>
              <w:rPr>
                <w:lang w:eastAsia="ja-JP"/>
              </w:rPr>
            </w:pPr>
            <w:r>
              <w:rPr>
                <w:color w:val="000000"/>
                <w:lang w:eastAsia="ja-JP"/>
              </w:rPr>
              <w:t>0.093</w:t>
            </w:r>
          </w:p>
        </w:tc>
      </w:tr>
      <w:tr w:rsidR="00A350D2" w14:paraId="335AB97A" w14:textId="77777777" w:rsidTr="00A75030">
        <w:tc>
          <w:tcPr>
            <w:tcW w:w="3258" w:type="dxa"/>
            <w:vMerge/>
            <w:vAlign w:val="center"/>
          </w:tcPr>
          <w:p w14:paraId="1420B0A6" w14:textId="77777777" w:rsidR="00A350D2" w:rsidRDefault="00A350D2" w:rsidP="00A350D2">
            <w:pPr>
              <w:spacing w:before="60" w:after="60"/>
              <w:jc w:val="center"/>
              <w:rPr>
                <w:lang w:eastAsia="ja-JP"/>
              </w:rPr>
            </w:pPr>
          </w:p>
        </w:tc>
        <w:tc>
          <w:tcPr>
            <w:tcW w:w="2970" w:type="dxa"/>
          </w:tcPr>
          <w:p w14:paraId="45258DBF" w14:textId="77777777" w:rsidR="00A350D2" w:rsidRDefault="00A350D2" w:rsidP="00A350D2">
            <w:pPr>
              <w:spacing w:before="60" w:after="60"/>
              <w:jc w:val="center"/>
              <w:rPr>
                <w:lang w:eastAsia="ja-JP"/>
              </w:rPr>
            </w:pPr>
            <w:r w:rsidRPr="00EE1F45">
              <w:rPr>
                <w:lang w:eastAsia="ja-JP"/>
              </w:rPr>
              <w:t>{40%, 2m, 2m} STD=20ns</w:t>
            </w:r>
          </w:p>
        </w:tc>
        <w:tc>
          <w:tcPr>
            <w:tcW w:w="2070" w:type="dxa"/>
          </w:tcPr>
          <w:p w14:paraId="4CBBB021" w14:textId="77777777" w:rsidR="00A350D2" w:rsidRPr="00EE1F45" w:rsidRDefault="00A350D2" w:rsidP="00A350D2">
            <w:pPr>
              <w:spacing w:before="60" w:after="60"/>
              <w:jc w:val="center"/>
              <w:rPr>
                <w:lang w:eastAsia="ja-JP"/>
              </w:rPr>
            </w:pPr>
          </w:p>
        </w:tc>
        <w:tc>
          <w:tcPr>
            <w:tcW w:w="2070" w:type="dxa"/>
            <w:vAlign w:val="center"/>
          </w:tcPr>
          <w:p w14:paraId="5760B05D" w14:textId="2308E050" w:rsidR="00A350D2" w:rsidRPr="00EE1F45" w:rsidRDefault="00A350D2" w:rsidP="00A350D2">
            <w:pPr>
              <w:spacing w:before="60" w:after="60"/>
              <w:jc w:val="center"/>
              <w:rPr>
                <w:lang w:eastAsia="ja-JP"/>
              </w:rPr>
            </w:pPr>
            <w:r>
              <w:rPr>
                <w:color w:val="000000"/>
                <w:lang w:eastAsia="ja-JP"/>
              </w:rPr>
              <w:t>0.099</w:t>
            </w:r>
          </w:p>
        </w:tc>
      </w:tr>
      <w:tr w:rsidR="00A350D2" w14:paraId="429EC851" w14:textId="77777777" w:rsidTr="00A75030">
        <w:tc>
          <w:tcPr>
            <w:tcW w:w="3258" w:type="dxa"/>
            <w:vMerge/>
            <w:vAlign w:val="center"/>
          </w:tcPr>
          <w:p w14:paraId="3A8A410E" w14:textId="77777777" w:rsidR="00A350D2" w:rsidRDefault="00A350D2" w:rsidP="00A350D2">
            <w:pPr>
              <w:spacing w:before="60" w:after="60"/>
              <w:jc w:val="center"/>
              <w:rPr>
                <w:lang w:eastAsia="ja-JP"/>
              </w:rPr>
            </w:pPr>
          </w:p>
        </w:tc>
        <w:tc>
          <w:tcPr>
            <w:tcW w:w="2970" w:type="dxa"/>
          </w:tcPr>
          <w:p w14:paraId="64EE97B7" w14:textId="77777777" w:rsidR="00A350D2" w:rsidRDefault="00A350D2" w:rsidP="00A350D2">
            <w:pPr>
              <w:spacing w:before="60" w:after="60"/>
              <w:jc w:val="center"/>
              <w:rPr>
                <w:lang w:eastAsia="ja-JP"/>
              </w:rPr>
            </w:pPr>
            <w:r w:rsidRPr="00EE1F45">
              <w:rPr>
                <w:lang w:eastAsia="ja-JP"/>
              </w:rPr>
              <w:t>{40%, 2m, 2m} STD=50ns</w:t>
            </w:r>
          </w:p>
        </w:tc>
        <w:tc>
          <w:tcPr>
            <w:tcW w:w="2070" w:type="dxa"/>
          </w:tcPr>
          <w:p w14:paraId="303F3B52" w14:textId="77777777" w:rsidR="00A350D2" w:rsidRPr="00EE1F45" w:rsidRDefault="00A350D2" w:rsidP="00A350D2">
            <w:pPr>
              <w:spacing w:before="60" w:after="60"/>
              <w:jc w:val="center"/>
              <w:rPr>
                <w:lang w:eastAsia="ja-JP"/>
              </w:rPr>
            </w:pPr>
          </w:p>
        </w:tc>
        <w:tc>
          <w:tcPr>
            <w:tcW w:w="2070" w:type="dxa"/>
            <w:vAlign w:val="center"/>
          </w:tcPr>
          <w:p w14:paraId="04D38B97" w14:textId="2692120A" w:rsidR="00A350D2" w:rsidRPr="00EE1F45" w:rsidRDefault="00A350D2" w:rsidP="00A350D2">
            <w:pPr>
              <w:spacing w:before="60" w:after="60"/>
              <w:jc w:val="center"/>
              <w:rPr>
                <w:lang w:eastAsia="ja-JP"/>
              </w:rPr>
            </w:pPr>
            <w:r>
              <w:rPr>
                <w:color w:val="000000"/>
                <w:lang w:eastAsia="ja-JP"/>
              </w:rPr>
              <w:t>0.161</w:t>
            </w:r>
          </w:p>
        </w:tc>
      </w:tr>
      <w:tr w:rsidR="008A1581" w14:paraId="53A59B73" w14:textId="77777777" w:rsidTr="00A75030">
        <w:tc>
          <w:tcPr>
            <w:tcW w:w="3258" w:type="dxa"/>
            <w:vMerge w:val="restart"/>
          </w:tcPr>
          <w:p w14:paraId="6077A88F" w14:textId="77777777" w:rsidR="008A1581" w:rsidRDefault="008A1581" w:rsidP="008A1581">
            <w:pPr>
              <w:spacing w:before="60" w:after="60"/>
              <w:jc w:val="center"/>
              <w:rPr>
                <w:lang w:eastAsia="ja-JP"/>
              </w:rPr>
            </w:pPr>
            <w:r w:rsidRPr="00EE1F45">
              <w:rPr>
                <w:lang w:eastAsia="ja-JP"/>
              </w:rPr>
              <w:t>{40%, 2m, 2m} with STD = 25 ns network synchronization errors</w:t>
            </w:r>
          </w:p>
        </w:tc>
        <w:tc>
          <w:tcPr>
            <w:tcW w:w="2970" w:type="dxa"/>
          </w:tcPr>
          <w:p w14:paraId="698A6DAF" w14:textId="77777777" w:rsidR="008A1581" w:rsidRDefault="008A1581" w:rsidP="008A1581">
            <w:pPr>
              <w:spacing w:before="60" w:after="60"/>
              <w:jc w:val="center"/>
              <w:rPr>
                <w:lang w:eastAsia="ja-JP"/>
              </w:rPr>
            </w:pPr>
            <w:r w:rsidRPr="00EE1F45">
              <w:rPr>
                <w:lang w:eastAsia="ja-JP"/>
              </w:rPr>
              <w:t>{40%, 2m, 2m} STD=0ns</w:t>
            </w:r>
          </w:p>
        </w:tc>
        <w:tc>
          <w:tcPr>
            <w:tcW w:w="2070" w:type="dxa"/>
          </w:tcPr>
          <w:p w14:paraId="7E9EB673" w14:textId="77777777" w:rsidR="008A1581" w:rsidRPr="00EE1F45" w:rsidRDefault="008A1581" w:rsidP="008A1581">
            <w:pPr>
              <w:spacing w:before="60" w:after="60"/>
              <w:jc w:val="center"/>
              <w:rPr>
                <w:lang w:eastAsia="ja-JP"/>
              </w:rPr>
            </w:pPr>
          </w:p>
        </w:tc>
        <w:tc>
          <w:tcPr>
            <w:tcW w:w="2070" w:type="dxa"/>
            <w:vAlign w:val="center"/>
          </w:tcPr>
          <w:p w14:paraId="29CA5EDA" w14:textId="74DFB2EB" w:rsidR="008A1581" w:rsidRPr="00EE1F45" w:rsidRDefault="008A1581" w:rsidP="008A1581">
            <w:pPr>
              <w:spacing w:before="60" w:after="60"/>
              <w:jc w:val="center"/>
              <w:rPr>
                <w:lang w:eastAsia="ja-JP"/>
              </w:rPr>
            </w:pPr>
            <w:r>
              <w:rPr>
                <w:color w:val="000000"/>
                <w:lang w:eastAsia="ja-JP"/>
              </w:rPr>
              <w:t>0.157</w:t>
            </w:r>
          </w:p>
        </w:tc>
      </w:tr>
      <w:tr w:rsidR="008A1581" w14:paraId="2D5DA2CD" w14:textId="77777777" w:rsidTr="00A75030">
        <w:tc>
          <w:tcPr>
            <w:tcW w:w="3258" w:type="dxa"/>
            <w:vMerge/>
            <w:vAlign w:val="center"/>
          </w:tcPr>
          <w:p w14:paraId="134964D8" w14:textId="77777777" w:rsidR="008A1581" w:rsidRDefault="008A1581" w:rsidP="008A1581">
            <w:pPr>
              <w:spacing w:before="60" w:after="60"/>
              <w:jc w:val="center"/>
              <w:rPr>
                <w:lang w:eastAsia="ja-JP"/>
              </w:rPr>
            </w:pPr>
          </w:p>
        </w:tc>
        <w:tc>
          <w:tcPr>
            <w:tcW w:w="2970" w:type="dxa"/>
          </w:tcPr>
          <w:p w14:paraId="01AE72B0" w14:textId="77777777" w:rsidR="008A1581" w:rsidRDefault="008A1581" w:rsidP="008A1581">
            <w:pPr>
              <w:spacing w:before="60" w:after="60"/>
              <w:jc w:val="center"/>
              <w:rPr>
                <w:lang w:eastAsia="ja-JP"/>
              </w:rPr>
            </w:pPr>
            <w:r w:rsidRPr="00EE1F45">
              <w:rPr>
                <w:lang w:eastAsia="ja-JP"/>
              </w:rPr>
              <w:t>{40%, 2m, 2m} STD=2ns</w:t>
            </w:r>
          </w:p>
        </w:tc>
        <w:tc>
          <w:tcPr>
            <w:tcW w:w="2070" w:type="dxa"/>
          </w:tcPr>
          <w:p w14:paraId="1C72709A" w14:textId="77777777" w:rsidR="008A1581" w:rsidRPr="00EE1F45" w:rsidRDefault="008A1581" w:rsidP="008A1581">
            <w:pPr>
              <w:spacing w:before="60" w:after="60"/>
              <w:jc w:val="center"/>
              <w:rPr>
                <w:lang w:eastAsia="ja-JP"/>
              </w:rPr>
            </w:pPr>
          </w:p>
        </w:tc>
        <w:tc>
          <w:tcPr>
            <w:tcW w:w="2070" w:type="dxa"/>
            <w:vAlign w:val="center"/>
          </w:tcPr>
          <w:p w14:paraId="6D56934B" w14:textId="44DFDBA7" w:rsidR="008A1581" w:rsidRPr="00EE1F45" w:rsidRDefault="008A1581" w:rsidP="008A1581">
            <w:pPr>
              <w:spacing w:before="60" w:after="60"/>
              <w:jc w:val="center"/>
              <w:rPr>
                <w:lang w:eastAsia="ja-JP"/>
              </w:rPr>
            </w:pPr>
            <w:r>
              <w:rPr>
                <w:color w:val="000000"/>
                <w:lang w:eastAsia="ja-JP"/>
              </w:rPr>
              <w:t>0.116</w:t>
            </w:r>
          </w:p>
        </w:tc>
      </w:tr>
      <w:tr w:rsidR="008A1581" w14:paraId="68D2BF0B" w14:textId="77777777" w:rsidTr="00A75030">
        <w:tc>
          <w:tcPr>
            <w:tcW w:w="3258" w:type="dxa"/>
            <w:vMerge/>
          </w:tcPr>
          <w:p w14:paraId="7C3B645E" w14:textId="77777777" w:rsidR="008A1581" w:rsidRDefault="008A1581" w:rsidP="008A1581">
            <w:pPr>
              <w:spacing w:before="60" w:after="60"/>
              <w:jc w:val="center"/>
              <w:rPr>
                <w:lang w:eastAsia="ja-JP"/>
              </w:rPr>
            </w:pPr>
          </w:p>
        </w:tc>
        <w:tc>
          <w:tcPr>
            <w:tcW w:w="2970" w:type="dxa"/>
          </w:tcPr>
          <w:p w14:paraId="0D865872" w14:textId="77777777" w:rsidR="008A1581" w:rsidRDefault="008A1581" w:rsidP="008A1581">
            <w:pPr>
              <w:spacing w:before="60" w:after="60"/>
              <w:jc w:val="center"/>
              <w:rPr>
                <w:lang w:eastAsia="ja-JP"/>
              </w:rPr>
            </w:pPr>
            <w:r w:rsidRPr="00EE1F45">
              <w:rPr>
                <w:lang w:eastAsia="ja-JP"/>
              </w:rPr>
              <w:t>{40%, 2m, 2m} STD=6ns</w:t>
            </w:r>
          </w:p>
        </w:tc>
        <w:tc>
          <w:tcPr>
            <w:tcW w:w="2070" w:type="dxa"/>
          </w:tcPr>
          <w:p w14:paraId="75FBCF46" w14:textId="77777777" w:rsidR="008A1581" w:rsidRPr="00EE1F45" w:rsidRDefault="008A1581" w:rsidP="008A1581">
            <w:pPr>
              <w:spacing w:before="60" w:after="60"/>
              <w:jc w:val="center"/>
              <w:rPr>
                <w:lang w:eastAsia="ja-JP"/>
              </w:rPr>
            </w:pPr>
          </w:p>
        </w:tc>
        <w:tc>
          <w:tcPr>
            <w:tcW w:w="2070" w:type="dxa"/>
            <w:vAlign w:val="center"/>
          </w:tcPr>
          <w:p w14:paraId="584BA3AB" w14:textId="5AFA804A" w:rsidR="008A1581" w:rsidRPr="00EE1F45" w:rsidRDefault="008A1581" w:rsidP="008A1581">
            <w:pPr>
              <w:spacing w:before="60" w:after="60"/>
              <w:jc w:val="center"/>
              <w:rPr>
                <w:lang w:eastAsia="ja-JP"/>
              </w:rPr>
            </w:pPr>
            <w:r>
              <w:rPr>
                <w:color w:val="000000"/>
                <w:lang w:eastAsia="ja-JP"/>
              </w:rPr>
              <w:t>0.103</w:t>
            </w:r>
          </w:p>
        </w:tc>
      </w:tr>
      <w:tr w:rsidR="008A1581" w14:paraId="78F20882" w14:textId="77777777" w:rsidTr="00A75030">
        <w:tc>
          <w:tcPr>
            <w:tcW w:w="3258" w:type="dxa"/>
            <w:vMerge/>
            <w:vAlign w:val="center"/>
          </w:tcPr>
          <w:p w14:paraId="77F806B9" w14:textId="77777777" w:rsidR="008A1581" w:rsidRDefault="008A1581" w:rsidP="008A1581">
            <w:pPr>
              <w:spacing w:before="60" w:after="60"/>
              <w:jc w:val="center"/>
              <w:rPr>
                <w:lang w:eastAsia="ja-JP"/>
              </w:rPr>
            </w:pPr>
          </w:p>
        </w:tc>
        <w:tc>
          <w:tcPr>
            <w:tcW w:w="2970" w:type="dxa"/>
          </w:tcPr>
          <w:p w14:paraId="0126DF79" w14:textId="77777777" w:rsidR="008A1581" w:rsidRDefault="008A1581" w:rsidP="008A1581">
            <w:pPr>
              <w:spacing w:before="60" w:after="60"/>
              <w:jc w:val="center"/>
              <w:rPr>
                <w:lang w:eastAsia="ja-JP"/>
              </w:rPr>
            </w:pPr>
            <w:r w:rsidRPr="00EE1F45">
              <w:rPr>
                <w:lang w:eastAsia="ja-JP"/>
              </w:rPr>
              <w:t>{40%, 2m, 2m} STD=20ns</w:t>
            </w:r>
          </w:p>
        </w:tc>
        <w:tc>
          <w:tcPr>
            <w:tcW w:w="2070" w:type="dxa"/>
          </w:tcPr>
          <w:p w14:paraId="4B57C699" w14:textId="77777777" w:rsidR="008A1581" w:rsidRPr="00EE1F45" w:rsidRDefault="008A1581" w:rsidP="008A1581">
            <w:pPr>
              <w:spacing w:before="60" w:after="60"/>
              <w:jc w:val="center"/>
              <w:rPr>
                <w:lang w:eastAsia="ja-JP"/>
              </w:rPr>
            </w:pPr>
          </w:p>
        </w:tc>
        <w:tc>
          <w:tcPr>
            <w:tcW w:w="2070" w:type="dxa"/>
            <w:vAlign w:val="center"/>
          </w:tcPr>
          <w:p w14:paraId="016ACAC8" w14:textId="571882EE" w:rsidR="008A1581" w:rsidRPr="00EE1F45" w:rsidRDefault="008A1581" w:rsidP="008A1581">
            <w:pPr>
              <w:spacing w:before="60" w:after="60"/>
              <w:jc w:val="center"/>
              <w:rPr>
                <w:lang w:eastAsia="ja-JP"/>
              </w:rPr>
            </w:pPr>
            <w:r>
              <w:rPr>
                <w:color w:val="000000"/>
                <w:lang w:eastAsia="ja-JP"/>
              </w:rPr>
              <w:t>0.094</w:t>
            </w:r>
          </w:p>
        </w:tc>
      </w:tr>
      <w:tr w:rsidR="008A1581" w14:paraId="0C7561D2" w14:textId="77777777" w:rsidTr="00A75030">
        <w:tc>
          <w:tcPr>
            <w:tcW w:w="3258" w:type="dxa"/>
            <w:vMerge/>
            <w:vAlign w:val="center"/>
          </w:tcPr>
          <w:p w14:paraId="783D69B9" w14:textId="77777777" w:rsidR="008A1581" w:rsidRDefault="008A1581" w:rsidP="008A1581">
            <w:pPr>
              <w:spacing w:before="60" w:after="60"/>
              <w:jc w:val="center"/>
              <w:rPr>
                <w:lang w:eastAsia="ja-JP"/>
              </w:rPr>
            </w:pPr>
          </w:p>
        </w:tc>
        <w:tc>
          <w:tcPr>
            <w:tcW w:w="2970" w:type="dxa"/>
          </w:tcPr>
          <w:p w14:paraId="670DC562" w14:textId="77777777" w:rsidR="008A1581" w:rsidRPr="00EE1F45" w:rsidRDefault="008A1581" w:rsidP="008A1581">
            <w:pPr>
              <w:spacing w:before="60" w:after="60"/>
              <w:jc w:val="center"/>
              <w:rPr>
                <w:lang w:eastAsia="ja-JP"/>
              </w:rPr>
            </w:pPr>
            <w:r w:rsidRPr="00EE1F45">
              <w:rPr>
                <w:lang w:eastAsia="ja-JP"/>
              </w:rPr>
              <w:t>{40%, 2m, 2m} STD=50ns</w:t>
            </w:r>
          </w:p>
        </w:tc>
        <w:tc>
          <w:tcPr>
            <w:tcW w:w="2070" w:type="dxa"/>
          </w:tcPr>
          <w:p w14:paraId="165A1F17" w14:textId="77777777" w:rsidR="008A1581" w:rsidRPr="00EE1F45" w:rsidRDefault="008A1581" w:rsidP="008A1581">
            <w:pPr>
              <w:spacing w:before="60" w:after="60"/>
              <w:jc w:val="center"/>
              <w:rPr>
                <w:lang w:eastAsia="ja-JP"/>
              </w:rPr>
            </w:pPr>
          </w:p>
        </w:tc>
        <w:tc>
          <w:tcPr>
            <w:tcW w:w="2070" w:type="dxa"/>
            <w:vAlign w:val="center"/>
          </w:tcPr>
          <w:p w14:paraId="1A676AB5" w14:textId="6263BB73" w:rsidR="008A1581" w:rsidRPr="00EE1F45" w:rsidRDefault="008A1581" w:rsidP="008A1581">
            <w:pPr>
              <w:spacing w:before="60" w:after="60"/>
              <w:jc w:val="center"/>
              <w:rPr>
                <w:lang w:eastAsia="ja-JP"/>
              </w:rPr>
            </w:pPr>
            <w:r>
              <w:rPr>
                <w:color w:val="000000"/>
                <w:lang w:eastAsia="ja-JP"/>
              </w:rPr>
              <w:t>0.107</w:t>
            </w:r>
          </w:p>
        </w:tc>
      </w:tr>
    </w:tbl>
    <w:p w14:paraId="7798B406" w14:textId="77777777" w:rsidR="00FC1DC3" w:rsidRDefault="00FC1DC3" w:rsidP="00FC1DC3">
      <w:pPr>
        <w:pStyle w:val="Caption"/>
      </w:pPr>
    </w:p>
    <w:p w14:paraId="5D0CE9DD" w14:textId="78F91227" w:rsidR="00FC1DC3" w:rsidRDefault="00782958">
      <w:pPr>
        <w:pStyle w:val="Caption"/>
        <w:rPr>
          <w:lang w:val="en-GB" w:eastAsia="ja-JP"/>
        </w:rPr>
      </w:pPr>
      <w:r>
        <w:t xml:space="preserve">Table </w:t>
      </w:r>
      <w:r>
        <w:fldChar w:fldCharType="begin"/>
      </w:r>
      <w:r>
        <w:instrText xml:space="preserve"> SEQ Table \* ARABIC </w:instrText>
      </w:r>
      <w:r>
        <w:fldChar w:fldCharType="separate"/>
      </w:r>
      <w:r w:rsidR="00201D64">
        <w:rPr>
          <w:noProof/>
        </w:rPr>
        <w:t>31</w:t>
      </w:r>
      <w:r>
        <w:fldChar w:fldCharType="end"/>
      </w:r>
      <w:r w:rsidR="00FC1DC3">
        <w:t xml:space="preserve"> All</w:t>
      </w:r>
      <w:r w:rsidR="00FC1DC3" w:rsidRPr="00D24710">
        <w:t xml:space="preserve"> link ToA estimation error </w:t>
      </w:r>
      <w:r w:rsidR="00FC1DC3" w:rsidRPr="00D24710">
        <w:rPr>
          <w:lang w:eastAsia="ja-JP"/>
        </w:rPr>
        <w:t>results</w:t>
      </w:r>
      <w:r w:rsidR="00FC1DC3">
        <w:rPr>
          <w:lang w:eastAsia="ja-JP"/>
        </w:rPr>
        <w:t xml:space="preserve"> </w:t>
      </w:r>
      <w:r w:rsidR="00FC1DC3" w:rsidRPr="00023F4E">
        <w:rPr>
          <w:lang w:eastAsia="ja-JP"/>
        </w:rPr>
        <w:t>for AI/ML assisted positioning</w:t>
      </w:r>
    </w:p>
    <w:tbl>
      <w:tblPr>
        <w:tblStyle w:val="TableGrid"/>
        <w:tblW w:w="10368" w:type="dxa"/>
        <w:tblLayout w:type="fixed"/>
        <w:tblLook w:val="06A0" w:firstRow="1" w:lastRow="0" w:firstColumn="1" w:lastColumn="0" w:noHBand="1" w:noVBand="1"/>
      </w:tblPr>
      <w:tblGrid>
        <w:gridCol w:w="3258"/>
        <w:gridCol w:w="2970"/>
        <w:gridCol w:w="2070"/>
        <w:gridCol w:w="2070"/>
      </w:tblGrid>
      <w:tr w:rsidR="00FC1DC3" w14:paraId="24EA7651" w14:textId="77777777" w:rsidTr="007C0E3B">
        <w:tc>
          <w:tcPr>
            <w:tcW w:w="3258" w:type="dxa"/>
          </w:tcPr>
          <w:p w14:paraId="5374A690" w14:textId="77777777" w:rsidR="00FC1DC3" w:rsidRDefault="00FC1DC3" w:rsidP="007C0E3B">
            <w:pPr>
              <w:spacing w:before="60" w:after="60"/>
              <w:jc w:val="center"/>
              <w:rPr>
                <w:lang w:eastAsia="ja-JP"/>
              </w:rPr>
            </w:pPr>
            <w:r w:rsidRPr="00EE1F45">
              <w:rPr>
                <w:lang w:eastAsia="ja-JP"/>
              </w:rPr>
              <w:t>Training dataset</w:t>
            </w:r>
          </w:p>
        </w:tc>
        <w:tc>
          <w:tcPr>
            <w:tcW w:w="2970" w:type="dxa"/>
          </w:tcPr>
          <w:p w14:paraId="3D26D601" w14:textId="77777777" w:rsidR="00FC1DC3" w:rsidRDefault="00FC1DC3" w:rsidP="007C0E3B">
            <w:pPr>
              <w:spacing w:before="60" w:after="60"/>
              <w:jc w:val="center"/>
              <w:rPr>
                <w:lang w:eastAsia="ja-JP"/>
              </w:rPr>
            </w:pPr>
            <w:r w:rsidRPr="00EE1F45">
              <w:rPr>
                <w:lang w:eastAsia="ja-JP"/>
              </w:rPr>
              <w:t>Test dataset</w:t>
            </w:r>
          </w:p>
        </w:tc>
        <w:tc>
          <w:tcPr>
            <w:tcW w:w="2070" w:type="dxa"/>
          </w:tcPr>
          <w:p w14:paraId="15ECA93A" w14:textId="64A6E7E2" w:rsidR="00FC1DC3" w:rsidRPr="00346460" w:rsidRDefault="00FC1DC3" w:rsidP="007C0E3B">
            <w:pPr>
              <w:spacing w:before="60" w:after="60"/>
              <w:jc w:val="center"/>
              <w:rPr>
                <w:lang w:val="sv-SE" w:eastAsia="ja-JP"/>
              </w:rPr>
            </w:pPr>
            <w:r w:rsidRPr="00346460">
              <w:rPr>
                <w:lang w:val="sv-SE" w:eastAsia="ja-JP"/>
              </w:rPr>
              <w:t xml:space="preserve">Model I </w:t>
            </w:r>
            <w:r w:rsidR="00BE7F7E" w:rsidRPr="00346460">
              <w:rPr>
                <w:lang w:val="sv-SE" w:eastAsia="ja-JP"/>
              </w:rPr>
              <w:t xml:space="preserve">90%tile </w:t>
            </w:r>
            <w:r w:rsidRPr="00346460">
              <w:rPr>
                <w:lang w:val="sv-SE" w:eastAsia="ja-JP"/>
              </w:rPr>
              <w:t xml:space="preserve">ToA </w:t>
            </w:r>
            <w:r w:rsidR="00BE7F7E" w:rsidRPr="00346460">
              <w:rPr>
                <w:lang w:val="sv-SE" w:eastAsia="ja-JP"/>
              </w:rPr>
              <w:t xml:space="preserve">error </w:t>
            </w:r>
            <w:r w:rsidRPr="00346460">
              <w:rPr>
                <w:lang w:val="sv-SE" w:eastAsia="ja-JP"/>
              </w:rPr>
              <w:t>[m]</w:t>
            </w:r>
          </w:p>
        </w:tc>
        <w:tc>
          <w:tcPr>
            <w:tcW w:w="2070" w:type="dxa"/>
          </w:tcPr>
          <w:p w14:paraId="3324C6C6" w14:textId="4CF62F19" w:rsidR="00FC1DC3" w:rsidRPr="00EE1F45" w:rsidRDefault="00FC1DC3" w:rsidP="007C0E3B">
            <w:pPr>
              <w:spacing w:before="60" w:after="60"/>
              <w:jc w:val="center"/>
              <w:rPr>
                <w:lang w:eastAsia="ja-JP"/>
              </w:rPr>
            </w:pPr>
            <w:r w:rsidRPr="00EE1F45">
              <w:rPr>
                <w:lang w:eastAsia="ja-JP"/>
              </w:rPr>
              <w:t xml:space="preserve">Model II </w:t>
            </w:r>
            <w:r w:rsidR="00BE7F7E" w:rsidRPr="00E74AF8">
              <w:rPr>
                <w:lang w:eastAsia="ja-JP"/>
              </w:rPr>
              <w:t>90</w:t>
            </w:r>
            <w:r w:rsidR="00BE7F7E">
              <w:rPr>
                <w:lang w:eastAsia="ja-JP"/>
              </w:rPr>
              <w:t xml:space="preserve">%tile </w:t>
            </w:r>
            <w:r>
              <w:rPr>
                <w:lang w:eastAsia="ja-JP"/>
              </w:rPr>
              <w:t xml:space="preserve">ToA </w:t>
            </w:r>
            <w:r w:rsidR="00BE7F7E">
              <w:rPr>
                <w:lang w:eastAsia="ja-JP"/>
              </w:rPr>
              <w:t>error</w:t>
            </w:r>
            <w:r w:rsidRPr="00EE1F45">
              <w:rPr>
                <w:lang w:eastAsia="ja-JP"/>
              </w:rPr>
              <w:t xml:space="preserve"> [m]</w:t>
            </w:r>
          </w:p>
        </w:tc>
      </w:tr>
      <w:tr w:rsidR="00CF099C" w14:paraId="09E8B135" w14:textId="77777777" w:rsidTr="007C0E3B">
        <w:tc>
          <w:tcPr>
            <w:tcW w:w="3258" w:type="dxa"/>
            <w:vMerge w:val="restart"/>
          </w:tcPr>
          <w:p w14:paraId="51C9D9D7" w14:textId="77777777" w:rsidR="00CF099C" w:rsidRDefault="00CF099C" w:rsidP="00CF099C">
            <w:pPr>
              <w:spacing w:before="60" w:after="60"/>
              <w:jc w:val="center"/>
              <w:rPr>
                <w:lang w:eastAsia="ja-JP"/>
              </w:rPr>
            </w:pPr>
            <w:r w:rsidRPr="00EE1F45">
              <w:rPr>
                <w:lang w:eastAsia="ja-JP"/>
              </w:rPr>
              <w:t>{40%, 2m, 2m}</w:t>
            </w:r>
          </w:p>
        </w:tc>
        <w:tc>
          <w:tcPr>
            <w:tcW w:w="2970" w:type="dxa"/>
          </w:tcPr>
          <w:p w14:paraId="47B6F3D5" w14:textId="77777777" w:rsidR="00CF099C" w:rsidRDefault="00CF099C" w:rsidP="00CF099C">
            <w:pPr>
              <w:spacing w:before="60" w:after="60"/>
              <w:jc w:val="center"/>
              <w:rPr>
                <w:lang w:eastAsia="ja-JP"/>
              </w:rPr>
            </w:pPr>
            <w:r w:rsidRPr="00EE1F45">
              <w:rPr>
                <w:lang w:eastAsia="ja-JP"/>
              </w:rPr>
              <w:t>{40%, 2m, 2m} same drop</w:t>
            </w:r>
          </w:p>
        </w:tc>
        <w:tc>
          <w:tcPr>
            <w:tcW w:w="2070" w:type="dxa"/>
            <w:vAlign w:val="center"/>
          </w:tcPr>
          <w:p w14:paraId="50B50D57" w14:textId="273E423C" w:rsidR="00CF099C" w:rsidRPr="00EE1F45" w:rsidRDefault="00CF099C" w:rsidP="00CF099C">
            <w:pPr>
              <w:spacing w:before="60" w:after="60"/>
              <w:jc w:val="center"/>
              <w:rPr>
                <w:lang w:eastAsia="ja-JP"/>
              </w:rPr>
            </w:pPr>
            <w:r w:rsidRPr="00D24710">
              <w:rPr>
                <w:lang w:eastAsia="ja-JP"/>
              </w:rPr>
              <w:t>3.137</w:t>
            </w:r>
          </w:p>
        </w:tc>
        <w:tc>
          <w:tcPr>
            <w:tcW w:w="2070" w:type="dxa"/>
            <w:vAlign w:val="center"/>
          </w:tcPr>
          <w:p w14:paraId="4CCDB013" w14:textId="15A12C92" w:rsidR="00CF099C" w:rsidRPr="00EE1F45" w:rsidRDefault="00CF099C" w:rsidP="00CF099C">
            <w:pPr>
              <w:spacing w:before="60" w:after="60"/>
              <w:jc w:val="center"/>
              <w:rPr>
                <w:lang w:eastAsia="ja-JP"/>
              </w:rPr>
            </w:pPr>
            <w:r w:rsidRPr="00D24710">
              <w:rPr>
                <w:lang w:eastAsia="ja-JP"/>
              </w:rPr>
              <w:t>2.574</w:t>
            </w:r>
          </w:p>
        </w:tc>
      </w:tr>
      <w:tr w:rsidR="006015CB" w14:paraId="517A97D8" w14:textId="77777777" w:rsidTr="007C0E3B">
        <w:tc>
          <w:tcPr>
            <w:tcW w:w="3258" w:type="dxa"/>
            <w:vMerge/>
          </w:tcPr>
          <w:p w14:paraId="3EE2EBBC" w14:textId="77777777" w:rsidR="006015CB" w:rsidRPr="00EE1F45" w:rsidRDefault="006015CB" w:rsidP="006015CB">
            <w:pPr>
              <w:spacing w:before="60" w:after="60"/>
              <w:jc w:val="center"/>
              <w:rPr>
                <w:lang w:eastAsia="ja-JP"/>
              </w:rPr>
            </w:pPr>
          </w:p>
        </w:tc>
        <w:tc>
          <w:tcPr>
            <w:tcW w:w="2970" w:type="dxa"/>
          </w:tcPr>
          <w:p w14:paraId="227A6EF4" w14:textId="77777777" w:rsidR="006015CB" w:rsidRPr="00EE1F45" w:rsidRDefault="006015CB" w:rsidP="006015CB">
            <w:pPr>
              <w:spacing w:before="60" w:after="60"/>
              <w:jc w:val="center"/>
              <w:rPr>
                <w:lang w:eastAsia="ja-JP"/>
              </w:rPr>
            </w:pPr>
            <w:r w:rsidRPr="00EE1F45">
              <w:rPr>
                <w:lang w:eastAsia="ja-JP"/>
              </w:rPr>
              <w:t>{40%, 2m, 2m} new drop</w:t>
            </w:r>
          </w:p>
        </w:tc>
        <w:tc>
          <w:tcPr>
            <w:tcW w:w="2070" w:type="dxa"/>
            <w:vAlign w:val="center"/>
          </w:tcPr>
          <w:p w14:paraId="4DFF5072" w14:textId="66CEBEBA" w:rsidR="006015CB" w:rsidRPr="00EE1F45" w:rsidRDefault="006015CB" w:rsidP="006015CB">
            <w:pPr>
              <w:spacing w:before="60" w:after="60"/>
              <w:jc w:val="center"/>
              <w:rPr>
                <w:lang w:eastAsia="ja-JP"/>
              </w:rPr>
            </w:pPr>
            <w:r>
              <w:rPr>
                <w:color w:val="000000"/>
                <w:lang w:eastAsia="ja-JP"/>
              </w:rPr>
              <w:t>3.161</w:t>
            </w:r>
          </w:p>
        </w:tc>
        <w:tc>
          <w:tcPr>
            <w:tcW w:w="2070" w:type="dxa"/>
            <w:vAlign w:val="center"/>
          </w:tcPr>
          <w:p w14:paraId="56BDFC08" w14:textId="2695C28E" w:rsidR="006015CB" w:rsidRPr="00EE1F45" w:rsidRDefault="006015CB" w:rsidP="006015CB">
            <w:pPr>
              <w:spacing w:before="60" w:after="60"/>
              <w:jc w:val="center"/>
              <w:rPr>
                <w:lang w:eastAsia="ja-JP"/>
              </w:rPr>
            </w:pPr>
            <w:r>
              <w:rPr>
                <w:color w:val="000000"/>
                <w:lang w:eastAsia="ja-JP"/>
              </w:rPr>
              <w:t>2.666</w:t>
            </w:r>
          </w:p>
        </w:tc>
      </w:tr>
      <w:tr w:rsidR="006015CB" w14:paraId="400E7EF4" w14:textId="77777777" w:rsidTr="007C0E3B">
        <w:tc>
          <w:tcPr>
            <w:tcW w:w="3258" w:type="dxa"/>
            <w:vMerge/>
            <w:vAlign w:val="center"/>
          </w:tcPr>
          <w:p w14:paraId="67202A9C" w14:textId="77777777" w:rsidR="006015CB" w:rsidRDefault="006015CB" w:rsidP="006015CB">
            <w:pPr>
              <w:spacing w:before="60" w:after="60"/>
              <w:jc w:val="center"/>
              <w:rPr>
                <w:lang w:eastAsia="ja-JP"/>
              </w:rPr>
            </w:pPr>
          </w:p>
        </w:tc>
        <w:tc>
          <w:tcPr>
            <w:tcW w:w="2970" w:type="dxa"/>
          </w:tcPr>
          <w:p w14:paraId="580F8726" w14:textId="77777777" w:rsidR="006015CB" w:rsidRDefault="006015CB" w:rsidP="006015CB">
            <w:pPr>
              <w:spacing w:before="60" w:after="60"/>
              <w:jc w:val="center"/>
              <w:rPr>
                <w:lang w:eastAsia="ja-JP"/>
              </w:rPr>
            </w:pPr>
            <w:r w:rsidRPr="00EE1F45">
              <w:rPr>
                <w:lang w:eastAsia="ja-JP"/>
              </w:rPr>
              <w:t>{50%, 2m, 2m} new drop</w:t>
            </w:r>
          </w:p>
        </w:tc>
        <w:tc>
          <w:tcPr>
            <w:tcW w:w="2070" w:type="dxa"/>
            <w:vAlign w:val="center"/>
          </w:tcPr>
          <w:p w14:paraId="66C0ACE5" w14:textId="6D20769C" w:rsidR="006015CB" w:rsidRPr="00EE1F45" w:rsidRDefault="006015CB" w:rsidP="006015CB">
            <w:pPr>
              <w:spacing w:before="60" w:after="60"/>
              <w:jc w:val="center"/>
              <w:rPr>
                <w:lang w:eastAsia="ja-JP"/>
              </w:rPr>
            </w:pPr>
            <w:r>
              <w:rPr>
                <w:color w:val="000000"/>
                <w:lang w:eastAsia="ja-JP"/>
              </w:rPr>
              <w:t>3.566</w:t>
            </w:r>
          </w:p>
        </w:tc>
        <w:tc>
          <w:tcPr>
            <w:tcW w:w="2070" w:type="dxa"/>
            <w:vAlign w:val="center"/>
          </w:tcPr>
          <w:p w14:paraId="08B5C335" w14:textId="31E3B985" w:rsidR="006015CB" w:rsidRPr="00EE1F45" w:rsidRDefault="006015CB" w:rsidP="006015CB">
            <w:pPr>
              <w:spacing w:before="60" w:after="60"/>
              <w:jc w:val="center"/>
              <w:rPr>
                <w:lang w:eastAsia="ja-JP"/>
              </w:rPr>
            </w:pPr>
            <w:r>
              <w:rPr>
                <w:color w:val="000000"/>
                <w:lang w:eastAsia="ja-JP"/>
              </w:rPr>
              <w:t>3.204</w:t>
            </w:r>
          </w:p>
        </w:tc>
      </w:tr>
      <w:tr w:rsidR="006015CB" w14:paraId="0AE9121B" w14:textId="77777777" w:rsidTr="007C0E3B">
        <w:tc>
          <w:tcPr>
            <w:tcW w:w="3258" w:type="dxa"/>
            <w:vMerge/>
            <w:vAlign w:val="center"/>
          </w:tcPr>
          <w:p w14:paraId="0729210C" w14:textId="77777777" w:rsidR="006015CB" w:rsidRDefault="006015CB" w:rsidP="006015CB">
            <w:pPr>
              <w:spacing w:before="60" w:after="60"/>
              <w:jc w:val="center"/>
              <w:rPr>
                <w:lang w:eastAsia="ja-JP"/>
              </w:rPr>
            </w:pPr>
          </w:p>
        </w:tc>
        <w:tc>
          <w:tcPr>
            <w:tcW w:w="2970" w:type="dxa"/>
          </w:tcPr>
          <w:p w14:paraId="4FE58AFF" w14:textId="77777777" w:rsidR="006015CB" w:rsidRDefault="006015CB" w:rsidP="006015CB">
            <w:pPr>
              <w:spacing w:before="60" w:after="60"/>
              <w:jc w:val="center"/>
              <w:rPr>
                <w:lang w:eastAsia="ja-JP"/>
              </w:rPr>
            </w:pPr>
            <w:r w:rsidRPr="00EE1F45">
              <w:rPr>
                <w:lang w:eastAsia="ja-JP"/>
              </w:rPr>
              <w:t>{60%, 2m, 2m} new drop</w:t>
            </w:r>
          </w:p>
        </w:tc>
        <w:tc>
          <w:tcPr>
            <w:tcW w:w="2070" w:type="dxa"/>
            <w:vAlign w:val="center"/>
          </w:tcPr>
          <w:p w14:paraId="341236F9" w14:textId="11733968" w:rsidR="006015CB" w:rsidRPr="00EE1F45" w:rsidRDefault="006015CB" w:rsidP="006015CB">
            <w:pPr>
              <w:spacing w:before="60" w:after="60"/>
              <w:jc w:val="center"/>
              <w:rPr>
                <w:lang w:eastAsia="ja-JP"/>
              </w:rPr>
            </w:pPr>
            <w:r>
              <w:rPr>
                <w:color w:val="000000"/>
                <w:lang w:eastAsia="ja-JP"/>
              </w:rPr>
              <w:t>3.901</w:t>
            </w:r>
          </w:p>
        </w:tc>
        <w:tc>
          <w:tcPr>
            <w:tcW w:w="2070" w:type="dxa"/>
            <w:vAlign w:val="center"/>
          </w:tcPr>
          <w:p w14:paraId="39D3BC3C" w14:textId="0850FAD6" w:rsidR="006015CB" w:rsidRPr="00EE1F45" w:rsidRDefault="006015CB" w:rsidP="006015CB">
            <w:pPr>
              <w:spacing w:before="60" w:after="60"/>
              <w:jc w:val="center"/>
              <w:rPr>
                <w:lang w:eastAsia="ja-JP"/>
              </w:rPr>
            </w:pPr>
            <w:r>
              <w:rPr>
                <w:color w:val="000000"/>
                <w:lang w:eastAsia="ja-JP"/>
              </w:rPr>
              <w:t>3.654</w:t>
            </w:r>
          </w:p>
        </w:tc>
      </w:tr>
      <w:tr w:rsidR="006015CB" w14:paraId="1BB43E8B" w14:textId="77777777" w:rsidTr="007C0E3B">
        <w:tc>
          <w:tcPr>
            <w:tcW w:w="3258" w:type="dxa"/>
            <w:vMerge/>
            <w:vAlign w:val="center"/>
          </w:tcPr>
          <w:p w14:paraId="2A685427" w14:textId="77777777" w:rsidR="006015CB" w:rsidRDefault="006015CB" w:rsidP="006015CB">
            <w:pPr>
              <w:spacing w:before="60" w:after="60"/>
              <w:jc w:val="center"/>
              <w:rPr>
                <w:lang w:eastAsia="ja-JP"/>
              </w:rPr>
            </w:pPr>
          </w:p>
        </w:tc>
        <w:tc>
          <w:tcPr>
            <w:tcW w:w="2970" w:type="dxa"/>
          </w:tcPr>
          <w:p w14:paraId="7F711470" w14:textId="77777777" w:rsidR="006015CB" w:rsidRDefault="006015CB" w:rsidP="006015CB">
            <w:pPr>
              <w:spacing w:before="60" w:after="60"/>
              <w:jc w:val="center"/>
              <w:rPr>
                <w:lang w:eastAsia="ja-JP"/>
              </w:rPr>
            </w:pPr>
            <w:r w:rsidRPr="00EE1F45">
              <w:rPr>
                <w:lang w:eastAsia="ja-JP"/>
              </w:rPr>
              <w:t>{60%, 6m, 2m} new drop</w:t>
            </w:r>
          </w:p>
        </w:tc>
        <w:tc>
          <w:tcPr>
            <w:tcW w:w="2070" w:type="dxa"/>
            <w:vAlign w:val="center"/>
          </w:tcPr>
          <w:p w14:paraId="3029F656" w14:textId="0C6E12A4" w:rsidR="006015CB" w:rsidRPr="00EE1F45" w:rsidRDefault="006015CB" w:rsidP="006015CB">
            <w:pPr>
              <w:spacing w:before="60" w:after="60"/>
              <w:jc w:val="center"/>
              <w:rPr>
                <w:lang w:eastAsia="ja-JP"/>
              </w:rPr>
            </w:pPr>
            <w:r>
              <w:rPr>
                <w:color w:val="000000"/>
                <w:lang w:eastAsia="ja-JP"/>
              </w:rPr>
              <w:t>4.729</w:t>
            </w:r>
          </w:p>
        </w:tc>
        <w:tc>
          <w:tcPr>
            <w:tcW w:w="2070" w:type="dxa"/>
            <w:vAlign w:val="center"/>
          </w:tcPr>
          <w:p w14:paraId="54DC1F93" w14:textId="55EC3222" w:rsidR="006015CB" w:rsidRPr="00EE1F45" w:rsidRDefault="006015CB" w:rsidP="006015CB">
            <w:pPr>
              <w:spacing w:before="60" w:after="60"/>
              <w:jc w:val="center"/>
              <w:rPr>
                <w:lang w:eastAsia="ja-JP"/>
              </w:rPr>
            </w:pPr>
            <w:r>
              <w:rPr>
                <w:color w:val="000000"/>
                <w:lang w:eastAsia="ja-JP"/>
              </w:rPr>
              <w:t>4.85</w:t>
            </w:r>
            <w:r w:rsidR="00D642E0">
              <w:rPr>
                <w:color w:val="000000"/>
                <w:lang w:eastAsia="ja-JP"/>
              </w:rPr>
              <w:t>0</w:t>
            </w:r>
          </w:p>
        </w:tc>
      </w:tr>
      <w:tr w:rsidR="001824BF" w14:paraId="7218C690" w14:textId="77777777" w:rsidTr="00A75030">
        <w:tc>
          <w:tcPr>
            <w:tcW w:w="3258" w:type="dxa"/>
            <w:vMerge w:val="restart"/>
          </w:tcPr>
          <w:p w14:paraId="6CD022CD" w14:textId="77777777" w:rsidR="001824BF" w:rsidRDefault="001824BF" w:rsidP="001824BF">
            <w:pPr>
              <w:spacing w:before="60" w:after="60"/>
              <w:jc w:val="center"/>
              <w:rPr>
                <w:lang w:eastAsia="ja-JP"/>
              </w:rPr>
            </w:pPr>
            <w:r w:rsidRPr="00EE1F45">
              <w:rPr>
                <w:lang w:eastAsia="ja-JP"/>
              </w:rPr>
              <w:t>{40%, 2m, 2m} with no network synchronization errors</w:t>
            </w:r>
          </w:p>
        </w:tc>
        <w:tc>
          <w:tcPr>
            <w:tcW w:w="2970" w:type="dxa"/>
          </w:tcPr>
          <w:p w14:paraId="07D3F72E" w14:textId="77777777" w:rsidR="001824BF" w:rsidRDefault="001824BF" w:rsidP="001824BF">
            <w:pPr>
              <w:spacing w:before="60" w:after="60"/>
              <w:jc w:val="center"/>
              <w:rPr>
                <w:lang w:eastAsia="ja-JP"/>
              </w:rPr>
            </w:pPr>
            <w:r w:rsidRPr="00EE1F45">
              <w:rPr>
                <w:lang w:eastAsia="ja-JP"/>
              </w:rPr>
              <w:t>{40%, 2m, 2m} STD=0ns</w:t>
            </w:r>
          </w:p>
        </w:tc>
        <w:tc>
          <w:tcPr>
            <w:tcW w:w="2070" w:type="dxa"/>
          </w:tcPr>
          <w:p w14:paraId="69BE57FB" w14:textId="77777777" w:rsidR="001824BF" w:rsidRPr="00EE1F45" w:rsidRDefault="001824BF" w:rsidP="001824BF">
            <w:pPr>
              <w:spacing w:before="60" w:after="60"/>
              <w:jc w:val="center"/>
              <w:rPr>
                <w:lang w:eastAsia="ja-JP"/>
              </w:rPr>
            </w:pPr>
          </w:p>
        </w:tc>
        <w:tc>
          <w:tcPr>
            <w:tcW w:w="2070" w:type="dxa"/>
            <w:vAlign w:val="center"/>
          </w:tcPr>
          <w:p w14:paraId="464221D5" w14:textId="26D53398" w:rsidR="001824BF" w:rsidRPr="00EE1F45" w:rsidRDefault="001824BF" w:rsidP="001824BF">
            <w:pPr>
              <w:spacing w:before="60" w:after="60"/>
              <w:jc w:val="center"/>
              <w:rPr>
                <w:lang w:eastAsia="ja-JP"/>
              </w:rPr>
            </w:pPr>
            <w:r>
              <w:rPr>
                <w:color w:val="000000"/>
                <w:lang w:eastAsia="ja-JP"/>
              </w:rPr>
              <w:t>3.161</w:t>
            </w:r>
          </w:p>
        </w:tc>
      </w:tr>
      <w:tr w:rsidR="001824BF" w14:paraId="4E240B6C" w14:textId="77777777" w:rsidTr="00A75030">
        <w:tc>
          <w:tcPr>
            <w:tcW w:w="3258" w:type="dxa"/>
            <w:vMerge/>
            <w:vAlign w:val="center"/>
          </w:tcPr>
          <w:p w14:paraId="3B866884" w14:textId="77777777" w:rsidR="001824BF" w:rsidRDefault="001824BF" w:rsidP="001824BF">
            <w:pPr>
              <w:spacing w:before="60" w:after="60"/>
              <w:jc w:val="center"/>
              <w:rPr>
                <w:lang w:eastAsia="ja-JP"/>
              </w:rPr>
            </w:pPr>
          </w:p>
        </w:tc>
        <w:tc>
          <w:tcPr>
            <w:tcW w:w="2970" w:type="dxa"/>
          </w:tcPr>
          <w:p w14:paraId="2E646081" w14:textId="77777777" w:rsidR="001824BF" w:rsidRDefault="001824BF" w:rsidP="001824BF">
            <w:pPr>
              <w:spacing w:before="60" w:after="60"/>
              <w:jc w:val="center"/>
              <w:rPr>
                <w:lang w:eastAsia="ja-JP"/>
              </w:rPr>
            </w:pPr>
            <w:r w:rsidRPr="00EE1F45">
              <w:rPr>
                <w:lang w:eastAsia="ja-JP"/>
              </w:rPr>
              <w:t>{40%, 2m, 2m} STD=2ns</w:t>
            </w:r>
          </w:p>
        </w:tc>
        <w:tc>
          <w:tcPr>
            <w:tcW w:w="2070" w:type="dxa"/>
          </w:tcPr>
          <w:p w14:paraId="5BD6F274" w14:textId="77777777" w:rsidR="001824BF" w:rsidRPr="00EE1F45" w:rsidRDefault="001824BF" w:rsidP="001824BF">
            <w:pPr>
              <w:spacing w:before="60" w:after="60"/>
              <w:jc w:val="center"/>
              <w:rPr>
                <w:lang w:eastAsia="ja-JP"/>
              </w:rPr>
            </w:pPr>
          </w:p>
        </w:tc>
        <w:tc>
          <w:tcPr>
            <w:tcW w:w="2070" w:type="dxa"/>
            <w:vAlign w:val="center"/>
          </w:tcPr>
          <w:p w14:paraId="602031D1" w14:textId="5C290AAF" w:rsidR="001824BF" w:rsidRPr="00EE1F45" w:rsidRDefault="001824BF" w:rsidP="001824BF">
            <w:pPr>
              <w:spacing w:before="60" w:after="60"/>
              <w:jc w:val="center"/>
              <w:rPr>
                <w:lang w:eastAsia="ja-JP"/>
              </w:rPr>
            </w:pPr>
            <w:r>
              <w:rPr>
                <w:color w:val="000000"/>
                <w:lang w:eastAsia="ja-JP"/>
              </w:rPr>
              <w:t>3.096</w:t>
            </w:r>
          </w:p>
        </w:tc>
      </w:tr>
      <w:tr w:rsidR="001824BF" w14:paraId="640B2608" w14:textId="77777777" w:rsidTr="00A75030">
        <w:tc>
          <w:tcPr>
            <w:tcW w:w="3258" w:type="dxa"/>
            <w:vMerge/>
            <w:vAlign w:val="center"/>
          </w:tcPr>
          <w:p w14:paraId="57D708AC" w14:textId="77777777" w:rsidR="001824BF" w:rsidRDefault="001824BF" w:rsidP="001824BF">
            <w:pPr>
              <w:spacing w:before="60" w:after="60"/>
              <w:jc w:val="center"/>
              <w:rPr>
                <w:lang w:eastAsia="ja-JP"/>
              </w:rPr>
            </w:pPr>
          </w:p>
        </w:tc>
        <w:tc>
          <w:tcPr>
            <w:tcW w:w="2970" w:type="dxa"/>
          </w:tcPr>
          <w:p w14:paraId="6F749189" w14:textId="77777777" w:rsidR="001824BF" w:rsidRDefault="001824BF" w:rsidP="001824BF">
            <w:pPr>
              <w:spacing w:before="60" w:after="60"/>
              <w:jc w:val="center"/>
              <w:rPr>
                <w:lang w:eastAsia="ja-JP"/>
              </w:rPr>
            </w:pPr>
            <w:r w:rsidRPr="00EE1F45">
              <w:rPr>
                <w:lang w:eastAsia="ja-JP"/>
              </w:rPr>
              <w:t>{40%, 2m, 2m} STD=6ns</w:t>
            </w:r>
          </w:p>
        </w:tc>
        <w:tc>
          <w:tcPr>
            <w:tcW w:w="2070" w:type="dxa"/>
          </w:tcPr>
          <w:p w14:paraId="660039EA" w14:textId="77777777" w:rsidR="001824BF" w:rsidRPr="00EE1F45" w:rsidRDefault="001824BF" w:rsidP="001824BF">
            <w:pPr>
              <w:spacing w:before="60" w:after="60"/>
              <w:jc w:val="center"/>
              <w:rPr>
                <w:lang w:eastAsia="ja-JP"/>
              </w:rPr>
            </w:pPr>
          </w:p>
        </w:tc>
        <w:tc>
          <w:tcPr>
            <w:tcW w:w="2070" w:type="dxa"/>
            <w:vAlign w:val="center"/>
          </w:tcPr>
          <w:p w14:paraId="31BABDAB" w14:textId="2D8BCBD1" w:rsidR="001824BF" w:rsidRPr="00EE1F45" w:rsidRDefault="001824BF" w:rsidP="001824BF">
            <w:pPr>
              <w:spacing w:before="60" w:after="60"/>
              <w:jc w:val="center"/>
              <w:rPr>
                <w:lang w:eastAsia="ja-JP"/>
              </w:rPr>
            </w:pPr>
            <w:r>
              <w:rPr>
                <w:color w:val="000000"/>
                <w:lang w:eastAsia="ja-JP"/>
              </w:rPr>
              <w:t>3.767</w:t>
            </w:r>
          </w:p>
        </w:tc>
      </w:tr>
      <w:tr w:rsidR="001824BF" w14:paraId="7AECB1E8" w14:textId="77777777" w:rsidTr="00A75030">
        <w:tc>
          <w:tcPr>
            <w:tcW w:w="3258" w:type="dxa"/>
            <w:vMerge/>
            <w:vAlign w:val="center"/>
          </w:tcPr>
          <w:p w14:paraId="1ABEE3BD" w14:textId="77777777" w:rsidR="001824BF" w:rsidRDefault="001824BF" w:rsidP="001824BF">
            <w:pPr>
              <w:spacing w:before="60" w:after="60"/>
              <w:jc w:val="center"/>
              <w:rPr>
                <w:lang w:eastAsia="ja-JP"/>
              </w:rPr>
            </w:pPr>
          </w:p>
        </w:tc>
        <w:tc>
          <w:tcPr>
            <w:tcW w:w="2970" w:type="dxa"/>
          </w:tcPr>
          <w:p w14:paraId="2833938B" w14:textId="77777777" w:rsidR="001824BF" w:rsidRDefault="001824BF" w:rsidP="001824BF">
            <w:pPr>
              <w:spacing w:before="60" w:after="60"/>
              <w:jc w:val="center"/>
              <w:rPr>
                <w:lang w:eastAsia="ja-JP"/>
              </w:rPr>
            </w:pPr>
            <w:r w:rsidRPr="00EE1F45">
              <w:rPr>
                <w:lang w:eastAsia="ja-JP"/>
              </w:rPr>
              <w:t>{40%, 2m, 2m} STD=20ns</w:t>
            </w:r>
          </w:p>
        </w:tc>
        <w:tc>
          <w:tcPr>
            <w:tcW w:w="2070" w:type="dxa"/>
          </w:tcPr>
          <w:p w14:paraId="5DAFF2B7" w14:textId="77777777" w:rsidR="001824BF" w:rsidRPr="00EE1F45" w:rsidRDefault="001824BF" w:rsidP="001824BF">
            <w:pPr>
              <w:spacing w:before="60" w:after="60"/>
              <w:jc w:val="center"/>
              <w:rPr>
                <w:lang w:eastAsia="ja-JP"/>
              </w:rPr>
            </w:pPr>
          </w:p>
        </w:tc>
        <w:tc>
          <w:tcPr>
            <w:tcW w:w="2070" w:type="dxa"/>
            <w:vAlign w:val="center"/>
          </w:tcPr>
          <w:p w14:paraId="41FF51AA" w14:textId="6716EE82" w:rsidR="001824BF" w:rsidRPr="00EE1F45" w:rsidRDefault="001824BF" w:rsidP="001824BF">
            <w:pPr>
              <w:spacing w:before="60" w:after="60"/>
              <w:jc w:val="center"/>
              <w:rPr>
                <w:lang w:eastAsia="ja-JP"/>
              </w:rPr>
            </w:pPr>
            <w:r>
              <w:rPr>
                <w:color w:val="000000"/>
                <w:lang w:eastAsia="ja-JP"/>
              </w:rPr>
              <w:t>8.463</w:t>
            </w:r>
          </w:p>
        </w:tc>
      </w:tr>
      <w:tr w:rsidR="001824BF" w14:paraId="61460564" w14:textId="77777777" w:rsidTr="00A75030">
        <w:tc>
          <w:tcPr>
            <w:tcW w:w="3258" w:type="dxa"/>
            <w:vMerge/>
            <w:vAlign w:val="center"/>
          </w:tcPr>
          <w:p w14:paraId="6572189A" w14:textId="77777777" w:rsidR="001824BF" w:rsidRDefault="001824BF" w:rsidP="001824BF">
            <w:pPr>
              <w:spacing w:before="60" w:after="60"/>
              <w:jc w:val="center"/>
              <w:rPr>
                <w:lang w:eastAsia="ja-JP"/>
              </w:rPr>
            </w:pPr>
          </w:p>
        </w:tc>
        <w:tc>
          <w:tcPr>
            <w:tcW w:w="2970" w:type="dxa"/>
          </w:tcPr>
          <w:p w14:paraId="6526A795" w14:textId="77777777" w:rsidR="001824BF" w:rsidRDefault="001824BF" w:rsidP="001824BF">
            <w:pPr>
              <w:spacing w:before="60" w:after="60"/>
              <w:jc w:val="center"/>
              <w:rPr>
                <w:lang w:eastAsia="ja-JP"/>
              </w:rPr>
            </w:pPr>
            <w:r w:rsidRPr="00EE1F45">
              <w:rPr>
                <w:lang w:eastAsia="ja-JP"/>
              </w:rPr>
              <w:t>{40%, 2m, 2m} STD=50ns</w:t>
            </w:r>
          </w:p>
        </w:tc>
        <w:tc>
          <w:tcPr>
            <w:tcW w:w="2070" w:type="dxa"/>
          </w:tcPr>
          <w:p w14:paraId="16F7DE97" w14:textId="77777777" w:rsidR="001824BF" w:rsidRPr="00EE1F45" w:rsidRDefault="001824BF" w:rsidP="001824BF">
            <w:pPr>
              <w:spacing w:before="60" w:after="60"/>
              <w:jc w:val="center"/>
              <w:rPr>
                <w:lang w:eastAsia="ja-JP"/>
              </w:rPr>
            </w:pPr>
          </w:p>
        </w:tc>
        <w:tc>
          <w:tcPr>
            <w:tcW w:w="2070" w:type="dxa"/>
            <w:vAlign w:val="center"/>
          </w:tcPr>
          <w:p w14:paraId="3E230A11" w14:textId="75C8EC68" w:rsidR="001824BF" w:rsidRPr="00EE1F45" w:rsidRDefault="001824BF" w:rsidP="001824BF">
            <w:pPr>
              <w:spacing w:before="60" w:after="60"/>
              <w:jc w:val="center"/>
              <w:rPr>
                <w:lang w:eastAsia="ja-JP"/>
              </w:rPr>
            </w:pPr>
            <w:r>
              <w:rPr>
                <w:color w:val="000000"/>
                <w:lang w:eastAsia="ja-JP"/>
              </w:rPr>
              <w:t>46.067</w:t>
            </w:r>
          </w:p>
        </w:tc>
      </w:tr>
      <w:tr w:rsidR="009C18FF" w14:paraId="69D12AFB" w14:textId="77777777" w:rsidTr="00A75030">
        <w:tc>
          <w:tcPr>
            <w:tcW w:w="3258" w:type="dxa"/>
            <w:vMerge w:val="restart"/>
          </w:tcPr>
          <w:p w14:paraId="5649B7A6" w14:textId="77777777" w:rsidR="009C18FF" w:rsidRDefault="009C18FF" w:rsidP="009C18FF">
            <w:pPr>
              <w:spacing w:before="60" w:after="60"/>
              <w:jc w:val="center"/>
              <w:rPr>
                <w:lang w:eastAsia="ja-JP"/>
              </w:rPr>
            </w:pPr>
            <w:r w:rsidRPr="00EE1F45">
              <w:rPr>
                <w:lang w:eastAsia="ja-JP"/>
              </w:rPr>
              <w:t>{40%, 2m, 2m} with STD = 25 ns network synchronization errors</w:t>
            </w:r>
          </w:p>
        </w:tc>
        <w:tc>
          <w:tcPr>
            <w:tcW w:w="2970" w:type="dxa"/>
          </w:tcPr>
          <w:p w14:paraId="651751D7" w14:textId="77777777" w:rsidR="009C18FF" w:rsidRDefault="009C18FF" w:rsidP="009C18FF">
            <w:pPr>
              <w:spacing w:before="60" w:after="60"/>
              <w:jc w:val="center"/>
              <w:rPr>
                <w:lang w:eastAsia="ja-JP"/>
              </w:rPr>
            </w:pPr>
            <w:r w:rsidRPr="00EE1F45">
              <w:rPr>
                <w:lang w:eastAsia="ja-JP"/>
              </w:rPr>
              <w:t>{40%, 2m, 2m} STD=0ns</w:t>
            </w:r>
          </w:p>
        </w:tc>
        <w:tc>
          <w:tcPr>
            <w:tcW w:w="2070" w:type="dxa"/>
          </w:tcPr>
          <w:p w14:paraId="4AAB8C95" w14:textId="77777777" w:rsidR="009C18FF" w:rsidRPr="00EE1F45" w:rsidRDefault="009C18FF" w:rsidP="009C18FF">
            <w:pPr>
              <w:spacing w:before="60" w:after="60"/>
              <w:jc w:val="center"/>
              <w:rPr>
                <w:lang w:eastAsia="ja-JP"/>
              </w:rPr>
            </w:pPr>
          </w:p>
        </w:tc>
        <w:tc>
          <w:tcPr>
            <w:tcW w:w="2070" w:type="dxa"/>
            <w:vAlign w:val="center"/>
          </w:tcPr>
          <w:p w14:paraId="323D040D" w14:textId="3F50721C" w:rsidR="009C18FF" w:rsidRPr="00EE1F45" w:rsidRDefault="009C18FF" w:rsidP="009C18FF">
            <w:pPr>
              <w:spacing w:before="60" w:after="60"/>
              <w:jc w:val="center"/>
              <w:rPr>
                <w:lang w:eastAsia="ja-JP"/>
              </w:rPr>
            </w:pPr>
            <w:r>
              <w:rPr>
                <w:color w:val="000000"/>
                <w:lang w:eastAsia="ja-JP"/>
              </w:rPr>
              <w:t>1.659</w:t>
            </w:r>
          </w:p>
        </w:tc>
      </w:tr>
      <w:tr w:rsidR="009C18FF" w14:paraId="7E533542" w14:textId="77777777" w:rsidTr="00A75030">
        <w:tc>
          <w:tcPr>
            <w:tcW w:w="3258" w:type="dxa"/>
            <w:vMerge/>
            <w:vAlign w:val="center"/>
          </w:tcPr>
          <w:p w14:paraId="186ACB3C" w14:textId="77777777" w:rsidR="009C18FF" w:rsidRDefault="009C18FF" w:rsidP="009C18FF">
            <w:pPr>
              <w:spacing w:before="60" w:after="60"/>
              <w:jc w:val="center"/>
              <w:rPr>
                <w:lang w:eastAsia="ja-JP"/>
              </w:rPr>
            </w:pPr>
          </w:p>
        </w:tc>
        <w:tc>
          <w:tcPr>
            <w:tcW w:w="2970" w:type="dxa"/>
          </w:tcPr>
          <w:p w14:paraId="54036D6D" w14:textId="77777777" w:rsidR="009C18FF" w:rsidRDefault="009C18FF" w:rsidP="009C18FF">
            <w:pPr>
              <w:spacing w:before="60" w:after="60"/>
              <w:jc w:val="center"/>
              <w:rPr>
                <w:lang w:eastAsia="ja-JP"/>
              </w:rPr>
            </w:pPr>
            <w:r w:rsidRPr="00EE1F45">
              <w:rPr>
                <w:lang w:eastAsia="ja-JP"/>
              </w:rPr>
              <w:t>{40%, 2m, 2m} STD=2ns</w:t>
            </w:r>
          </w:p>
        </w:tc>
        <w:tc>
          <w:tcPr>
            <w:tcW w:w="2070" w:type="dxa"/>
          </w:tcPr>
          <w:p w14:paraId="2289C405" w14:textId="77777777" w:rsidR="009C18FF" w:rsidRPr="00EE1F45" w:rsidRDefault="009C18FF" w:rsidP="009C18FF">
            <w:pPr>
              <w:spacing w:before="60" w:after="60"/>
              <w:jc w:val="center"/>
              <w:rPr>
                <w:lang w:eastAsia="ja-JP"/>
              </w:rPr>
            </w:pPr>
          </w:p>
        </w:tc>
        <w:tc>
          <w:tcPr>
            <w:tcW w:w="2070" w:type="dxa"/>
            <w:vAlign w:val="center"/>
          </w:tcPr>
          <w:p w14:paraId="1A31A9FE" w14:textId="0C366DD9" w:rsidR="009C18FF" w:rsidRPr="00EE1F45" w:rsidRDefault="009C18FF" w:rsidP="009C18FF">
            <w:pPr>
              <w:spacing w:before="60" w:after="60"/>
              <w:jc w:val="center"/>
              <w:rPr>
                <w:lang w:eastAsia="ja-JP"/>
              </w:rPr>
            </w:pPr>
            <w:r>
              <w:rPr>
                <w:color w:val="000000"/>
                <w:lang w:eastAsia="ja-JP"/>
              </w:rPr>
              <w:t>1.531</w:t>
            </w:r>
          </w:p>
        </w:tc>
      </w:tr>
      <w:tr w:rsidR="009C18FF" w14:paraId="12C7AFD6" w14:textId="77777777" w:rsidTr="00A75030">
        <w:tc>
          <w:tcPr>
            <w:tcW w:w="3258" w:type="dxa"/>
            <w:vMerge/>
          </w:tcPr>
          <w:p w14:paraId="592F29D3" w14:textId="77777777" w:rsidR="009C18FF" w:rsidRDefault="009C18FF" w:rsidP="009C18FF">
            <w:pPr>
              <w:spacing w:before="60" w:after="60"/>
              <w:jc w:val="center"/>
              <w:rPr>
                <w:lang w:eastAsia="ja-JP"/>
              </w:rPr>
            </w:pPr>
          </w:p>
        </w:tc>
        <w:tc>
          <w:tcPr>
            <w:tcW w:w="2970" w:type="dxa"/>
          </w:tcPr>
          <w:p w14:paraId="01645F72" w14:textId="77777777" w:rsidR="009C18FF" w:rsidRDefault="009C18FF" w:rsidP="009C18FF">
            <w:pPr>
              <w:spacing w:before="60" w:after="60"/>
              <w:jc w:val="center"/>
              <w:rPr>
                <w:lang w:eastAsia="ja-JP"/>
              </w:rPr>
            </w:pPr>
            <w:r w:rsidRPr="00EE1F45">
              <w:rPr>
                <w:lang w:eastAsia="ja-JP"/>
              </w:rPr>
              <w:t>{40%, 2m, 2m} STD=6ns</w:t>
            </w:r>
          </w:p>
        </w:tc>
        <w:tc>
          <w:tcPr>
            <w:tcW w:w="2070" w:type="dxa"/>
          </w:tcPr>
          <w:p w14:paraId="02AE3916" w14:textId="77777777" w:rsidR="009C18FF" w:rsidRPr="00EE1F45" w:rsidRDefault="009C18FF" w:rsidP="009C18FF">
            <w:pPr>
              <w:spacing w:before="60" w:after="60"/>
              <w:jc w:val="center"/>
              <w:rPr>
                <w:lang w:eastAsia="ja-JP"/>
              </w:rPr>
            </w:pPr>
          </w:p>
        </w:tc>
        <w:tc>
          <w:tcPr>
            <w:tcW w:w="2070" w:type="dxa"/>
            <w:vAlign w:val="center"/>
          </w:tcPr>
          <w:p w14:paraId="70D0BBF6" w14:textId="1F20D0DC" w:rsidR="009C18FF" w:rsidRPr="00EE1F45" w:rsidRDefault="009C18FF" w:rsidP="009C18FF">
            <w:pPr>
              <w:spacing w:before="60" w:after="60"/>
              <w:jc w:val="center"/>
              <w:rPr>
                <w:lang w:eastAsia="ja-JP"/>
              </w:rPr>
            </w:pPr>
            <w:r>
              <w:rPr>
                <w:color w:val="000000"/>
                <w:lang w:eastAsia="ja-JP"/>
              </w:rPr>
              <w:t>1.575</w:t>
            </w:r>
          </w:p>
        </w:tc>
      </w:tr>
      <w:tr w:rsidR="009C18FF" w14:paraId="39A95252" w14:textId="77777777" w:rsidTr="00A75030">
        <w:tc>
          <w:tcPr>
            <w:tcW w:w="3258" w:type="dxa"/>
            <w:vMerge/>
            <w:vAlign w:val="center"/>
          </w:tcPr>
          <w:p w14:paraId="11B1596C" w14:textId="77777777" w:rsidR="009C18FF" w:rsidRDefault="009C18FF" w:rsidP="009C18FF">
            <w:pPr>
              <w:spacing w:before="60" w:after="60"/>
              <w:jc w:val="center"/>
              <w:rPr>
                <w:lang w:eastAsia="ja-JP"/>
              </w:rPr>
            </w:pPr>
          </w:p>
        </w:tc>
        <w:tc>
          <w:tcPr>
            <w:tcW w:w="2970" w:type="dxa"/>
          </w:tcPr>
          <w:p w14:paraId="5BC02BF2" w14:textId="77777777" w:rsidR="009C18FF" w:rsidRDefault="009C18FF" w:rsidP="009C18FF">
            <w:pPr>
              <w:spacing w:before="60" w:after="60"/>
              <w:jc w:val="center"/>
              <w:rPr>
                <w:lang w:eastAsia="ja-JP"/>
              </w:rPr>
            </w:pPr>
            <w:r w:rsidRPr="00EE1F45">
              <w:rPr>
                <w:lang w:eastAsia="ja-JP"/>
              </w:rPr>
              <w:t>{40%, 2m, 2m} STD=20ns</w:t>
            </w:r>
          </w:p>
        </w:tc>
        <w:tc>
          <w:tcPr>
            <w:tcW w:w="2070" w:type="dxa"/>
          </w:tcPr>
          <w:p w14:paraId="7662C717" w14:textId="77777777" w:rsidR="009C18FF" w:rsidRPr="00EE1F45" w:rsidRDefault="009C18FF" w:rsidP="009C18FF">
            <w:pPr>
              <w:spacing w:before="60" w:after="60"/>
              <w:jc w:val="center"/>
              <w:rPr>
                <w:lang w:eastAsia="ja-JP"/>
              </w:rPr>
            </w:pPr>
          </w:p>
        </w:tc>
        <w:tc>
          <w:tcPr>
            <w:tcW w:w="2070" w:type="dxa"/>
            <w:vAlign w:val="center"/>
          </w:tcPr>
          <w:p w14:paraId="467CB7F0" w14:textId="48F95626" w:rsidR="009C18FF" w:rsidRPr="00EE1F45" w:rsidRDefault="009C18FF" w:rsidP="009C18FF">
            <w:pPr>
              <w:spacing w:before="60" w:after="60"/>
              <w:jc w:val="center"/>
              <w:rPr>
                <w:lang w:eastAsia="ja-JP"/>
              </w:rPr>
            </w:pPr>
            <w:r>
              <w:rPr>
                <w:color w:val="000000"/>
                <w:lang w:eastAsia="ja-JP"/>
              </w:rPr>
              <w:t>1.861</w:t>
            </w:r>
          </w:p>
        </w:tc>
      </w:tr>
      <w:tr w:rsidR="009C18FF" w14:paraId="483C6FA0" w14:textId="77777777" w:rsidTr="00A75030">
        <w:tc>
          <w:tcPr>
            <w:tcW w:w="3258" w:type="dxa"/>
            <w:vMerge/>
            <w:vAlign w:val="center"/>
          </w:tcPr>
          <w:p w14:paraId="2FC7EF5A" w14:textId="77777777" w:rsidR="009C18FF" w:rsidRDefault="009C18FF" w:rsidP="009C18FF">
            <w:pPr>
              <w:spacing w:before="60" w:after="60"/>
              <w:jc w:val="center"/>
              <w:rPr>
                <w:lang w:eastAsia="ja-JP"/>
              </w:rPr>
            </w:pPr>
          </w:p>
        </w:tc>
        <w:tc>
          <w:tcPr>
            <w:tcW w:w="2970" w:type="dxa"/>
          </w:tcPr>
          <w:p w14:paraId="24362830" w14:textId="77777777" w:rsidR="009C18FF" w:rsidRPr="00EE1F45" w:rsidRDefault="009C18FF" w:rsidP="009C18FF">
            <w:pPr>
              <w:spacing w:before="60" w:after="60"/>
              <w:jc w:val="center"/>
              <w:rPr>
                <w:lang w:eastAsia="ja-JP"/>
              </w:rPr>
            </w:pPr>
            <w:r w:rsidRPr="00EE1F45">
              <w:rPr>
                <w:lang w:eastAsia="ja-JP"/>
              </w:rPr>
              <w:t>{40%, 2m, 2m} STD=50ns</w:t>
            </w:r>
          </w:p>
        </w:tc>
        <w:tc>
          <w:tcPr>
            <w:tcW w:w="2070" w:type="dxa"/>
          </w:tcPr>
          <w:p w14:paraId="4CB080C5" w14:textId="77777777" w:rsidR="009C18FF" w:rsidRPr="00EE1F45" w:rsidRDefault="009C18FF" w:rsidP="009C18FF">
            <w:pPr>
              <w:spacing w:before="60" w:after="60"/>
              <w:jc w:val="center"/>
              <w:rPr>
                <w:lang w:eastAsia="ja-JP"/>
              </w:rPr>
            </w:pPr>
          </w:p>
        </w:tc>
        <w:tc>
          <w:tcPr>
            <w:tcW w:w="2070" w:type="dxa"/>
            <w:vAlign w:val="center"/>
          </w:tcPr>
          <w:p w14:paraId="2A48DC69" w14:textId="206ABB8F" w:rsidR="009C18FF" w:rsidRPr="00EE1F45" w:rsidRDefault="009C18FF" w:rsidP="009C18FF">
            <w:pPr>
              <w:spacing w:before="60" w:after="60"/>
              <w:jc w:val="center"/>
              <w:rPr>
                <w:lang w:eastAsia="ja-JP"/>
              </w:rPr>
            </w:pPr>
            <w:r>
              <w:rPr>
                <w:color w:val="000000"/>
                <w:lang w:eastAsia="ja-JP"/>
              </w:rPr>
              <w:t>8.652</w:t>
            </w:r>
          </w:p>
        </w:tc>
      </w:tr>
    </w:tbl>
    <w:p w14:paraId="519331E7" w14:textId="77777777" w:rsidR="00FC1DC3" w:rsidRDefault="00FC1DC3" w:rsidP="00FC1DC3">
      <w:pPr>
        <w:rPr>
          <w:lang w:val="en-GB" w:eastAsia="ja-JP"/>
        </w:rPr>
      </w:pPr>
    </w:p>
    <w:p w14:paraId="7E50F6ED" w14:textId="0F7E37B3" w:rsidR="00B01646" w:rsidRPr="00DF53E3" w:rsidRDefault="00B01646" w:rsidP="00346460">
      <w:pPr>
        <w:pStyle w:val="Caption"/>
        <w:rPr>
          <w:lang w:eastAsia="ja-JP"/>
        </w:rPr>
      </w:pPr>
      <w:r w:rsidRPr="00D24710">
        <w:t xml:space="preserve">Table </w:t>
      </w:r>
      <w:r w:rsidRPr="00D24710">
        <w:fldChar w:fldCharType="begin"/>
      </w:r>
      <w:r w:rsidRPr="00D24710">
        <w:instrText>SEQ Table \* ARABIC</w:instrText>
      </w:r>
      <w:r w:rsidRPr="00D24710">
        <w:fldChar w:fldCharType="separate"/>
      </w:r>
      <w:r w:rsidR="00201D64">
        <w:rPr>
          <w:noProof/>
        </w:rPr>
        <w:t>32</w:t>
      </w:r>
      <w:r w:rsidRPr="00D24710">
        <w:fldChar w:fldCharType="end"/>
      </w:r>
      <w:r w:rsidRPr="00DB0550">
        <w:rPr>
          <w:lang w:val="en-GB" w:eastAsia="ja-JP"/>
        </w:rPr>
        <w:t xml:space="preserve"> Evaluation results for AI/ML model deployed on network-side, without model generalization</w:t>
      </w:r>
      <w:r>
        <w:rPr>
          <w:lang w:val="en-GB" w:eastAsia="ja-JP"/>
        </w:rPr>
        <w:t xml:space="preserve"> investigation.</w:t>
      </w:r>
      <w:r w:rsidR="008C543B">
        <w:rPr>
          <w:lang w:val="en-GB" w:eastAsia="ja-JP"/>
        </w:rPr>
        <w:t xml:space="preserve"> No network synchronization error.</w:t>
      </w:r>
      <w:r>
        <w:rPr>
          <w:lang w:val="en-GB" w:eastAsia="ja-JP"/>
        </w:rPr>
        <w:t xml:space="preserve"> Two a</w:t>
      </w:r>
      <w:r w:rsidRPr="00DB0550">
        <w:rPr>
          <w:lang w:val="en-GB" w:eastAsia="ja-JP"/>
        </w:rPr>
        <w:t>rchitecture</w:t>
      </w:r>
      <w:r>
        <w:rPr>
          <w:lang w:val="en-GB" w:eastAsia="ja-JP"/>
        </w:rPr>
        <w:t>s</w:t>
      </w:r>
      <w:r w:rsidRPr="00DB0550">
        <w:rPr>
          <w:lang w:val="en-GB" w:eastAsia="ja-JP"/>
        </w:rPr>
        <w:t xml:space="preserve"> of the ML model</w:t>
      </w:r>
      <w:r>
        <w:rPr>
          <w:lang w:val="en-GB" w:eastAsia="ja-JP"/>
        </w:rPr>
        <w:t>: Architecture I (</w:t>
      </w:r>
      <w:r w:rsidRPr="00D24710">
        <w:rPr>
          <w:lang w:eastAsia="ja-JP"/>
        </w:rPr>
        <w:t>6 layers: 3 Conv1D layers, 3 Dense layers</w:t>
      </w:r>
      <w:r>
        <w:rPr>
          <w:lang w:eastAsia="ja-JP"/>
        </w:rPr>
        <w:t xml:space="preserve">) and </w:t>
      </w:r>
      <w:r>
        <w:rPr>
          <w:lang w:val="en-GB" w:eastAsia="ja-JP"/>
        </w:rPr>
        <w:t>Architecture II (</w:t>
      </w:r>
      <w:r w:rsidRPr="00D24710">
        <w:rPr>
          <w:lang w:eastAsia="ja-JP"/>
        </w:rPr>
        <w:t>9 layers: 6 Conv1D layers, 3 Dense layers</w:t>
      </w:r>
      <w:r>
        <w:rPr>
          <w:lang w:eastAsia="ja-JP"/>
        </w:rPr>
        <w:t>)</w:t>
      </w:r>
    </w:p>
    <w:p w14:paraId="51387522" w14:textId="43474987" w:rsidR="005A1819" w:rsidRDefault="005A1819" w:rsidP="00DC40DE">
      <w:pPr>
        <w:rPr>
          <w:lang w:eastAsia="ja-JP"/>
        </w:rPr>
      </w:pPr>
    </w:p>
    <w:tbl>
      <w:tblPr>
        <w:tblW w:w="11340" w:type="dxa"/>
        <w:tblInd w:w="-5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1598"/>
        <w:gridCol w:w="1552"/>
        <w:gridCol w:w="720"/>
        <w:gridCol w:w="1248"/>
        <w:gridCol w:w="1092"/>
        <w:gridCol w:w="963"/>
        <w:gridCol w:w="1454"/>
        <w:gridCol w:w="1183"/>
        <w:gridCol w:w="990"/>
      </w:tblGrid>
      <w:tr w:rsidR="00B01646" w:rsidRPr="00DF53E3" w14:paraId="1F1E8E4F" w14:textId="77777777">
        <w:tc>
          <w:tcPr>
            <w:tcW w:w="540" w:type="dxa"/>
            <w:vMerge w:val="restart"/>
            <w:tcBorders>
              <w:top w:val="single" w:sz="4" w:space="0" w:color="auto"/>
              <w:left w:val="single" w:sz="4" w:space="0" w:color="auto"/>
              <w:right w:val="single" w:sz="4" w:space="0" w:color="auto"/>
            </w:tcBorders>
          </w:tcPr>
          <w:p w14:paraId="472E259F" w14:textId="77777777" w:rsidR="00B01646" w:rsidRPr="00DF53E3" w:rsidRDefault="00B01646" w:rsidP="00DF53E3">
            <w:pPr>
              <w:ind w:left="-72" w:right="-72"/>
              <w:jc w:val="center"/>
              <w:rPr>
                <w:rFonts w:eastAsia="Batang"/>
                <w:b/>
                <w:bCs/>
                <w:sz w:val="18"/>
                <w:szCs w:val="18"/>
                <w:lang w:val="en-GB" w:eastAsia="en-US"/>
              </w:rPr>
            </w:pPr>
            <w:r w:rsidRPr="00DF53E3">
              <w:rPr>
                <w:rFonts w:eastAsia="Batang"/>
                <w:b/>
                <w:bCs/>
                <w:sz w:val="16"/>
                <w:szCs w:val="16"/>
                <w:lang w:val="en-GB" w:eastAsia="en-US"/>
              </w:rPr>
              <w:t>Model</w:t>
            </w:r>
          </w:p>
        </w:tc>
        <w:tc>
          <w:tcPr>
            <w:tcW w:w="1598" w:type="dxa"/>
            <w:vMerge w:val="restart"/>
            <w:tcBorders>
              <w:top w:val="single" w:sz="4" w:space="0" w:color="auto"/>
              <w:left w:val="single" w:sz="4" w:space="0" w:color="auto"/>
              <w:bottom w:val="single" w:sz="4" w:space="0" w:color="auto"/>
              <w:right w:val="single" w:sz="4" w:space="0" w:color="auto"/>
            </w:tcBorders>
            <w:hideMark/>
          </w:tcPr>
          <w:p w14:paraId="50662917" w14:textId="77777777" w:rsidR="00B01646" w:rsidRPr="00DF53E3" w:rsidRDefault="00B01646" w:rsidP="00DF53E3">
            <w:pPr>
              <w:ind w:left="-72" w:right="-72"/>
              <w:jc w:val="center"/>
              <w:rPr>
                <w:rFonts w:eastAsia="Batang"/>
                <w:b/>
                <w:bCs/>
                <w:sz w:val="18"/>
                <w:szCs w:val="18"/>
                <w:lang w:val="en-GB" w:eastAsia="en-US"/>
              </w:rPr>
            </w:pPr>
            <w:r w:rsidRPr="00DF53E3">
              <w:rPr>
                <w:rFonts w:eastAsia="Batang"/>
                <w:b/>
                <w:bCs/>
                <w:sz w:val="18"/>
                <w:szCs w:val="18"/>
                <w:lang w:val="en-GB" w:eastAsia="en-US"/>
              </w:rPr>
              <w:t>Model input</w:t>
            </w:r>
          </w:p>
        </w:tc>
        <w:tc>
          <w:tcPr>
            <w:tcW w:w="1552" w:type="dxa"/>
            <w:vMerge w:val="restart"/>
            <w:tcBorders>
              <w:top w:val="single" w:sz="4" w:space="0" w:color="auto"/>
              <w:left w:val="single" w:sz="4" w:space="0" w:color="auto"/>
              <w:bottom w:val="single" w:sz="4" w:space="0" w:color="auto"/>
              <w:right w:val="single" w:sz="4" w:space="0" w:color="auto"/>
            </w:tcBorders>
            <w:hideMark/>
          </w:tcPr>
          <w:p w14:paraId="7A433982" w14:textId="77777777" w:rsidR="00B01646" w:rsidRPr="00DF53E3" w:rsidRDefault="00B01646" w:rsidP="00DF53E3">
            <w:pPr>
              <w:ind w:left="-72" w:right="-72"/>
              <w:jc w:val="center"/>
              <w:rPr>
                <w:rFonts w:eastAsia="Batang"/>
                <w:b/>
                <w:bCs/>
                <w:sz w:val="18"/>
                <w:szCs w:val="18"/>
                <w:lang w:val="en-GB" w:eastAsia="en-US"/>
              </w:rPr>
            </w:pPr>
            <w:r w:rsidRPr="00DF53E3">
              <w:rPr>
                <w:rFonts w:eastAsia="Batang"/>
                <w:b/>
                <w:bCs/>
                <w:sz w:val="18"/>
                <w:szCs w:val="18"/>
                <w:lang w:val="en-GB" w:eastAsia="en-US"/>
              </w:rPr>
              <w:t>Model output</w:t>
            </w:r>
          </w:p>
        </w:tc>
        <w:tc>
          <w:tcPr>
            <w:tcW w:w="720" w:type="dxa"/>
            <w:vMerge w:val="restart"/>
            <w:tcBorders>
              <w:top w:val="single" w:sz="4" w:space="0" w:color="auto"/>
              <w:left w:val="single" w:sz="4" w:space="0" w:color="auto"/>
              <w:bottom w:val="single" w:sz="4" w:space="0" w:color="auto"/>
              <w:right w:val="single" w:sz="4" w:space="0" w:color="auto"/>
            </w:tcBorders>
            <w:hideMark/>
          </w:tcPr>
          <w:p w14:paraId="00022E7C" w14:textId="77777777" w:rsidR="00B01646" w:rsidRPr="00DF53E3" w:rsidRDefault="00B01646" w:rsidP="00DF53E3">
            <w:pPr>
              <w:ind w:left="-72" w:right="-72"/>
              <w:rPr>
                <w:rFonts w:eastAsia="Batang"/>
                <w:b/>
                <w:bCs/>
                <w:sz w:val="18"/>
                <w:szCs w:val="18"/>
                <w:lang w:val="en-GB" w:eastAsia="en-US"/>
              </w:rPr>
            </w:pPr>
            <w:r w:rsidRPr="00DF53E3">
              <w:rPr>
                <w:rFonts w:eastAsia="Batang"/>
                <w:b/>
                <w:bCs/>
                <w:sz w:val="18"/>
                <w:szCs w:val="18"/>
                <w:lang w:val="en-GB" w:eastAsia="en-US"/>
              </w:rPr>
              <w:t>Label</w:t>
            </w:r>
          </w:p>
        </w:tc>
        <w:tc>
          <w:tcPr>
            <w:tcW w:w="1248" w:type="dxa"/>
            <w:vMerge w:val="restart"/>
            <w:tcBorders>
              <w:top w:val="single" w:sz="4" w:space="0" w:color="auto"/>
              <w:left w:val="single" w:sz="4" w:space="0" w:color="auto"/>
              <w:bottom w:val="single" w:sz="4" w:space="0" w:color="auto"/>
              <w:right w:val="single" w:sz="4" w:space="0" w:color="auto"/>
            </w:tcBorders>
            <w:hideMark/>
          </w:tcPr>
          <w:p w14:paraId="6EBE0111" w14:textId="77777777" w:rsidR="00B01646" w:rsidRPr="00DF53E3" w:rsidRDefault="00B01646" w:rsidP="00DF53E3">
            <w:pPr>
              <w:ind w:left="-72" w:right="-72"/>
              <w:rPr>
                <w:rFonts w:eastAsia="Batang"/>
                <w:b/>
                <w:bCs/>
                <w:sz w:val="18"/>
                <w:szCs w:val="18"/>
                <w:lang w:val="en-GB" w:eastAsia="en-US"/>
              </w:rPr>
            </w:pPr>
            <w:r w:rsidRPr="00DF53E3">
              <w:rPr>
                <w:rFonts w:eastAsia="Batang"/>
                <w:b/>
                <w:bCs/>
                <w:sz w:val="18"/>
                <w:szCs w:val="18"/>
                <w:lang w:val="en-GB" w:eastAsia="en-US"/>
              </w:rPr>
              <w:t>Clutter param</w:t>
            </w:r>
          </w:p>
        </w:tc>
        <w:tc>
          <w:tcPr>
            <w:tcW w:w="2055" w:type="dxa"/>
            <w:gridSpan w:val="2"/>
            <w:tcBorders>
              <w:top w:val="single" w:sz="4" w:space="0" w:color="auto"/>
              <w:left w:val="single" w:sz="4" w:space="0" w:color="auto"/>
              <w:bottom w:val="single" w:sz="4" w:space="0" w:color="auto"/>
              <w:right w:val="single" w:sz="4" w:space="0" w:color="auto"/>
            </w:tcBorders>
            <w:hideMark/>
          </w:tcPr>
          <w:p w14:paraId="0A3BE7F6" w14:textId="77777777" w:rsidR="00B01646" w:rsidRPr="00DF53E3" w:rsidRDefault="00B01646" w:rsidP="00DF53E3">
            <w:pPr>
              <w:ind w:left="-72" w:right="-72"/>
              <w:jc w:val="center"/>
              <w:rPr>
                <w:rFonts w:eastAsia="Batang"/>
                <w:b/>
                <w:bCs/>
                <w:sz w:val="18"/>
                <w:szCs w:val="18"/>
                <w:lang w:val="en-GB" w:eastAsia="en-US"/>
              </w:rPr>
            </w:pPr>
            <w:r w:rsidRPr="00DF53E3">
              <w:rPr>
                <w:rFonts w:eastAsia="Batang"/>
                <w:b/>
                <w:bCs/>
                <w:sz w:val="18"/>
                <w:szCs w:val="18"/>
                <w:lang w:val="en-GB" w:eastAsia="en-US"/>
              </w:rPr>
              <w:t>Dataset size</w:t>
            </w:r>
          </w:p>
        </w:tc>
        <w:tc>
          <w:tcPr>
            <w:tcW w:w="2637" w:type="dxa"/>
            <w:gridSpan w:val="2"/>
            <w:tcBorders>
              <w:top w:val="single" w:sz="4" w:space="0" w:color="auto"/>
              <w:left w:val="single" w:sz="4" w:space="0" w:color="auto"/>
              <w:bottom w:val="single" w:sz="4" w:space="0" w:color="auto"/>
              <w:right w:val="single" w:sz="4" w:space="0" w:color="auto"/>
            </w:tcBorders>
            <w:hideMark/>
          </w:tcPr>
          <w:p w14:paraId="373E704E" w14:textId="77777777" w:rsidR="00B01646" w:rsidRPr="00DF53E3" w:rsidRDefault="00B01646" w:rsidP="00DF53E3">
            <w:pPr>
              <w:ind w:left="-72" w:right="-72"/>
              <w:jc w:val="center"/>
              <w:rPr>
                <w:rFonts w:eastAsia="Batang"/>
                <w:b/>
                <w:bCs/>
                <w:sz w:val="18"/>
                <w:szCs w:val="18"/>
                <w:lang w:val="en-GB" w:eastAsia="en-US"/>
              </w:rPr>
            </w:pPr>
            <w:r w:rsidRPr="00DF53E3">
              <w:rPr>
                <w:rFonts w:eastAsia="Batang"/>
                <w:b/>
                <w:bCs/>
                <w:sz w:val="18"/>
                <w:szCs w:val="18"/>
                <w:lang w:val="en-GB" w:eastAsia="en-US"/>
              </w:rPr>
              <w:t>AI/ML complexity</w:t>
            </w:r>
          </w:p>
        </w:tc>
        <w:tc>
          <w:tcPr>
            <w:tcW w:w="990" w:type="dxa"/>
            <w:vMerge w:val="restart"/>
            <w:tcBorders>
              <w:top w:val="single" w:sz="4" w:space="0" w:color="auto"/>
              <w:left w:val="single" w:sz="4" w:space="0" w:color="auto"/>
              <w:right w:val="single" w:sz="4" w:space="0" w:color="auto"/>
            </w:tcBorders>
          </w:tcPr>
          <w:p w14:paraId="7167330E" w14:textId="77777777" w:rsidR="00B01646" w:rsidRPr="00DF53E3" w:rsidRDefault="00B01646" w:rsidP="00DF53E3">
            <w:pPr>
              <w:ind w:left="-72" w:right="-72"/>
              <w:rPr>
                <w:rFonts w:eastAsia="Batang"/>
                <w:b/>
                <w:bCs/>
                <w:sz w:val="18"/>
                <w:szCs w:val="18"/>
                <w:lang w:val="en-GB" w:eastAsia="en-US"/>
              </w:rPr>
            </w:pPr>
            <w:r w:rsidRPr="00DF53E3">
              <w:rPr>
                <w:rFonts w:eastAsia="Batang"/>
                <w:b/>
                <w:bCs/>
                <w:sz w:val="16"/>
                <w:szCs w:val="16"/>
                <w:lang w:val="en-GB" w:eastAsia="en-US"/>
              </w:rPr>
              <w:t>Horizontal positioning accuracy at CDF=90% (meters)</w:t>
            </w:r>
          </w:p>
        </w:tc>
      </w:tr>
      <w:tr w:rsidR="00B01646" w:rsidRPr="00DF53E3" w14:paraId="1271C482" w14:textId="77777777">
        <w:tc>
          <w:tcPr>
            <w:tcW w:w="540" w:type="dxa"/>
            <w:vMerge/>
            <w:tcBorders>
              <w:left w:val="single" w:sz="4" w:space="0" w:color="auto"/>
              <w:bottom w:val="single" w:sz="4" w:space="0" w:color="auto"/>
              <w:right w:val="single" w:sz="4" w:space="0" w:color="auto"/>
            </w:tcBorders>
          </w:tcPr>
          <w:p w14:paraId="724627AA" w14:textId="77777777" w:rsidR="00B01646" w:rsidRPr="00DF53E3" w:rsidRDefault="00B01646" w:rsidP="00DF53E3">
            <w:pPr>
              <w:ind w:left="-72" w:right="-72"/>
              <w:rPr>
                <w:rFonts w:eastAsia="Batang"/>
                <w:b/>
                <w:bCs/>
                <w:sz w:val="18"/>
                <w:szCs w:val="18"/>
                <w:lang w:val="en-GB" w:eastAsia="en-US"/>
              </w:rPr>
            </w:pPr>
          </w:p>
        </w:tc>
        <w:tc>
          <w:tcPr>
            <w:tcW w:w="1598" w:type="dxa"/>
            <w:vMerge/>
            <w:tcBorders>
              <w:top w:val="single" w:sz="4" w:space="0" w:color="auto"/>
              <w:left w:val="single" w:sz="4" w:space="0" w:color="auto"/>
              <w:bottom w:val="single" w:sz="4" w:space="0" w:color="auto"/>
              <w:right w:val="single" w:sz="4" w:space="0" w:color="auto"/>
            </w:tcBorders>
            <w:vAlign w:val="center"/>
            <w:hideMark/>
          </w:tcPr>
          <w:p w14:paraId="086CA317" w14:textId="77777777" w:rsidR="00B01646" w:rsidRPr="00DF53E3" w:rsidRDefault="00B01646" w:rsidP="00DF53E3">
            <w:pPr>
              <w:ind w:left="-72" w:right="-72"/>
              <w:rPr>
                <w:rFonts w:eastAsia="Batang"/>
                <w:b/>
                <w:bCs/>
                <w:sz w:val="18"/>
                <w:szCs w:val="18"/>
                <w:lang w:val="en-GB" w:eastAsia="en-US"/>
              </w:rPr>
            </w:pPr>
          </w:p>
        </w:tc>
        <w:tc>
          <w:tcPr>
            <w:tcW w:w="1552" w:type="dxa"/>
            <w:vMerge/>
            <w:tcBorders>
              <w:top w:val="single" w:sz="4" w:space="0" w:color="auto"/>
              <w:left w:val="single" w:sz="4" w:space="0" w:color="auto"/>
              <w:bottom w:val="single" w:sz="4" w:space="0" w:color="auto"/>
              <w:right w:val="single" w:sz="4" w:space="0" w:color="auto"/>
            </w:tcBorders>
            <w:vAlign w:val="center"/>
            <w:hideMark/>
          </w:tcPr>
          <w:p w14:paraId="4AB9666C" w14:textId="77777777" w:rsidR="00B01646" w:rsidRPr="00DF53E3" w:rsidRDefault="00B01646" w:rsidP="00DF53E3">
            <w:pPr>
              <w:ind w:left="-72" w:right="-72"/>
              <w:rPr>
                <w:rFonts w:eastAsia="Batang"/>
                <w:b/>
                <w:bCs/>
                <w:sz w:val="18"/>
                <w:szCs w:val="18"/>
                <w:lang w:val="en-GB" w:eastAsia="en-US"/>
              </w:rPr>
            </w:pPr>
          </w:p>
        </w:tc>
        <w:tc>
          <w:tcPr>
            <w:tcW w:w="720" w:type="dxa"/>
            <w:vMerge/>
            <w:tcBorders>
              <w:top w:val="single" w:sz="4" w:space="0" w:color="auto"/>
              <w:left w:val="single" w:sz="4" w:space="0" w:color="auto"/>
              <w:bottom w:val="single" w:sz="4" w:space="0" w:color="auto"/>
              <w:right w:val="single" w:sz="4" w:space="0" w:color="auto"/>
            </w:tcBorders>
            <w:vAlign w:val="center"/>
            <w:hideMark/>
          </w:tcPr>
          <w:p w14:paraId="459B187F" w14:textId="77777777" w:rsidR="00B01646" w:rsidRPr="00DF53E3" w:rsidRDefault="00B01646" w:rsidP="00DF53E3">
            <w:pPr>
              <w:ind w:left="-72" w:right="-72"/>
              <w:rPr>
                <w:rFonts w:eastAsia="Batang"/>
                <w:b/>
                <w:bCs/>
                <w:sz w:val="18"/>
                <w:szCs w:val="18"/>
                <w:lang w:val="en-GB" w:eastAsia="en-US"/>
              </w:rPr>
            </w:pPr>
          </w:p>
        </w:tc>
        <w:tc>
          <w:tcPr>
            <w:tcW w:w="1248" w:type="dxa"/>
            <w:vMerge/>
            <w:tcBorders>
              <w:top w:val="single" w:sz="4" w:space="0" w:color="auto"/>
              <w:left w:val="single" w:sz="4" w:space="0" w:color="auto"/>
              <w:bottom w:val="single" w:sz="4" w:space="0" w:color="auto"/>
              <w:right w:val="single" w:sz="4" w:space="0" w:color="auto"/>
            </w:tcBorders>
            <w:vAlign w:val="center"/>
            <w:hideMark/>
          </w:tcPr>
          <w:p w14:paraId="6A07A31D" w14:textId="77777777" w:rsidR="00B01646" w:rsidRPr="00DF53E3" w:rsidRDefault="00B01646" w:rsidP="00DF53E3">
            <w:pPr>
              <w:ind w:left="-72" w:right="-72"/>
              <w:rPr>
                <w:rFonts w:eastAsia="Batang"/>
                <w:b/>
                <w:bCs/>
                <w:sz w:val="18"/>
                <w:szCs w:val="18"/>
                <w:lang w:val="en-GB" w:eastAsia="en-US"/>
              </w:rPr>
            </w:pPr>
          </w:p>
        </w:tc>
        <w:tc>
          <w:tcPr>
            <w:tcW w:w="1092" w:type="dxa"/>
            <w:tcBorders>
              <w:top w:val="single" w:sz="4" w:space="0" w:color="auto"/>
              <w:left w:val="single" w:sz="4" w:space="0" w:color="auto"/>
              <w:bottom w:val="single" w:sz="4" w:space="0" w:color="auto"/>
              <w:right w:val="single" w:sz="4" w:space="0" w:color="auto"/>
            </w:tcBorders>
            <w:hideMark/>
          </w:tcPr>
          <w:p w14:paraId="42098DB7" w14:textId="77777777" w:rsidR="00B01646" w:rsidRPr="00DF53E3" w:rsidRDefault="00B01646" w:rsidP="00DF53E3">
            <w:pPr>
              <w:ind w:left="-72" w:right="-72"/>
              <w:rPr>
                <w:rFonts w:eastAsia="Batang"/>
                <w:sz w:val="18"/>
                <w:szCs w:val="18"/>
                <w:lang w:val="en-GB" w:eastAsia="en-US"/>
              </w:rPr>
            </w:pPr>
            <w:r w:rsidRPr="00DF53E3">
              <w:rPr>
                <w:rFonts w:eastAsia="Batang"/>
                <w:sz w:val="18"/>
                <w:szCs w:val="18"/>
                <w:lang w:val="en-GB" w:eastAsia="en-US"/>
              </w:rPr>
              <w:t>Training</w:t>
            </w:r>
            <w:r>
              <w:rPr>
                <w:rFonts w:eastAsia="Batang"/>
                <w:sz w:val="18"/>
                <w:szCs w:val="18"/>
                <w:lang w:val="en-GB" w:eastAsia="en-US"/>
              </w:rPr>
              <w:t>/ validation</w:t>
            </w:r>
          </w:p>
        </w:tc>
        <w:tc>
          <w:tcPr>
            <w:tcW w:w="963" w:type="dxa"/>
            <w:tcBorders>
              <w:top w:val="single" w:sz="4" w:space="0" w:color="auto"/>
              <w:left w:val="single" w:sz="4" w:space="0" w:color="auto"/>
              <w:bottom w:val="single" w:sz="4" w:space="0" w:color="auto"/>
              <w:right w:val="single" w:sz="4" w:space="0" w:color="auto"/>
            </w:tcBorders>
            <w:hideMark/>
          </w:tcPr>
          <w:p w14:paraId="038E7AD4" w14:textId="77777777" w:rsidR="00B01646" w:rsidRPr="00DF53E3" w:rsidRDefault="00B01646" w:rsidP="00DF53E3">
            <w:pPr>
              <w:ind w:left="-72" w:right="-72"/>
              <w:rPr>
                <w:rFonts w:eastAsia="Batang"/>
                <w:sz w:val="18"/>
                <w:szCs w:val="18"/>
                <w:lang w:val="en-GB" w:eastAsia="en-US"/>
              </w:rPr>
            </w:pPr>
            <w:r w:rsidRPr="00DF53E3">
              <w:rPr>
                <w:rFonts w:eastAsia="Batang"/>
                <w:sz w:val="18"/>
                <w:szCs w:val="18"/>
                <w:lang w:val="en-GB" w:eastAsia="en-US"/>
              </w:rPr>
              <w:t>test</w:t>
            </w:r>
          </w:p>
        </w:tc>
        <w:tc>
          <w:tcPr>
            <w:tcW w:w="1454" w:type="dxa"/>
            <w:tcBorders>
              <w:top w:val="single" w:sz="4" w:space="0" w:color="auto"/>
              <w:left w:val="single" w:sz="4" w:space="0" w:color="auto"/>
              <w:bottom w:val="single" w:sz="4" w:space="0" w:color="auto"/>
              <w:right w:val="single" w:sz="4" w:space="0" w:color="auto"/>
            </w:tcBorders>
            <w:hideMark/>
          </w:tcPr>
          <w:p w14:paraId="0C0AC639" w14:textId="77777777" w:rsidR="00B01646" w:rsidRPr="00DF53E3" w:rsidRDefault="00B01646" w:rsidP="00DF53E3">
            <w:pPr>
              <w:ind w:left="-72" w:right="-72"/>
              <w:rPr>
                <w:rFonts w:eastAsia="Batang"/>
                <w:sz w:val="18"/>
                <w:szCs w:val="18"/>
                <w:lang w:val="en-GB" w:eastAsia="en-US"/>
              </w:rPr>
            </w:pPr>
            <w:r w:rsidRPr="00DF53E3">
              <w:rPr>
                <w:rFonts w:eastAsia="Batang"/>
                <w:sz w:val="18"/>
                <w:szCs w:val="18"/>
                <w:lang w:val="en-GB" w:eastAsia="en-US"/>
              </w:rPr>
              <w:t>Model complexity</w:t>
            </w:r>
          </w:p>
        </w:tc>
        <w:tc>
          <w:tcPr>
            <w:tcW w:w="1183" w:type="dxa"/>
            <w:tcBorders>
              <w:top w:val="single" w:sz="4" w:space="0" w:color="auto"/>
              <w:left w:val="single" w:sz="4" w:space="0" w:color="auto"/>
              <w:bottom w:val="single" w:sz="4" w:space="0" w:color="auto"/>
              <w:right w:val="single" w:sz="4" w:space="0" w:color="auto"/>
            </w:tcBorders>
            <w:hideMark/>
          </w:tcPr>
          <w:p w14:paraId="14633CD2" w14:textId="77777777" w:rsidR="00B01646" w:rsidRPr="00DF53E3" w:rsidRDefault="00B01646" w:rsidP="00DF53E3">
            <w:pPr>
              <w:ind w:left="-72" w:right="-72"/>
              <w:rPr>
                <w:rFonts w:eastAsia="Batang"/>
                <w:sz w:val="18"/>
                <w:szCs w:val="18"/>
                <w:lang w:val="en-GB" w:eastAsia="en-US"/>
              </w:rPr>
            </w:pPr>
            <w:r w:rsidRPr="00DF53E3">
              <w:rPr>
                <w:rFonts w:eastAsia="Batang"/>
                <w:sz w:val="18"/>
                <w:szCs w:val="18"/>
                <w:lang w:val="en-GB" w:eastAsia="en-US"/>
              </w:rPr>
              <w:t>Computation complexity</w:t>
            </w:r>
          </w:p>
        </w:tc>
        <w:tc>
          <w:tcPr>
            <w:tcW w:w="990" w:type="dxa"/>
            <w:vMerge/>
            <w:tcBorders>
              <w:left w:val="single" w:sz="4" w:space="0" w:color="auto"/>
              <w:bottom w:val="single" w:sz="4" w:space="0" w:color="auto"/>
              <w:right w:val="single" w:sz="4" w:space="0" w:color="auto"/>
            </w:tcBorders>
          </w:tcPr>
          <w:p w14:paraId="3E20FC09" w14:textId="77777777" w:rsidR="00B01646" w:rsidRPr="00DF53E3" w:rsidRDefault="00B01646" w:rsidP="00DF53E3">
            <w:pPr>
              <w:ind w:left="-72" w:right="-72"/>
              <w:rPr>
                <w:rFonts w:eastAsia="Batang"/>
                <w:sz w:val="18"/>
                <w:szCs w:val="18"/>
                <w:lang w:val="en-GB" w:eastAsia="en-US"/>
              </w:rPr>
            </w:pPr>
          </w:p>
        </w:tc>
      </w:tr>
      <w:tr w:rsidR="005924D9" w:rsidRPr="00DF53E3" w14:paraId="4F1AF8B3" w14:textId="77777777" w:rsidTr="00986BEA">
        <w:trPr>
          <w:trHeight w:val="35"/>
        </w:trPr>
        <w:tc>
          <w:tcPr>
            <w:tcW w:w="540" w:type="dxa"/>
            <w:tcBorders>
              <w:top w:val="single" w:sz="4" w:space="0" w:color="auto"/>
              <w:left w:val="single" w:sz="4" w:space="0" w:color="auto"/>
              <w:bottom w:val="single" w:sz="4" w:space="0" w:color="auto"/>
              <w:right w:val="single" w:sz="4" w:space="0" w:color="auto"/>
            </w:tcBorders>
          </w:tcPr>
          <w:p w14:paraId="318C5D89" w14:textId="77777777" w:rsidR="005924D9" w:rsidRPr="00DF53E3" w:rsidRDefault="005924D9" w:rsidP="00DF53E3">
            <w:pPr>
              <w:ind w:left="-72" w:right="-72"/>
              <w:jc w:val="center"/>
              <w:rPr>
                <w:sz w:val="18"/>
                <w:szCs w:val="18"/>
                <w:lang w:eastAsia="ja-JP"/>
              </w:rPr>
            </w:pPr>
            <w:r>
              <w:rPr>
                <w:sz w:val="18"/>
                <w:szCs w:val="18"/>
                <w:lang w:eastAsia="ja-JP"/>
              </w:rPr>
              <w:t>I</w:t>
            </w:r>
          </w:p>
        </w:tc>
        <w:tc>
          <w:tcPr>
            <w:tcW w:w="1598" w:type="dxa"/>
            <w:vMerge w:val="restart"/>
            <w:tcBorders>
              <w:top w:val="single" w:sz="4" w:space="0" w:color="auto"/>
              <w:left w:val="single" w:sz="4" w:space="0" w:color="auto"/>
              <w:right w:val="single" w:sz="4" w:space="0" w:color="auto"/>
            </w:tcBorders>
          </w:tcPr>
          <w:p w14:paraId="70ED0DFC" w14:textId="77777777" w:rsidR="005924D9" w:rsidRPr="00DF53E3" w:rsidRDefault="005924D9" w:rsidP="00DF53E3">
            <w:pPr>
              <w:ind w:left="-72" w:right="-72"/>
              <w:rPr>
                <w:sz w:val="18"/>
                <w:szCs w:val="18"/>
                <w:lang w:eastAsia="ja-JP"/>
              </w:rPr>
            </w:pPr>
            <w:r w:rsidRPr="00DF53E3">
              <w:rPr>
                <w:sz w:val="18"/>
                <w:szCs w:val="18"/>
                <w:lang w:eastAsia="ja-JP"/>
              </w:rPr>
              <w:t xml:space="preserve">Time domain CIR, </w:t>
            </w:r>
          </w:p>
          <w:p w14:paraId="417C33AD" w14:textId="77777777" w:rsidR="005924D9" w:rsidRPr="00DF53E3" w:rsidRDefault="005924D9" w:rsidP="00DF53E3">
            <w:pPr>
              <w:ind w:left="-72" w:right="-72"/>
              <w:rPr>
                <w:rFonts w:eastAsia="Batang"/>
                <w:sz w:val="18"/>
                <w:szCs w:val="18"/>
                <w:lang w:val="en-GB" w:eastAsia="en-US"/>
              </w:rPr>
            </w:pPr>
            <w:r w:rsidRPr="00DF53E3">
              <w:rPr>
                <w:sz w:val="18"/>
                <w:szCs w:val="18"/>
                <w:lang w:eastAsia="ja-JP"/>
              </w:rPr>
              <w:lastRenderedPageBreak/>
              <w:t>256x2 complex array</w:t>
            </w:r>
          </w:p>
          <w:p w14:paraId="513E65BF" w14:textId="55256E14" w:rsidR="005924D9" w:rsidRPr="00DF53E3" w:rsidRDefault="005924D9" w:rsidP="00DF53E3">
            <w:pPr>
              <w:ind w:left="-72" w:right="-72"/>
              <w:rPr>
                <w:rFonts w:eastAsia="Batang"/>
                <w:sz w:val="18"/>
                <w:szCs w:val="18"/>
                <w:lang w:val="en-GB" w:eastAsia="en-US"/>
              </w:rPr>
            </w:pPr>
          </w:p>
        </w:tc>
        <w:tc>
          <w:tcPr>
            <w:tcW w:w="1552" w:type="dxa"/>
            <w:vMerge w:val="restart"/>
            <w:tcBorders>
              <w:top w:val="single" w:sz="4" w:space="0" w:color="auto"/>
              <w:left w:val="single" w:sz="4" w:space="0" w:color="auto"/>
              <w:right w:val="single" w:sz="4" w:space="0" w:color="auto"/>
            </w:tcBorders>
          </w:tcPr>
          <w:p w14:paraId="61D22B20" w14:textId="77777777" w:rsidR="005924D9" w:rsidRPr="00DF53E3" w:rsidRDefault="005924D9" w:rsidP="00DF53E3">
            <w:pPr>
              <w:ind w:left="-72" w:right="-72"/>
              <w:jc w:val="left"/>
              <w:rPr>
                <w:sz w:val="18"/>
                <w:szCs w:val="18"/>
                <w:lang w:eastAsia="ja-JP"/>
              </w:rPr>
            </w:pPr>
            <w:r w:rsidRPr="00DF53E3">
              <w:rPr>
                <w:sz w:val="18"/>
                <w:szCs w:val="18"/>
                <w:lang w:eastAsia="ja-JP"/>
              </w:rPr>
              <w:lastRenderedPageBreak/>
              <w:t>(1</w:t>
            </w:r>
            <w:r>
              <w:rPr>
                <w:sz w:val="18"/>
                <w:szCs w:val="18"/>
                <w:lang w:eastAsia="ja-JP"/>
              </w:rPr>
              <w:t>).</w:t>
            </w:r>
            <w:r w:rsidRPr="00DF53E3">
              <w:rPr>
                <w:sz w:val="18"/>
                <w:szCs w:val="18"/>
                <w:lang w:eastAsia="ja-JP"/>
              </w:rPr>
              <w:t xml:space="preserve"> LoS/NLoS classification</w:t>
            </w:r>
          </w:p>
          <w:p w14:paraId="56CD4330" w14:textId="1FCAE78D" w:rsidR="005924D9" w:rsidRPr="00DF53E3" w:rsidRDefault="005924D9" w:rsidP="0088153B">
            <w:pPr>
              <w:ind w:left="-72" w:right="-72"/>
              <w:rPr>
                <w:rFonts w:eastAsia="Batang"/>
                <w:sz w:val="18"/>
                <w:szCs w:val="18"/>
                <w:lang w:val="en-GB" w:eastAsia="en-US"/>
              </w:rPr>
            </w:pPr>
            <w:r w:rsidRPr="00DF53E3">
              <w:rPr>
                <w:sz w:val="18"/>
                <w:szCs w:val="18"/>
                <w:lang w:eastAsia="ja-JP"/>
              </w:rPr>
              <w:lastRenderedPageBreak/>
              <w:t>(2). ToA estimate</w:t>
            </w:r>
          </w:p>
        </w:tc>
        <w:tc>
          <w:tcPr>
            <w:tcW w:w="720" w:type="dxa"/>
            <w:vMerge w:val="restart"/>
            <w:tcBorders>
              <w:top w:val="single" w:sz="4" w:space="0" w:color="auto"/>
              <w:left w:val="single" w:sz="4" w:space="0" w:color="auto"/>
              <w:right w:val="single" w:sz="4" w:space="0" w:color="auto"/>
            </w:tcBorders>
          </w:tcPr>
          <w:p w14:paraId="79C17837" w14:textId="77777777" w:rsidR="005924D9" w:rsidRPr="00DF53E3" w:rsidRDefault="005924D9" w:rsidP="00DF53E3">
            <w:pPr>
              <w:ind w:left="-72" w:right="-72"/>
              <w:jc w:val="center"/>
              <w:rPr>
                <w:rFonts w:eastAsia="Batang"/>
                <w:sz w:val="18"/>
                <w:szCs w:val="18"/>
                <w:lang w:val="en-GB" w:eastAsia="en-US"/>
              </w:rPr>
            </w:pPr>
            <w:r w:rsidRPr="00DF53E3">
              <w:rPr>
                <w:rFonts w:eastAsia="Batang"/>
                <w:sz w:val="18"/>
                <w:szCs w:val="18"/>
                <w:lang w:val="en-GB" w:eastAsia="en-US"/>
              </w:rPr>
              <w:lastRenderedPageBreak/>
              <w:t>Ideal</w:t>
            </w:r>
          </w:p>
          <w:p w14:paraId="1B977D1A" w14:textId="4EF5FED1" w:rsidR="005924D9" w:rsidRPr="00DF53E3" w:rsidRDefault="005924D9" w:rsidP="00DF53E3">
            <w:pPr>
              <w:ind w:left="-72" w:right="-72"/>
              <w:jc w:val="center"/>
              <w:rPr>
                <w:rFonts w:eastAsia="Batang"/>
                <w:sz w:val="18"/>
                <w:szCs w:val="18"/>
                <w:lang w:val="en-GB" w:eastAsia="en-US"/>
              </w:rPr>
            </w:pPr>
          </w:p>
        </w:tc>
        <w:tc>
          <w:tcPr>
            <w:tcW w:w="1248" w:type="dxa"/>
            <w:vMerge w:val="restart"/>
            <w:tcBorders>
              <w:top w:val="single" w:sz="4" w:space="0" w:color="auto"/>
              <w:left w:val="single" w:sz="4" w:space="0" w:color="auto"/>
              <w:right w:val="single" w:sz="4" w:space="0" w:color="auto"/>
            </w:tcBorders>
          </w:tcPr>
          <w:p w14:paraId="28CBBF2D" w14:textId="77777777" w:rsidR="005924D9" w:rsidRPr="00DF53E3" w:rsidRDefault="005924D9" w:rsidP="00DF53E3">
            <w:pPr>
              <w:ind w:left="-72" w:right="-72"/>
              <w:jc w:val="left"/>
              <w:rPr>
                <w:rFonts w:eastAsia="Batang"/>
                <w:sz w:val="18"/>
                <w:szCs w:val="18"/>
                <w:lang w:val="en-GB" w:eastAsia="en-US"/>
              </w:rPr>
            </w:pPr>
            <w:r w:rsidRPr="00DF53E3">
              <w:rPr>
                <w:sz w:val="18"/>
                <w:szCs w:val="18"/>
                <w:lang w:eastAsia="ja-JP"/>
              </w:rPr>
              <w:lastRenderedPageBreak/>
              <w:t>{40%,2m,2m}</w:t>
            </w:r>
          </w:p>
          <w:p w14:paraId="1DA7212B" w14:textId="2253D80A" w:rsidR="005924D9" w:rsidRPr="00DF53E3" w:rsidRDefault="005924D9" w:rsidP="00DF53E3">
            <w:pPr>
              <w:ind w:left="-72" w:right="-72"/>
              <w:jc w:val="left"/>
              <w:rPr>
                <w:rFonts w:eastAsia="Batang"/>
                <w:sz w:val="18"/>
                <w:szCs w:val="18"/>
                <w:lang w:val="en-GB" w:eastAsia="en-US"/>
              </w:rPr>
            </w:pPr>
          </w:p>
        </w:tc>
        <w:tc>
          <w:tcPr>
            <w:tcW w:w="1092" w:type="dxa"/>
            <w:vMerge w:val="restart"/>
            <w:tcBorders>
              <w:top w:val="single" w:sz="4" w:space="0" w:color="auto"/>
              <w:left w:val="single" w:sz="4" w:space="0" w:color="auto"/>
              <w:right w:val="single" w:sz="4" w:space="0" w:color="auto"/>
            </w:tcBorders>
          </w:tcPr>
          <w:p w14:paraId="2FB0367B" w14:textId="258310ED" w:rsidR="005924D9" w:rsidRPr="00DF53E3" w:rsidRDefault="005924D9" w:rsidP="005924D9">
            <w:pPr>
              <w:ind w:left="-72" w:right="-72"/>
              <w:jc w:val="left"/>
              <w:rPr>
                <w:rFonts w:eastAsia="Batang"/>
                <w:sz w:val="18"/>
                <w:szCs w:val="18"/>
                <w:lang w:val="en-GB" w:eastAsia="en-US"/>
              </w:rPr>
            </w:pPr>
            <w:r w:rsidRPr="0041112E">
              <w:rPr>
                <w:rFonts w:eastAsia="Batang"/>
                <w:sz w:val="18"/>
                <w:szCs w:val="18"/>
                <w:lang w:val="en-GB" w:eastAsia="en-US"/>
              </w:rPr>
              <w:lastRenderedPageBreak/>
              <w:t>108,000 link CIR</w:t>
            </w:r>
          </w:p>
        </w:tc>
        <w:tc>
          <w:tcPr>
            <w:tcW w:w="963" w:type="dxa"/>
            <w:vMerge w:val="restart"/>
            <w:tcBorders>
              <w:top w:val="single" w:sz="4" w:space="0" w:color="auto"/>
              <w:left w:val="single" w:sz="4" w:space="0" w:color="auto"/>
              <w:right w:val="single" w:sz="4" w:space="0" w:color="auto"/>
            </w:tcBorders>
          </w:tcPr>
          <w:p w14:paraId="61DD55A1" w14:textId="77777777" w:rsidR="005924D9" w:rsidRPr="00DF53E3" w:rsidRDefault="005924D9" w:rsidP="00DF53E3">
            <w:pPr>
              <w:ind w:left="-72" w:right="-72"/>
              <w:jc w:val="left"/>
              <w:rPr>
                <w:rFonts w:eastAsia="Batang"/>
                <w:sz w:val="18"/>
                <w:szCs w:val="18"/>
                <w:lang w:val="en-GB" w:eastAsia="en-US"/>
              </w:rPr>
            </w:pPr>
            <w:r w:rsidRPr="0041112E">
              <w:rPr>
                <w:rFonts w:eastAsia="Batang"/>
                <w:sz w:val="18"/>
                <w:szCs w:val="18"/>
                <w:lang w:val="en-GB" w:eastAsia="en-US"/>
              </w:rPr>
              <w:t>72,000 link CIR</w:t>
            </w:r>
          </w:p>
          <w:p w14:paraId="1626C795" w14:textId="11EAD46B" w:rsidR="005924D9" w:rsidRPr="00DF53E3" w:rsidRDefault="005924D9" w:rsidP="005924D9">
            <w:pPr>
              <w:ind w:right="-72"/>
              <w:jc w:val="left"/>
              <w:rPr>
                <w:rFonts w:eastAsia="Batang"/>
                <w:sz w:val="18"/>
                <w:szCs w:val="18"/>
                <w:lang w:val="en-GB" w:eastAsia="en-US"/>
              </w:rPr>
            </w:pPr>
          </w:p>
        </w:tc>
        <w:tc>
          <w:tcPr>
            <w:tcW w:w="1454" w:type="dxa"/>
            <w:tcBorders>
              <w:top w:val="single" w:sz="4" w:space="0" w:color="auto"/>
              <w:left w:val="single" w:sz="4" w:space="0" w:color="auto"/>
              <w:bottom w:val="single" w:sz="4" w:space="0" w:color="auto"/>
              <w:right w:val="single" w:sz="4" w:space="0" w:color="auto"/>
            </w:tcBorders>
          </w:tcPr>
          <w:p w14:paraId="68C349C3" w14:textId="77777777" w:rsidR="005924D9" w:rsidRPr="00DF53E3" w:rsidRDefault="005924D9" w:rsidP="00DF53E3">
            <w:pPr>
              <w:ind w:left="-72" w:right="-72"/>
              <w:jc w:val="left"/>
              <w:rPr>
                <w:rFonts w:eastAsia="Batang"/>
                <w:sz w:val="18"/>
                <w:szCs w:val="18"/>
                <w:lang w:val="en-GB" w:eastAsia="en-US"/>
              </w:rPr>
            </w:pPr>
            <w:r w:rsidRPr="0041112E">
              <w:rPr>
                <w:rFonts w:eastAsia="Batang"/>
                <w:sz w:val="18"/>
                <w:szCs w:val="18"/>
                <w:lang w:val="en-GB" w:eastAsia="en-US"/>
              </w:rPr>
              <w:lastRenderedPageBreak/>
              <w:t>35,447 complex parameters</w:t>
            </w:r>
          </w:p>
        </w:tc>
        <w:tc>
          <w:tcPr>
            <w:tcW w:w="1183" w:type="dxa"/>
            <w:tcBorders>
              <w:top w:val="single" w:sz="4" w:space="0" w:color="auto"/>
              <w:left w:val="single" w:sz="4" w:space="0" w:color="auto"/>
              <w:bottom w:val="single" w:sz="4" w:space="0" w:color="auto"/>
              <w:right w:val="single" w:sz="4" w:space="0" w:color="auto"/>
            </w:tcBorders>
          </w:tcPr>
          <w:p w14:paraId="26F1A53E" w14:textId="77777777" w:rsidR="005924D9" w:rsidRPr="00DF53E3" w:rsidRDefault="005924D9" w:rsidP="00DF53E3">
            <w:pPr>
              <w:ind w:left="-72" w:right="-72"/>
              <w:rPr>
                <w:rFonts w:eastAsia="Batang"/>
                <w:sz w:val="18"/>
                <w:szCs w:val="18"/>
                <w:lang w:val="en-GB" w:eastAsia="en-US"/>
              </w:rPr>
            </w:pPr>
            <w:r w:rsidRPr="0041112E">
              <w:rPr>
                <w:rFonts w:eastAsia="Batang"/>
                <w:sz w:val="18"/>
                <w:szCs w:val="18"/>
                <w:lang w:val="en-GB" w:eastAsia="en-US"/>
              </w:rPr>
              <w:t>404,655 FLOPs</w:t>
            </w:r>
          </w:p>
        </w:tc>
        <w:tc>
          <w:tcPr>
            <w:tcW w:w="990" w:type="dxa"/>
            <w:tcBorders>
              <w:top w:val="single" w:sz="4" w:space="0" w:color="auto"/>
              <w:left w:val="single" w:sz="4" w:space="0" w:color="auto"/>
              <w:bottom w:val="single" w:sz="4" w:space="0" w:color="auto"/>
              <w:right w:val="single" w:sz="4" w:space="0" w:color="auto"/>
            </w:tcBorders>
          </w:tcPr>
          <w:p w14:paraId="1F5D087A" w14:textId="77777777" w:rsidR="005924D9" w:rsidRPr="0041112E" w:rsidRDefault="005924D9" w:rsidP="00DF53E3">
            <w:pPr>
              <w:ind w:left="-72" w:right="-72"/>
              <w:jc w:val="center"/>
              <w:rPr>
                <w:rFonts w:eastAsia="Batang"/>
                <w:sz w:val="18"/>
                <w:szCs w:val="18"/>
                <w:lang w:val="en-GB" w:eastAsia="en-US"/>
              </w:rPr>
            </w:pPr>
            <w:r w:rsidRPr="00DB0550">
              <w:rPr>
                <w:rFonts w:eastAsia="Batang"/>
                <w:sz w:val="18"/>
                <w:szCs w:val="18"/>
                <w:lang w:val="en-GB" w:eastAsia="en-US"/>
              </w:rPr>
              <w:t>0.113</w:t>
            </w:r>
          </w:p>
        </w:tc>
      </w:tr>
      <w:tr w:rsidR="005924D9" w:rsidRPr="00DF53E3" w14:paraId="791CC7D7" w14:textId="77777777" w:rsidTr="00986BEA">
        <w:trPr>
          <w:trHeight w:val="35"/>
        </w:trPr>
        <w:tc>
          <w:tcPr>
            <w:tcW w:w="540" w:type="dxa"/>
            <w:tcBorders>
              <w:top w:val="single" w:sz="4" w:space="0" w:color="auto"/>
              <w:left w:val="single" w:sz="4" w:space="0" w:color="auto"/>
              <w:bottom w:val="single" w:sz="4" w:space="0" w:color="auto"/>
              <w:right w:val="single" w:sz="4" w:space="0" w:color="auto"/>
            </w:tcBorders>
          </w:tcPr>
          <w:p w14:paraId="58C3D6B3" w14:textId="77777777" w:rsidR="005924D9" w:rsidRPr="00DF53E3" w:rsidRDefault="005924D9" w:rsidP="00DF53E3">
            <w:pPr>
              <w:ind w:left="-72" w:right="-72"/>
              <w:jc w:val="center"/>
              <w:rPr>
                <w:sz w:val="18"/>
                <w:szCs w:val="18"/>
                <w:lang w:eastAsia="ja-JP"/>
              </w:rPr>
            </w:pPr>
            <w:r>
              <w:rPr>
                <w:sz w:val="18"/>
                <w:szCs w:val="18"/>
                <w:lang w:eastAsia="ja-JP"/>
              </w:rPr>
              <w:lastRenderedPageBreak/>
              <w:t>II</w:t>
            </w:r>
          </w:p>
        </w:tc>
        <w:tc>
          <w:tcPr>
            <w:tcW w:w="1598" w:type="dxa"/>
            <w:vMerge/>
            <w:tcBorders>
              <w:left w:val="single" w:sz="4" w:space="0" w:color="auto"/>
              <w:bottom w:val="single" w:sz="4" w:space="0" w:color="auto"/>
              <w:right w:val="single" w:sz="4" w:space="0" w:color="auto"/>
            </w:tcBorders>
          </w:tcPr>
          <w:p w14:paraId="4CFA7728" w14:textId="6AEE645B" w:rsidR="005924D9" w:rsidRPr="00DF53E3" w:rsidRDefault="005924D9" w:rsidP="00DF53E3">
            <w:pPr>
              <w:ind w:left="-72" w:right="-72"/>
              <w:rPr>
                <w:sz w:val="18"/>
                <w:szCs w:val="18"/>
                <w:lang w:eastAsia="ja-JP"/>
              </w:rPr>
            </w:pPr>
          </w:p>
        </w:tc>
        <w:tc>
          <w:tcPr>
            <w:tcW w:w="1552" w:type="dxa"/>
            <w:vMerge/>
            <w:tcBorders>
              <w:left w:val="single" w:sz="4" w:space="0" w:color="auto"/>
              <w:bottom w:val="single" w:sz="4" w:space="0" w:color="auto"/>
              <w:right w:val="single" w:sz="4" w:space="0" w:color="auto"/>
            </w:tcBorders>
          </w:tcPr>
          <w:p w14:paraId="60A873A1" w14:textId="2E60917B" w:rsidR="005924D9" w:rsidRPr="00DF53E3" w:rsidRDefault="005924D9" w:rsidP="00DF53E3">
            <w:pPr>
              <w:ind w:left="-72" w:right="-72"/>
              <w:rPr>
                <w:sz w:val="18"/>
                <w:szCs w:val="18"/>
                <w:lang w:eastAsia="ja-JP"/>
              </w:rPr>
            </w:pPr>
          </w:p>
        </w:tc>
        <w:tc>
          <w:tcPr>
            <w:tcW w:w="720" w:type="dxa"/>
            <w:vMerge/>
            <w:tcBorders>
              <w:left w:val="single" w:sz="4" w:space="0" w:color="auto"/>
              <w:bottom w:val="single" w:sz="4" w:space="0" w:color="auto"/>
              <w:right w:val="single" w:sz="4" w:space="0" w:color="auto"/>
            </w:tcBorders>
          </w:tcPr>
          <w:p w14:paraId="3968DC27" w14:textId="5CBC06DA" w:rsidR="005924D9" w:rsidRPr="00DF53E3" w:rsidRDefault="005924D9" w:rsidP="00DF53E3">
            <w:pPr>
              <w:ind w:left="-72" w:right="-72"/>
              <w:jc w:val="center"/>
              <w:rPr>
                <w:rFonts w:eastAsia="Batang"/>
                <w:sz w:val="18"/>
                <w:szCs w:val="18"/>
                <w:lang w:val="en-GB" w:eastAsia="en-US"/>
              </w:rPr>
            </w:pPr>
          </w:p>
        </w:tc>
        <w:tc>
          <w:tcPr>
            <w:tcW w:w="1248" w:type="dxa"/>
            <w:vMerge/>
            <w:tcBorders>
              <w:left w:val="single" w:sz="4" w:space="0" w:color="auto"/>
              <w:bottom w:val="single" w:sz="4" w:space="0" w:color="auto"/>
              <w:right w:val="single" w:sz="4" w:space="0" w:color="auto"/>
            </w:tcBorders>
          </w:tcPr>
          <w:p w14:paraId="06D296E5" w14:textId="4D545FCC" w:rsidR="005924D9" w:rsidRPr="00DF53E3" w:rsidRDefault="005924D9" w:rsidP="00DF53E3">
            <w:pPr>
              <w:ind w:left="-72" w:right="-72"/>
              <w:jc w:val="left"/>
              <w:rPr>
                <w:sz w:val="18"/>
                <w:szCs w:val="18"/>
                <w:lang w:eastAsia="ja-JP"/>
              </w:rPr>
            </w:pPr>
          </w:p>
        </w:tc>
        <w:tc>
          <w:tcPr>
            <w:tcW w:w="1092" w:type="dxa"/>
            <w:vMerge/>
            <w:tcBorders>
              <w:left w:val="single" w:sz="4" w:space="0" w:color="auto"/>
              <w:bottom w:val="single" w:sz="4" w:space="0" w:color="auto"/>
              <w:right w:val="single" w:sz="4" w:space="0" w:color="auto"/>
            </w:tcBorders>
          </w:tcPr>
          <w:p w14:paraId="57F370AF" w14:textId="36FE258F" w:rsidR="005924D9" w:rsidRPr="0041112E" w:rsidRDefault="005924D9" w:rsidP="00DF53E3">
            <w:pPr>
              <w:ind w:left="-72" w:right="-72"/>
              <w:jc w:val="left"/>
              <w:rPr>
                <w:rFonts w:eastAsia="Batang"/>
                <w:sz w:val="18"/>
                <w:szCs w:val="18"/>
                <w:lang w:val="en-GB" w:eastAsia="en-US"/>
              </w:rPr>
            </w:pPr>
          </w:p>
        </w:tc>
        <w:tc>
          <w:tcPr>
            <w:tcW w:w="963" w:type="dxa"/>
            <w:vMerge/>
            <w:tcBorders>
              <w:left w:val="single" w:sz="4" w:space="0" w:color="auto"/>
              <w:bottom w:val="single" w:sz="4" w:space="0" w:color="auto"/>
              <w:right w:val="single" w:sz="4" w:space="0" w:color="auto"/>
            </w:tcBorders>
          </w:tcPr>
          <w:p w14:paraId="3136CAD5" w14:textId="0F54CDF5" w:rsidR="005924D9" w:rsidRPr="0041112E" w:rsidRDefault="005924D9" w:rsidP="00DF53E3">
            <w:pPr>
              <w:ind w:left="-72" w:right="-72"/>
              <w:jc w:val="left"/>
              <w:rPr>
                <w:rFonts w:eastAsia="Batang"/>
                <w:sz w:val="18"/>
                <w:szCs w:val="18"/>
                <w:lang w:val="en-GB" w:eastAsia="en-US"/>
              </w:rPr>
            </w:pPr>
          </w:p>
        </w:tc>
        <w:tc>
          <w:tcPr>
            <w:tcW w:w="1454" w:type="dxa"/>
            <w:tcBorders>
              <w:top w:val="single" w:sz="4" w:space="0" w:color="auto"/>
              <w:left w:val="single" w:sz="4" w:space="0" w:color="auto"/>
              <w:bottom w:val="single" w:sz="4" w:space="0" w:color="auto"/>
              <w:right w:val="single" w:sz="4" w:space="0" w:color="auto"/>
            </w:tcBorders>
          </w:tcPr>
          <w:p w14:paraId="1E101E61" w14:textId="77777777" w:rsidR="005924D9" w:rsidRPr="0041112E" w:rsidRDefault="005924D9" w:rsidP="00DF53E3">
            <w:pPr>
              <w:ind w:left="-72" w:right="-72"/>
              <w:jc w:val="left"/>
              <w:rPr>
                <w:rFonts w:eastAsia="Batang"/>
                <w:sz w:val="18"/>
                <w:szCs w:val="18"/>
                <w:lang w:val="en-GB" w:eastAsia="en-US"/>
              </w:rPr>
            </w:pPr>
            <w:r w:rsidRPr="00DB0550">
              <w:rPr>
                <w:rFonts w:eastAsia="Batang"/>
                <w:sz w:val="18"/>
                <w:szCs w:val="18"/>
                <w:lang w:val="en-GB" w:eastAsia="en-US"/>
              </w:rPr>
              <w:t>36,512 complex parameters</w:t>
            </w:r>
          </w:p>
        </w:tc>
        <w:tc>
          <w:tcPr>
            <w:tcW w:w="1183" w:type="dxa"/>
            <w:tcBorders>
              <w:top w:val="single" w:sz="4" w:space="0" w:color="auto"/>
              <w:left w:val="single" w:sz="4" w:space="0" w:color="auto"/>
              <w:bottom w:val="single" w:sz="4" w:space="0" w:color="auto"/>
              <w:right w:val="single" w:sz="4" w:space="0" w:color="auto"/>
            </w:tcBorders>
          </w:tcPr>
          <w:p w14:paraId="6B6A3046" w14:textId="77777777" w:rsidR="005924D9" w:rsidRPr="0041112E" w:rsidRDefault="005924D9" w:rsidP="00DF53E3">
            <w:pPr>
              <w:ind w:left="-72" w:right="-72"/>
              <w:rPr>
                <w:rFonts w:eastAsia="Batang"/>
                <w:sz w:val="18"/>
                <w:szCs w:val="18"/>
                <w:lang w:val="en-GB" w:eastAsia="en-US"/>
              </w:rPr>
            </w:pPr>
            <w:r w:rsidRPr="00DB0550">
              <w:rPr>
                <w:rFonts w:eastAsia="Batang"/>
                <w:sz w:val="18"/>
                <w:szCs w:val="18"/>
                <w:lang w:val="en-GB" w:eastAsia="en-US"/>
              </w:rPr>
              <w:t>944,387 FLOPs</w:t>
            </w:r>
          </w:p>
        </w:tc>
        <w:tc>
          <w:tcPr>
            <w:tcW w:w="990" w:type="dxa"/>
            <w:tcBorders>
              <w:top w:val="single" w:sz="4" w:space="0" w:color="auto"/>
              <w:left w:val="single" w:sz="4" w:space="0" w:color="auto"/>
              <w:bottom w:val="single" w:sz="4" w:space="0" w:color="auto"/>
              <w:right w:val="single" w:sz="4" w:space="0" w:color="auto"/>
            </w:tcBorders>
          </w:tcPr>
          <w:p w14:paraId="63CAE0BE" w14:textId="77777777" w:rsidR="005924D9" w:rsidRPr="00DB0550" w:rsidRDefault="005924D9" w:rsidP="00DF53E3">
            <w:pPr>
              <w:ind w:left="-72" w:right="-72"/>
              <w:jc w:val="center"/>
              <w:rPr>
                <w:rFonts w:eastAsia="Batang"/>
                <w:sz w:val="18"/>
                <w:szCs w:val="18"/>
                <w:lang w:val="en-GB" w:eastAsia="en-US"/>
              </w:rPr>
            </w:pPr>
            <w:r w:rsidRPr="00DB0550">
              <w:rPr>
                <w:rFonts w:eastAsia="Batang"/>
                <w:sz w:val="18"/>
                <w:szCs w:val="18"/>
                <w:lang w:val="en-GB" w:eastAsia="en-US"/>
              </w:rPr>
              <w:t>0.063</w:t>
            </w:r>
          </w:p>
        </w:tc>
      </w:tr>
    </w:tbl>
    <w:p w14:paraId="20DC86DA" w14:textId="77777777" w:rsidR="00B01646" w:rsidRDefault="00B01646" w:rsidP="00DC40DE">
      <w:pPr>
        <w:rPr>
          <w:lang w:eastAsia="ja-JP"/>
        </w:rPr>
      </w:pPr>
    </w:p>
    <w:p w14:paraId="71088B08" w14:textId="77777777" w:rsidR="00B6737C" w:rsidRDefault="00B6737C" w:rsidP="00DC40DE">
      <w:pPr>
        <w:rPr>
          <w:lang w:eastAsia="ja-JP"/>
        </w:rPr>
      </w:pPr>
    </w:p>
    <w:p w14:paraId="1DB5200E" w14:textId="25C1AE38" w:rsidR="00B01646" w:rsidRPr="00DF53E3" w:rsidRDefault="00B01646" w:rsidP="00346460">
      <w:pPr>
        <w:pStyle w:val="Caption"/>
        <w:rPr>
          <w:lang w:eastAsia="ja-JP"/>
        </w:rPr>
      </w:pPr>
      <w:r w:rsidRPr="00D24710">
        <w:t xml:space="preserve">Table </w:t>
      </w:r>
      <w:r w:rsidRPr="00D24710">
        <w:fldChar w:fldCharType="begin"/>
      </w:r>
      <w:r w:rsidRPr="00D24710">
        <w:instrText>SEQ Table \* ARABIC</w:instrText>
      </w:r>
      <w:r w:rsidRPr="00D24710">
        <w:fldChar w:fldCharType="separate"/>
      </w:r>
      <w:r w:rsidR="00201D64">
        <w:rPr>
          <w:noProof/>
        </w:rPr>
        <w:t>33</w:t>
      </w:r>
      <w:r w:rsidRPr="00D24710">
        <w:fldChar w:fldCharType="end"/>
      </w:r>
      <w:r w:rsidRPr="00DB0550">
        <w:rPr>
          <w:lang w:val="en-GB" w:eastAsia="ja-JP"/>
        </w:rPr>
        <w:t>. Evaluation results for AI/ML model deployed on network-side, with model generalization</w:t>
      </w:r>
      <w:r>
        <w:rPr>
          <w:lang w:val="en-GB" w:eastAsia="ja-JP"/>
        </w:rPr>
        <w:t xml:space="preserve"> investigation where the model is trained in </w:t>
      </w:r>
      <w:r>
        <w:rPr>
          <w:lang w:eastAsia="ja-JP"/>
        </w:rPr>
        <w:t xml:space="preserve">InF-DH </w:t>
      </w:r>
      <w:r w:rsidRPr="00D24710">
        <w:rPr>
          <w:lang w:eastAsia="ja-JP"/>
        </w:rPr>
        <w:t>{</w:t>
      </w:r>
      <w:r>
        <w:t>4</w:t>
      </w:r>
      <w:r w:rsidRPr="00D24710">
        <w:rPr>
          <w:lang w:eastAsia="ja-JP"/>
        </w:rPr>
        <w:t>0%, 2m, 2m}</w:t>
      </w:r>
      <w:r>
        <w:rPr>
          <w:lang w:eastAsia="ja-JP"/>
        </w:rPr>
        <w:t xml:space="preserve"> and tested with various InF-DH clutter parameters and new drop</w:t>
      </w:r>
      <w:r>
        <w:rPr>
          <w:lang w:val="en-GB" w:eastAsia="ja-JP"/>
        </w:rPr>
        <w:t xml:space="preserve">. </w:t>
      </w:r>
      <w:r w:rsidR="008C543B">
        <w:rPr>
          <w:lang w:val="en-GB" w:eastAsia="ja-JP"/>
        </w:rPr>
        <w:t xml:space="preserve"> No network synchronization error. </w:t>
      </w:r>
      <w:r>
        <w:rPr>
          <w:lang w:val="en-GB" w:eastAsia="ja-JP"/>
        </w:rPr>
        <w:t>Two a</w:t>
      </w:r>
      <w:r w:rsidRPr="00DB0550">
        <w:rPr>
          <w:lang w:val="en-GB" w:eastAsia="ja-JP"/>
        </w:rPr>
        <w:t>rchitecture</w:t>
      </w:r>
      <w:r>
        <w:rPr>
          <w:lang w:val="en-GB" w:eastAsia="ja-JP"/>
        </w:rPr>
        <w:t>s</w:t>
      </w:r>
      <w:r w:rsidRPr="00DB0550">
        <w:rPr>
          <w:lang w:val="en-GB" w:eastAsia="ja-JP"/>
        </w:rPr>
        <w:t xml:space="preserve"> of the ML model</w:t>
      </w:r>
      <w:r>
        <w:rPr>
          <w:lang w:val="en-GB" w:eastAsia="ja-JP"/>
        </w:rPr>
        <w:t>: Architecture I (</w:t>
      </w:r>
      <w:r w:rsidRPr="00D24710">
        <w:rPr>
          <w:lang w:eastAsia="ja-JP"/>
        </w:rPr>
        <w:t>6 layers: 3 Conv1D layers, 3 Dense layers</w:t>
      </w:r>
      <w:r>
        <w:rPr>
          <w:lang w:eastAsia="ja-JP"/>
        </w:rPr>
        <w:t xml:space="preserve">) and </w:t>
      </w:r>
      <w:r>
        <w:rPr>
          <w:lang w:val="en-GB" w:eastAsia="ja-JP"/>
        </w:rPr>
        <w:t>Architecture II (</w:t>
      </w:r>
      <w:r w:rsidRPr="00D24710">
        <w:rPr>
          <w:lang w:eastAsia="ja-JP"/>
        </w:rPr>
        <w:t>9 layers: 6 Conv1D layers, 3 Dense layers</w:t>
      </w:r>
      <w:r>
        <w:rPr>
          <w:lang w:eastAsia="ja-JP"/>
        </w:rPr>
        <w:t>)</w:t>
      </w:r>
    </w:p>
    <w:tbl>
      <w:tblPr>
        <w:tblW w:w="11340" w:type="dxa"/>
        <w:tblInd w:w="-5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1598"/>
        <w:gridCol w:w="1552"/>
        <w:gridCol w:w="720"/>
        <w:gridCol w:w="1248"/>
        <w:gridCol w:w="1092"/>
        <w:gridCol w:w="963"/>
        <w:gridCol w:w="1454"/>
        <w:gridCol w:w="1183"/>
        <w:gridCol w:w="990"/>
      </w:tblGrid>
      <w:tr w:rsidR="00B01646" w:rsidRPr="00DF53E3" w14:paraId="67AAEAD7" w14:textId="77777777">
        <w:tc>
          <w:tcPr>
            <w:tcW w:w="540" w:type="dxa"/>
            <w:vMerge w:val="restart"/>
            <w:tcBorders>
              <w:top w:val="single" w:sz="4" w:space="0" w:color="auto"/>
              <w:left w:val="single" w:sz="4" w:space="0" w:color="auto"/>
              <w:right w:val="single" w:sz="4" w:space="0" w:color="auto"/>
            </w:tcBorders>
          </w:tcPr>
          <w:p w14:paraId="489B8D3B" w14:textId="77777777" w:rsidR="00B01646" w:rsidRPr="00DF53E3" w:rsidRDefault="00B01646" w:rsidP="00DF53E3">
            <w:pPr>
              <w:ind w:left="-72" w:right="-72"/>
              <w:rPr>
                <w:rFonts w:eastAsia="Batang"/>
                <w:b/>
                <w:bCs/>
                <w:sz w:val="18"/>
                <w:szCs w:val="18"/>
                <w:lang w:val="en-GB" w:eastAsia="en-US"/>
              </w:rPr>
            </w:pPr>
            <w:r w:rsidRPr="00DF53E3">
              <w:rPr>
                <w:rFonts w:eastAsia="Batang"/>
                <w:b/>
                <w:bCs/>
                <w:sz w:val="16"/>
                <w:szCs w:val="16"/>
                <w:lang w:val="en-GB" w:eastAsia="en-US"/>
              </w:rPr>
              <w:t>Model</w:t>
            </w:r>
          </w:p>
        </w:tc>
        <w:tc>
          <w:tcPr>
            <w:tcW w:w="1598" w:type="dxa"/>
            <w:vMerge w:val="restart"/>
            <w:tcBorders>
              <w:top w:val="single" w:sz="4" w:space="0" w:color="auto"/>
              <w:left w:val="single" w:sz="4" w:space="0" w:color="auto"/>
              <w:bottom w:val="single" w:sz="4" w:space="0" w:color="auto"/>
              <w:right w:val="single" w:sz="4" w:space="0" w:color="auto"/>
            </w:tcBorders>
            <w:hideMark/>
          </w:tcPr>
          <w:p w14:paraId="1285E99A" w14:textId="77777777" w:rsidR="00B01646" w:rsidRPr="00DF53E3" w:rsidRDefault="00B01646" w:rsidP="00DF53E3">
            <w:pPr>
              <w:ind w:left="-72" w:right="-72"/>
              <w:jc w:val="center"/>
              <w:rPr>
                <w:rFonts w:eastAsia="Batang"/>
                <w:b/>
                <w:bCs/>
                <w:sz w:val="18"/>
                <w:szCs w:val="18"/>
                <w:lang w:val="en-GB" w:eastAsia="en-US"/>
              </w:rPr>
            </w:pPr>
            <w:r w:rsidRPr="00DF53E3">
              <w:rPr>
                <w:rFonts w:eastAsia="Batang"/>
                <w:b/>
                <w:bCs/>
                <w:sz w:val="18"/>
                <w:szCs w:val="18"/>
                <w:lang w:val="en-GB" w:eastAsia="en-US"/>
              </w:rPr>
              <w:t>Model input</w:t>
            </w:r>
          </w:p>
        </w:tc>
        <w:tc>
          <w:tcPr>
            <w:tcW w:w="1552" w:type="dxa"/>
            <w:vMerge w:val="restart"/>
            <w:tcBorders>
              <w:top w:val="single" w:sz="4" w:space="0" w:color="auto"/>
              <w:left w:val="single" w:sz="4" w:space="0" w:color="auto"/>
              <w:bottom w:val="single" w:sz="4" w:space="0" w:color="auto"/>
              <w:right w:val="single" w:sz="4" w:space="0" w:color="auto"/>
            </w:tcBorders>
            <w:hideMark/>
          </w:tcPr>
          <w:p w14:paraId="365F7244" w14:textId="77777777" w:rsidR="00B01646" w:rsidRPr="00DF53E3" w:rsidRDefault="00B01646" w:rsidP="00DF53E3">
            <w:pPr>
              <w:ind w:left="-72" w:right="-72"/>
              <w:jc w:val="center"/>
              <w:rPr>
                <w:rFonts w:eastAsia="Batang"/>
                <w:b/>
                <w:bCs/>
                <w:sz w:val="18"/>
                <w:szCs w:val="18"/>
                <w:lang w:val="en-GB" w:eastAsia="en-US"/>
              </w:rPr>
            </w:pPr>
            <w:r w:rsidRPr="00DF53E3">
              <w:rPr>
                <w:rFonts w:eastAsia="Batang"/>
                <w:b/>
                <w:bCs/>
                <w:sz w:val="18"/>
                <w:szCs w:val="18"/>
                <w:lang w:val="en-GB" w:eastAsia="en-US"/>
              </w:rPr>
              <w:t>Model output</w:t>
            </w:r>
          </w:p>
        </w:tc>
        <w:tc>
          <w:tcPr>
            <w:tcW w:w="720" w:type="dxa"/>
            <w:vMerge w:val="restart"/>
            <w:tcBorders>
              <w:top w:val="single" w:sz="4" w:space="0" w:color="auto"/>
              <w:left w:val="single" w:sz="4" w:space="0" w:color="auto"/>
              <w:bottom w:val="single" w:sz="4" w:space="0" w:color="auto"/>
              <w:right w:val="single" w:sz="4" w:space="0" w:color="auto"/>
            </w:tcBorders>
            <w:hideMark/>
          </w:tcPr>
          <w:p w14:paraId="06AF72D3" w14:textId="77777777" w:rsidR="00B01646" w:rsidRPr="00DF53E3" w:rsidRDefault="00B01646" w:rsidP="00987ED1">
            <w:pPr>
              <w:ind w:left="-72" w:right="-72"/>
              <w:jc w:val="center"/>
              <w:rPr>
                <w:rFonts w:eastAsia="Batang"/>
                <w:b/>
                <w:bCs/>
                <w:sz w:val="18"/>
                <w:szCs w:val="18"/>
                <w:lang w:val="en-GB" w:eastAsia="en-US"/>
              </w:rPr>
            </w:pPr>
            <w:r w:rsidRPr="00DF53E3">
              <w:rPr>
                <w:rFonts w:eastAsia="Batang"/>
                <w:b/>
                <w:bCs/>
                <w:sz w:val="18"/>
                <w:szCs w:val="18"/>
                <w:lang w:val="en-GB" w:eastAsia="en-US"/>
              </w:rPr>
              <w:t>Label</w:t>
            </w:r>
          </w:p>
        </w:tc>
        <w:tc>
          <w:tcPr>
            <w:tcW w:w="1248" w:type="dxa"/>
            <w:vMerge w:val="restart"/>
            <w:tcBorders>
              <w:top w:val="single" w:sz="4" w:space="0" w:color="auto"/>
              <w:left w:val="single" w:sz="4" w:space="0" w:color="auto"/>
              <w:bottom w:val="single" w:sz="4" w:space="0" w:color="auto"/>
              <w:right w:val="single" w:sz="4" w:space="0" w:color="auto"/>
            </w:tcBorders>
            <w:hideMark/>
          </w:tcPr>
          <w:p w14:paraId="13D4AD25" w14:textId="77777777" w:rsidR="00B01646" w:rsidRPr="00DF53E3" w:rsidRDefault="00B01646" w:rsidP="00DF53E3">
            <w:pPr>
              <w:ind w:left="-72" w:right="-72"/>
              <w:rPr>
                <w:rFonts w:eastAsia="Batang"/>
                <w:b/>
                <w:bCs/>
                <w:sz w:val="18"/>
                <w:szCs w:val="18"/>
                <w:lang w:val="en-GB" w:eastAsia="en-US"/>
              </w:rPr>
            </w:pPr>
            <w:r w:rsidRPr="00DF53E3">
              <w:rPr>
                <w:rFonts w:eastAsia="Batang"/>
                <w:b/>
                <w:bCs/>
                <w:sz w:val="18"/>
                <w:szCs w:val="18"/>
                <w:lang w:val="en-GB" w:eastAsia="en-US"/>
              </w:rPr>
              <w:t>Clutter param</w:t>
            </w:r>
          </w:p>
        </w:tc>
        <w:tc>
          <w:tcPr>
            <w:tcW w:w="2055" w:type="dxa"/>
            <w:gridSpan w:val="2"/>
            <w:tcBorders>
              <w:top w:val="single" w:sz="4" w:space="0" w:color="auto"/>
              <w:left w:val="single" w:sz="4" w:space="0" w:color="auto"/>
              <w:bottom w:val="single" w:sz="4" w:space="0" w:color="auto"/>
              <w:right w:val="single" w:sz="4" w:space="0" w:color="auto"/>
            </w:tcBorders>
            <w:hideMark/>
          </w:tcPr>
          <w:p w14:paraId="61032986" w14:textId="77777777" w:rsidR="00B01646" w:rsidRPr="00DF53E3" w:rsidRDefault="00B01646" w:rsidP="00DF53E3">
            <w:pPr>
              <w:ind w:left="-72" w:right="-72"/>
              <w:jc w:val="center"/>
              <w:rPr>
                <w:rFonts w:eastAsia="Batang"/>
                <w:b/>
                <w:bCs/>
                <w:sz w:val="18"/>
                <w:szCs w:val="18"/>
                <w:lang w:val="en-GB" w:eastAsia="en-US"/>
              </w:rPr>
            </w:pPr>
            <w:r w:rsidRPr="00DF53E3">
              <w:rPr>
                <w:rFonts w:eastAsia="Batang"/>
                <w:b/>
                <w:bCs/>
                <w:sz w:val="18"/>
                <w:szCs w:val="18"/>
                <w:lang w:val="en-GB" w:eastAsia="en-US"/>
              </w:rPr>
              <w:t>Dataset size</w:t>
            </w:r>
          </w:p>
        </w:tc>
        <w:tc>
          <w:tcPr>
            <w:tcW w:w="2637" w:type="dxa"/>
            <w:gridSpan w:val="2"/>
            <w:tcBorders>
              <w:top w:val="single" w:sz="4" w:space="0" w:color="auto"/>
              <w:left w:val="single" w:sz="4" w:space="0" w:color="auto"/>
              <w:bottom w:val="single" w:sz="4" w:space="0" w:color="auto"/>
              <w:right w:val="single" w:sz="4" w:space="0" w:color="auto"/>
            </w:tcBorders>
            <w:hideMark/>
          </w:tcPr>
          <w:p w14:paraId="515CE5A7" w14:textId="77777777" w:rsidR="00B01646" w:rsidRPr="00DF53E3" w:rsidRDefault="00B01646" w:rsidP="00DF53E3">
            <w:pPr>
              <w:ind w:left="-72" w:right="-72"/>
              <w:jc w:val="center"/>
              <w:rPr>
                <w:rFonts w:eastAsia="Batang"/>
                <w:b/>
                <w:bCs/>
                <w:sz w:val="18"/>
                <w:szCs w:val="18"/>
                <w:lang w:val="en-GB" w:eastAsia="en-US"/>
              </w:rPr>
            </w:pPr>
            <w:r w:rsidRPr="00DF53E3">
              <w:rPr>
                <w:rFonts w:eastAsia="Batang"/>
                <w:b/>
                <w:bCs/>
                <w:sz w:val="18"/>
                <w:szCs w:val="18"/>
                <w:lang w:val="en-GB" w:eastAsia="en-US"/>
              </w:rPr>
              <w:t>AI/ML complexity</w:t>
            </w:r>
          </w:p>
        </w:tc>
        <w:tc>
          <w:tcPr>
            <w:tcW w:w="990" w:type="dxa"/>
            <w:vMerge w:val="restart"/>
            <w:tcBorders>
              <w:top w:val="single" w:sz="4" w:space="0" w:color="auto"/>
              <w:left w:val="single" w:sz="4" w:space="0" w:color="auto"/>
              <w:right w:val="single" w:sz="4" w:space="0" w:color="auto"/>
            </w:tcBorders>
          </w:tcPr>
          <w:p w14:paraId="73E307B0" w14:textId="77777777" w:rsidR="00B01646" w:rsidRPr="00DF53E3" w:rsidRDefault="00B01646" w:rsidP="00DF53E3">
            <w:pPr>
              <w:ind w:left="-72" w:right="-72"/>
              <w:rPr>
                <w:rFonts w:eastAsia="Batang"/>
                <w:b/>
                <w:bCs/>
                <w:sz w:val="18"/>
                <w:szCs w:val="18"/>
                <w:lang w:val="en-GB" w:eastAsia="en-US"/>
              </w:rPr>
            </w:pPr>
            <w:r w:rsidRPr="00DF53E3">
              <w:rPr>
                <w:rFonts w:eastAsia="Batang"/>
                <w:b/>
                <w:bCs/>
                <w:sz w:val="16"/>
                <w:szCs w:val="16"/>
                <w:lang w:val="en-GB" w:eastAsia="en-US"/>
              </w:rPr>
              <w:t>Horizontal positioning accuracy at CDF=90% (meters)</w:t>
            </w:r>
          </w:p>
        </w:tc>
      </w:tr>
      <w:tr w:rsidR="00B01646" w:rsidRPr="00DF53E3" w14:paraId="06B54F4B" w14:textId="77777777">
        <w:tc>
          <w:tcPr>
            <w:tcW w:w="540" w:type="dxa"/>
            <w:vMerge/>
            <w:tcBorders>
              <w:left w:val="single" w:sz="4" w:space="0" w:color="auto"/>
              <w:bottom w:val="single" w:sz="4" w:space="0" w:color="auto"/>
              <w:right w:val="single" w:sz="4" w:space="0" w:color="auto"/>
            </w:tcBorders>
          </w:tcPr>
          <w:p w14:paraId="23001658" w14:textId="77777777" w:rsidR="00B01646" w:rsidRPr="00DF53E3" w:rsidRDefault="00B01646" w:rsidP="00DF53E3">
            <w:pPr>
              <w:ind w:left="-72" w:right="-72"/>
              <w:rPr>
                <w:rFonts w:eastAsia="Batang"/>
                <w:b/>
                <w:bCs/>
                <w:sz w:val="18"/>
                <w:szCs w:val="18"/>
                <w:lang w:val="en-GB" w:eastAsia="en-US"/>
              </w:rPr>
            </w:pPr>
          </w:p>
        </w:tc>
        <w:tc>
          <w:tcPr>
            <w:tcW w:w="1598" w:type="dxa"/>
            <w:vMerge/>
            <w:tcBorders>
              <w:top w:val="single" w:sz="4" w:space="0" w:color="auto"/>
              <w:left w:val="single" w:sz="4" w:space="0" w:color="auto"/>
              <w:bottom w:val="single" w:sz="4" w:space="0" w:color="auto"/>
              <w:right w:val="single" w:sz="4" w:space="0" w:color="auto"/>
            </w:tcBorders>
            <w:vAlign w:val="center"/>
            <w:hideMark/>
          </w:tcPr>
          <w:p w14:paraId="5565F872" w14:textId="77777777" w:rsidR="00B01646" w:rsidRPr="00DF53E3" w:rsidRDefault="00B01646" w:rsidP="00DF53E3">
            <w:pPr>
              <w:ind w:left="-72" w:right="-72"/>
              <w:rPr>
                <w:rFonts w:eastAsia="Batang"/>
                <w:b/>
                <w:bCs/>
                <w:sz w:val="18"/>
                <w:szCs w:val="18"/>
                <w:lang w:val="en-GB" w:eastAsia="en-US"/>
              </w:rPr>
            </w:pPr>
          </w:p>
        </w:tc>
        <w:tc>
          <w:tcPr>
            <w:tcW w:w="1552" w:type="dxa"/>
            <w:vMerge/>
            <w:tcBorders>
              <w:top w:val="single" w:sz="4" w:space="0" w:color="auto"/>
              <w:left w:val="single" w:sz="4" w:space="0" w:color="auto"/>
              <w:bottom w:val="single" w:sz="4" w:space="0" w:color="auto"/>
              <w:right w:val="single" w:sz="4" w:space="0" w:color="auto"/>
            </w:tcBorders>
            <w:vAlign w:val="center"/>
            <w:hideMark/>
          </w:tcPr>
          <w:p w14:paraId="43F91C62" w14:textId="77777777" w:rsidR="00B01646" w:rsidRPr="00DF53E3" w:rsidRDefault="00B01646" w:rsidP="00DF53E3">
            <w:pPr>
              <w:ind w:left="-72" w:right="-72"/>
              <w:rPr>
                <w:rFonts w:eastAsia="Batang"/>
                <w:b/>
                <w:bCs/>
                <w:sz w:val="18"/>
                <w:szCs w:val="18"/>
                <w:lang w:val="en-GB" w:eastAsia="en-US"/>
              </w:rPr>
            </w:pPr>
          </w:p>
        </w:tc>
        <w:tc>
          <w:tcPr>
            <w:tcW w:w="720" w:type="dxa"/>
            <w:vMerge/>
            <w:tcBorders>
              <w:top w:val="single" w:sz="4" w:space="0" w:color="auto"/>
              <w:left w:val="single" w:sz="4" w:space="0" w:color="auto"/>
              <w:bottom w:val="single" w:sz="4" w:space="0" w:color="auto"/>
              <w:right w:val="single" w:sz="4" w:space="0" w:color="auto"/>
            </w:tcBorders>
            <w:vAlign w:val="center"/>
            <w:hideMark/>
          </w:tcPr>
          <w:p w14:paraId="46C2B5D1" w14:textId="77777777" w:rsidR="00B01646" w:rsidRPr="00DF53E3" w:rsidRDefault="00B01646" w:rsidP="00DF53E3">
            <w:pPr>
              <w:ind w:left="-72" w:right="-72"/>
              <w:rPr>
                <w:rFonts w:eastAsia="Batang"/>
                <w:b/>
                <w:bCs/>
                <w:sz w:val="18"/>
                <w:szCs w:val="18"/>
                <w:lang w:val="en-GB" w:eastAsia="en-US"/>
              </w:rPr>
            </w:pPr>
          </w:p>
        </w:tc>
        <w:tc>
          <w:tcPr>
            <w:tcW w:w="1248" w:type="dxa"/>
            <w:vMerge/>
            <w:tcBorders>
              <w:top w:val="single" w:sz="4" w:space="0" w:color="auto"/>
              <w:left w:val="single" w:sz="4" w:space="0" w:color="auto"/>
              <w:bottom w:val="single" w:sz="4" w:space="0" w:color="auto"/>
              <w:right w:val="single" w:sz="4" w:space="0" w:color="auto"/>
            </w:tcBorders>
            <w:vAlign w:val="center"/>
            <w:hideMark/>
          </w:tcPr>
          <w:p w14:paraId="36C5E114" w14:textId="77777777" w:rsidR="00B01646" w:rsidRPr="00DF53E3" w:rsidRDefault="00B01646" w:rsidP="00DF53E3">
            <w:pPr>
              <w:ind w:left="-72" w:right="-72"/>
              <w:rPr>
                <w:rFonts w:eastAsia="Batang"/>
                <w:b/>
                <w:bCs/>
                <w:sz w:val="18"/>
                <w:szCs w:val="18"/>
                <w:lang w:val="en-GB" w:eastAsia="en-US"/>
              </w:rPr>
            </w:pPr>
          </w:p>
        </w:tc>
        <w:tc>
          <w:tcPr>
            <w:tcW w:w="1092" w:type="dxa"/>
            <w:tcBorders>
              <w:top w:val="single" w:sz="4" w:space="0" w:color="auto"/>
              <w:left w:val="single" w:sz="4" w:space="0" w:color="auto"/>
              <w:bottom w:val="single" w:sz="4" w:space="0" w:color="auto"/>
              <w:right w:val="single" w:sz="4" w:space="0" w:color="auto"/>
            </w:tcBorders>
            <w:hideMark/>
          </w:tcPr>
          <w:p w14:paraId="6058810C" w14:textId="77777777" w:rsidR="00B01646" w:rsidRPr="00DF53E3" w:rsidRDefault="00B01646" w:rsidP="00DF53E3">
            <w:pPr>
              <w:ind w:left="-72" w:right="-72"/>
              <w:rPr>
                <w:rFonts w:eastAsia="Batang"/>
                <w:sz w:val="18"/>
                <w:szCs w:val="18"/>
                <w:lang w:val="en-GB" w:eastAsia="en-US"/>
              </w:rPr>
            </w:pPr>
            <w:r w:rsidRPr="00DF53E3">
              <w:rPr>
                <w:rFonts w:eastAsia="Batang"/>
                <w:sz w:val="18"/>
                <w:szCs w:val="18"/>
                <w:lang w:val="en-GB" w:eastAsia="en-US"/>
              </w:rPr>
              <w:t>Training</w:t>
            </w:r>
            <w:r>
              <w:rPr>
                <w:rFonts w:eastAsia="Batang"/>
                <w:sz w:val="18"/>
                <w:szCs w:val="18"/>
                <w:lang w:val="en-GB" w:eastAsia="en-US"/>
              </w:rPr>
              <w:t>/ validation</w:t>
            </w:r>
          </w:p>
        </w:tc>
        <w:tc>
          <w:tcPr>
            <w:tcW w:w="963" w:type="dxa"/>
            <w:tcBorders>
              <w:top w:val="single" w:sz="4" w:space="0" w:color="auto"/>
              <w:left w:val="single" w:sz="4" w:space="0" w:color="auto"/>
              <w:bottom w:val="single" w:sz="4" w:space="0" w:color="auto"/>
              <w:right w:val="single" w:sz="4" w:space="0" w:color="auto"/>
            </w:tcBorders>
            <w:hideMark/>
          </w:tcPr>
          <w:p w14:paraId="3E5B9FD2" w14:textId="77777777" w:rsidR="00B01646" w:rsidRPr="00DF53E3" w:rsidRDefault="00B01646" w:rsidP="00DF53E3">
            <w:pPr>
              <w:ind w:left="-72" w:right="-72"/>
              <w:rPr>
                <w:rFonts w:eastAsia="Batang"/>
                <w:sz w:val="18"/>
                <w:szCs w:val="18"/>
                <w:lang w:val="en-GB" w:eastAsia="en-US"/>
              </w:rPr>
            </w:pPr>
            <w:r w:rsidRPr="00DF53E3">
              <w:rPr>
                <w:rFonts w:eastAsia="Batang"/>
                <w:sz w:val="18"/>
                <w:szCs w:val="18"/>
                <w:lang w:val="en-GB" w:eastAsia="en-US"/>
              </w:rPr>
              <w:t>test</w:t>
            </w:r>
          </w:p>
        </w:tc>
        <w:tc>
          <w:tcPr>
            <w:tcW w:w="1454" w:type="dxa"/>
            <w:tcBorders>
              <w:top w:val="single" w:sz="4" w:space="0" w:color="auto"/>
              <w:left w:val="single" w:sz="4" w:space="0" w:color="auto"/>
              <w:bottom w:val="single" w:sz="4" w:space="0" w:color="auto"/>
              <w:right w:val="single" w:sz="4" w:space="0" w:color="auto"/>
            </w:tcBorders>
            <w:hideMark/>
          </w:tcPr>
          <w:p w14:paraId="5C0F1BCC" w14:textId="77777777" w:rsidR="00B01646" w:rsidRPr="00DF53E3" w:rsidRDefault="00B01646" w:rsidP="00DF53E3">
            <w:pPr>
              <w:ind w:left="-72" w:right="-72"/>
              <w:rPr>
                <w:rFonts w:eastAsia="Batang"/>
                <w:sz w:val="18"/>
                <w:szCs w:val="18"/>
                <w:lang w:val="en-GB" w:eastAsia="en-US"/>
              </w:rPr>
            </w:pPr>
            <w:r w:rsidRPr="00DF53E3">
              <w:rPr>
                <w:rFonts w:eastAsia="Batang"/>
                <w:sz w:val="18"/>
                <w:szCs w:val="18"/>
                <w:lang w:val="en-GB" w:eastAsia="en-US"/>
              </w:rPr>
              <w:t>Model complexity</w:t>
            </w:r>
          </w:p>
        </w:tc>
        <w:tc>
          <w:tcPr>
            <w:tcW w:w="1183" w:type="dxa"/>
            <w:tcBorders>
              <w:top w:val="single" w:sz="4" w:space="0" w:color="auto"/>
              <w:left w:val="single" w:sz="4" w:space="0" w:color="auto"/>
              <w:bottom w:val="single" w:sz="4" w:space="0" w:color="auto"/>
              <w:right w:val="single" w:sz="4" w:space="0" w:color="auto"/>
            </w:tcBorders>
            <w:hideMark/>
          </w:tcPr>
          <w:p w14:paraId="4AAA3926" w14:textId="77777777" w:rsidR="00B01646" w:rsidRPr="00DF53E3" w:rsidRDefault="00B01646" w:rsidP="00DF53E3">
            <w:pPr>
              <w:ind w:left="-72" w:right="-72"/>
              <w:rPr>
                <w:rFonts w:eastAsia="Batang"/>
                <w:sz w:val="18"/>
                <w:szCs w:val="18"/>
                <w:lang w:val="en-GB" w:eastAsia="en-US"/>
              </w:rPr>
            </w:pPr>
            <w:r w:rsidRPr="00DF53E3">
              <w:rPr>
                <w:rFonts w:eastAsia="Batang"/>
                <w:sz w:val="18"/>
                <w:szCs w:val="18"/>
                <w:lang w:val="en-GB" w:eastAsia="en-US"/>
              </w:rPr>
              <w:t>Computation complexity</w:t>
            </w:r>
          </w:p>
        </w:tc>
        <w:tc>
          <w:tcPr>
            <w:tcW w:w="990" w:type="dxa"/>
            <w:vMerge/>
            <w:tcBorders>
              <w:left w:val="single" w:sz="4" w:space="0" w:color="auto"/>
              <w:bottom w:val="single" w:sz="4" w:space="0" w:color="auto"/>
              <w:right w:val="single" w:sz="4" w:space="0" w:color="auto"/>
            </w:tcBorders>
          </w:tcPr>
          <w:p w14:paraId="7F5F510D" w14:textId="77777777" w:rsidR="00B01646" w:rsidRPr="00DF53E3" w:rsidRDefault="00B01646" w:rsidP="00DF53E3">
            <w:pPr>
              <w:ind w:left="-72" w:right="-72"/>
              <w:rPr>
                <w:rFonts w:eastAsia="Batang"/>
                <w:sz w:val="18"/>
                <w:szCs w:val="18"/>
                <w:lang w:val="en-GB" w:eastAsia="en-US"/>
              </w:rPr>
            </w:pPr>
          </w:p>
        </w:tc>
      </w:tr>
      <w:tr w:rsidR="00B6737C" w:rsidRPr="00DF53E3" w14:paraId="161C3AE8" w14:textId="77777777">
        <w:trPr>
          <w:trHeight w:val="35"/>
        </w:trPr>
        <w:tc>
          <w:tcPr>
            <w:tcW w:w="540" w:type="dxa"/>
            <w:vMerge w:val="restart"/>
            <w:tcBorders>
              <w:top w:val="single" w:sz="4" w:space="0" w:color="auto"/>
              <w:left w:val="single" w:sz="4" w:space="0" w:color="auto"/>
              <w:right w:val="single" w:sz="4" w:space="0" w:color="auto"/>
            </w:tcBorders>
          </w:tcPr>
          <w:p w14:paraId="1F00C12A" w14:textId="30E29D64" w:rsidR="00B6737C" w:rsidRDefault="00B6737C">
            <w:pPr>
              <w:ind w:left="-72" w:right="-72"/>
              <w:jc w:val="center"/>
              <w:rPr>
                <w:sz w:val="18"/>
                <w:szCs w:val="18"/>
                <w:lang w:eastAsia="ja-JP"/>
              </w:rPr>
            </w:pPr>
            <w:r>
              <w:rPr>
                <w:sz w:val="18"/>
                <w:szCs w:val="18"/>
                <w:lang w:eastAsia="ja-JP"/>
              </w:rPr>
              <w:t>I</w:t>
            </w:r>
          </w:p>
        </w:tc>
        <w:tc>
          <w:tcPr>
            <w:tcW w:w="1598" w:type="dxa"/>
            <w:vMerge w:val="restart"/>
            <w:tcBorders>
              <w:top w:val="single" w:sz="4" w:space="0" w:color="auto"/>
              <w:left w:val="single" w:sz="4" w:space="0" w:color="auto"/>
              <w:right w:val="single" w:sz="4" w:space="0" w:color="auto"/>
            </w:tcBorders>
          </w:tcPr>
          <w:p w14:paraId="22B3A416" w14:textId="77777777" w:rsidR="00B6737C" w:rsidRPr="00DF53E3" w:rsidRDefault="00B6737C" w:rsidP="00B6737C">
            <w:pPr>
              <w:ind w:left="-72" w:right="-72"/>
              <w:rPr>
                <w:sz w:val="18"/>
                <w:szCs w:val="18"/>
                <w:lang w:eastAsia="ja-JP"/>
              </w:rPr>
            </w:pPr>
            <w:r w:rsidRPr="00DF53E3">
              <w:rPr>
                <w:sz w:val="18"/>
                <w:szCs w:val="18"/>
                <w:lang w:eastAsia="ja-JP"/>
              </w:rPr>
              <w:t xml:space="preserve">Time domain CIR, </w:t>
            </w:r>
          </w:p>
          <w:p w14:paraId="7ABC8876" w14:textId="77777777" w:rsidR="00B6737C" w:rsidRPr="00DF53E3" w:rsidRDefault="00B6737C" w:rsidP="00B6737C">
            <w:pPr>
              <w:ind w:left="-72" w:right="-72"/>
              <w:rPr>
                <w:sz w:val="18"/>
                <w:szCs w:val="18"/>
                <w:lang w:eastAsia="ja-JP"/>
              </w:rPr>
            </w:pPr>
            <w:r w:rsidRPr="00DF53E3">
              <w:rPr>
                <w:sz w:val="18"/>
                <w:szCs w:val="18"/>
                <w:lang w:eastAsia="ja-JP"/>
              </w:rPr>
              <w:t>256x2 complex array</w:t>
            </w:r>
          </w:p>
          <w:p w14:paraId="7AFF2C5D" w14:textId="0DFFA5DA" w:rsidR="00B6737C" w:rsidRPr="00DF53E3" w:rsidRDefault="00B6737C" w:rsidP="00B6737C">
            <w:pPr>
              <w:ind w:left="-72" w:right="-72"/>
              <w:rPr>
                <w:sz w:val="18"/>
                <w:szCs w:val="18"/>
                <w:lang w:eastAsia="ja-JP"/>
              </w:rPr>
            </w:pPr>
          </w:p>
        </w:tc>
        <w:tc>
          <w:tcPr>
            <w:tcW w:w="1552" w:type="dxa"/>
            <w:vMerge w:val="restart"/>
            <w:tcBorders>
              <w:top w:val="single" w:sz="4" w:space="0" w:color="auto"/>
              <w:left w:val="single" w:sz="4" w:space="0" w:color="auto"/>
              <w:right w:val="single" w:sz="4" w:space="0" w:color="auto"/>
            </w:tcBorders>
          </w:tcPr>
          <w:p w14:paraId="0E40CDBB" w14:textId="77777777" w:rsidR="00B6737C" w:rsidRPr="00DF53E3" w:rsidRDefault="00B6737C" w:rsidP="00B6737C">
            <w:pPr>
              <w:ind w:left="-72" w:right="-72"/>
              <w:jc w:val="left"/>
              <w:rPr>
                <w:sz w:val="18"/>
                <w:szCs w:val="18"/>
                <w:lang w:eastAsia="ja-JP"/>
              </w:rPr>
            </w:pPr>
            <w:r w:rsidRPr="00DF53E3">
              <w:rPr>
                <w:sz w:val="18"/>
                <w:szCs w:val="18"/>
                <w:lang w:eastAsia="ja-JP"/>
              </w:rPr>
              <w:t>(1</w:t>
            </w:r>
            <w:r>
              <w:rPr>
                <w:sz w:val="18"/>
                <w:szCs w:val="18"/>
                <w:lang w:eastAsia="ja-JP"/>
              </w:rPr>
              <w:t>).</w:t>
            </w:r>
            <w:r w:rsidRPr="00DF53E3">
              <w:rPr>
                <w:sz w:val="18"/>
                <w:szCs w:val="18"/>
                <w:lang w:eastAsia="ja-JP"/>
              </w:rPr>
              <w:t xml:space="preserve"> LoS/NLoS classification</w:t>
            </w:r>
          </w:p>
          <w:p w14:paraId="2A55F043" w14:textId="67213182" w:rsidR="00B6737C" w:rsidRPr="00DF53E3" w:rsidRDefault="00B6737C" w:rsidP="00B6737C">
            <w:pPr>
              <w:ind w:left="-72" w:right="-72"/>
              <w:jc w:val="left"/>
              <w:rPr>
                <w:sz w:val="18"/>
                <w:szCs w:val="18"/>
                <w:lang w:eastAsia="ja-JP"/>
              </w:rPr>
            </w:pPr>
            <w:r w:rsidRPr="00DF53E3">
              <w:rPr>
                <w:sz w:val="18"/>
                <w:szCs w:val="18"/>
                <w:lang w:eastAsia="ja-JP"/>
              </w:rPr>
              <w:t>(2). ToA estimate</w:t>
            </w:r>
          </w:p>
        </w:tc>
        <w:tc>
          <w:tcPr>
            <w:tcW w:w="720" w:type="dxa"/>
            <w:vMerge w:val="restart"/>
            <w:tcBorders>
              <w:top w:val="single" w:sz="4" w:space="0" w:color="auto"/>
              <w:left w:val="single" w:sz="4" w:space="0" w:color="auto"/>
              <w:right w:val="single" w:sz="4" w:space="0" w:color="auto"/>
            </w:tcBorders>
          </w:tcPr>
          <w:p w14:paraId="3DEEF336" w14:textId="7F75395D" w:rsidR="00B6737C" w:rsidRPr="00DF53E3" w:rsidRDefault="00B6737C" w:rsidP="00B6737C">
            <w:pPr>
              <w:ind w:left="-72" w:right="-72"/>
              <w:jc w:val="center"/>
              <w:rPr>
                <w:rFonts w:eastAsia="Batang"/>
                <w:sz w:val="18"/>
                <w:szCs w:val="18"/>
                <w:lang w:val="en-GB" w:eastAsia="en-US"/>
              </w:rPr>
            </w:pPr>
            <w:r w:rsidRPr="00DF53E3">
              <w:rPr>
                <w:rFonts w:eastAsia="Batang"/>
                <w:sz w:val="18"/>
                <w:szCs w:val="18"/>
                <w:lang w:val="en-GB" w:eastAsia="en-US"/>
              </w:rPr>
              <w:t>Ideal</w:t>
            </w:r>
          </w:p>
        </w:tc>
        <w:tc>
          <w:tcPr>
            <w:tcW w:w="1248" w:type="dxa"/>
            <w:tcBorders>
              <w:top w:val="single" w:sz="4" w:space="0" w:color="auto"/>
              <w:left w:val="single" w:sz="4" w:space="0" w:color="auto"/>
              <w:bottom w:val="single" w:sz="4" w:space="0" w:color="auto"/>
              <w:right w:val="single" w:sz="4" w:space="0" w:color="auto"/>
            </w:tcBorders>
          </w:tcPr>
          <w:p w14:paraId="12F5334A" w14:textId="0AE5F942" w:rsidR="00B6737C" w:rsidRPr="00DF53E3" w:rsidRDefault="00B6737C" w:rsidP="00B6737C">
            <w:pPr>
              <w:ind w:left="-72" w:right="-72"/>
              <w:jc w:val="left"/>
              <w:rPr>
                <w:sz w:val="18"/>
                <w:szCs w:val="18"/>
                <w:lang w:eastAsia="ja-JP"/>
              </w:rPr>
            </w:pPr>
            <w:r w:rsidRPr="00DF53E3">
              <w:rPr>
                <w:sz w:val="18"/>
                <w:szCs w:val="18"/>
                <w:lang w:eastAsia="ja-JP"/>
              </w:rPr>
              <w:t>{</w:t>
            </w:r>
            <w:r>
              <w:rPr>
                <w:sz w:val="18"/>
                <w:szCs w:val="18"/>
                <w:lang w:eastAsia="ja-JP"/>
              </w:rPr>
              <w:t>4</w:t>
            </w:r>
            <w:r w:rsidRPr="00DF53E3">
              <w:rPr>
                <w:sz w:val="18"/>
                <w:szCs w:val="18"/>
                <w:lang w:eastAsia="ja-JP"/>
              </w:rPr>
              <w:t>0%,2m,2m}</w:t>
            </w:r>
          </w:p>
        </w:tc>
        <w:tc>
          <w:tcPr>
            <w:tcW w:w="1092" w:type="dxa"/>
            <w:vMerge w:val="restart"/>
            <w:tcBorders>
              <w:top w:val="single" w:sz="4" w:space="0" w:color="auto"/>
              <w:left w:val="single" w:sz="4" w:space="0" w:color="auto"/>
              <w:right w:val="single" w:sz="4" w:space="0" w:color="auto"/>
            </w:tcBorders>
          </w:tcPr>
          <w:p w14:paraId="63BD5B19" w14:textId="1A2C7D4C" w:rsidR="00B6737C" w:rsidRPr="0041112E" w:rsidRDefault="00B6737C" w:rsidP="00B6737C">
            <w:pPr>
              <w:ind w:left="-72" w:right="-72"/>
              <w:jc w:val="left"/>
              <w:rPr>
                <w:rFonts w:eastAsia="Batang"/>
                <w:sz w:val="18"/>
                <w:szCs w:val="18"/>
                <w:lang w:val="en-GB" w:eastAsia="en-US"/>
              </w:rPr>
            </w:pPr>
            <w:r w:rsidRPr="0041112E">
              <w:rPr>
                <w:rFonts w:eastAsia="Batang"/>
                <w:sz w:val="18"/>
                <w:szCs w:val="18"/>
                <w:lang w:val="en-GB" w:eastAsia="en-US"/>
              </w:rPr>
              <w:t>108,000 link CIR</w:t>
            </w:r>
          </w:p>
        </w:tc>
        <w:tc>
          <w:tcPr>
            <w:tcW w:w="963" w:type="dxa"/>
            <w:vMerge w:val="restart"/>
            <w:tcBorders>
              <w:top w:val="single" w:sz="4" w:space="0" w:color="auto"/>
              <w:left w:val="single" w:sz="4" w:space="0" w:color="auto"/>
              <w:right w:val="single" w:sz="4" w:space="0" w:color="auto"/>
            </w:tcBorders>
          </w:tcPr>
          <w:p w14:paraId="725CB747" w14:textId="37CF7CDD" w:rsidR="00B6737C" w:rsidRPr="0041112E" w:rsidRDefault="00B6737C" w:rsidP="00B6737C">
            <w:pPr>
              <w:ind w:left="-72" w:right="-72"/>
              <w:jc w:val="left"/>
              <w:rPr>
                <w:rFonts w:eastAsia="Batang"/>
                <w:sz w:val="18"/>
                <w:szCs w:val="18"/>
                <w:lang w:val="en-GB" w:eastAsia="en-US"/>
              </w:rPr>
            </w:pPr>
            <w:r w:rsidRPr="0041112E">
              <w:rPr>
                <w:rFonts w:eastAsia="Batang"/>
                <w:sz w:val="18"/>
                <w:szCs w:val="18"/>
                <w:lang w:val="en-GB" w:eastAsia="en-US"/>
              </w:rPr>
              <w:t>72,000 link CIR</w:t>
            </w:r>
          </w:p>
        </w:tc>
        <w:tc>
          <w:tcPr>
            <w:tcW w:w="1454" w:type="dxa"/>
            <w:vMerge w:val="restart"/>
            <w:tcBorders>
              <w:top w:val="single" w:sz="4" w:space="0" w:color="auto"/>
              <w:left w:val="single" w:sz="4" w:space="0" w:color="auto"/>
              <w:right w:val="single" w:sz="4" w:space="0" w:color="auto"/>
            </w:tcBorders>
          </w:tcPr>
          <w:p w14:paraId="69F01FE4" w14:textId="1161DCBF" w:rsidR="00B6737C" w:rsidRPr="0041112E" w:rsidRDefault="00B6737C">
            <w:pPr>
              <w:ind w:left="-72" w:right="-72"/>
              <w:jc w:val="left"/>
              <w:rPr>
                <w:rFonts w:eastAsia="Batang"/>
                <w:sz w:val="18"/>
                <w:szCs w:val="18"/>
                <w:lang w:val="en-GB" w:eastAsia="en-US"/>
              </w:rPr>
            </w:pPr>
            <w:r w:rsidRPr="0041112E">
              <w:rPr>
                <w:rFonts w:eastAsia="Batang"/>
                <w:sz w:val="18"/>
                <w:szCs w:val="18"/>
                <w:lang w:val="en-GB" w:eastAsia="en-US"/>
              </w:rPr>
              <w:t>35,447 complex parameters</w:t>
            </w:r>
          </w:p>
        </w:tc>
        <w:tc>
          <w:tcPr>
            <w:tcW w:w="1183" w:type="dxa"/>
            <w:vMerge w:val="restart"/>
            <w:tcBorders>
              <w:top w:val="single" w:sz="4" w:space="0" w:color="auto"/>
              <w:left w:val="single" w:sz="4" w:space="0" w:color="auto"/>
              <w:right w:val="single" w:sz="4" w:space="0" w:color="auto"/>
            </w:tcBorders>
          </w:tcPr>
          <w:p w14:paraId="3C046CD5" w14:textId="41D8F97C" w:rsidR="00B6737C" w:rsidRPr="0041112E" w:rsidRDefault="00B6737C">
            <w:pPr>
              <w:ind w:left="-72" w:right="-72"/>
              <w:rPr>
                <w:rFonts w:eastAsia="Batang"/>
                <w:sz w:val="18"/>
                <w:szCs w:val="18"/>
                <w:lang w:val="en-GB" w:eastAsia="en-US"/>
              </w:rPr>
            </w:pPr>
            <w:r w:rsidRPr="0041112E">
              <w:rPr>
                <w:rFonts w:eastAsia="Batang"/>
                <w:sz w:val="18"/>
                <w:szCs w:val="18"/>
                <w:lang w:val="en-GB" w:eastAsia="en-US"/>
              </w:rPr>
              <w:t>404,655 FLOPs</w:t>
            </w:r>
          </w:p>
        </w:tc>
        <w:tc>
          <w:tcPr>
            <w:tcW w:w="990" w:type="dxa"/>
            <w:tcBorders>
              <w:top w:val="single" w:sz="4" w:space="0" w:color="auto"/>
              <w:left w:val="single" w:sz="4" w:space="0" w:color="auto"/>
              <w:bottom w:val="single" w:sz="4" w:space="0" w:color="auto"/>
              <w:right w:val="single" w:sz="4" w:space="0" w:color="auto"/>
            </w:tcBorders>
          </w:tcPr>
          <w:p w14:paraId="10CFFCA7" w14:textId="471735E5" w:rsidR="00B6737C" w:rsidRPr="00974BFA" w:rsidRDefault="00B6737C">
            <w:pPr>
              <w:ind w:left="-72" w:right="-72"/>
              <w:jc w:val="center"/>
              <w:rPr>
                <w:rFonts w:eastAsia="Batang"/>
                <w:sz w:val="18"/>
                <w:szCs w:val="18"/>
                <w:lang w:val="en-GB" w:eastAsia="en-US"/>
              </w:rPr>
            </w:pPr>
            <w:r w:rsidRPr="00346460">
              <w:rPr>
                <w:rFonts w:eastAsia="Batang"/>
                <w:sz w:val="18"/>
                <w:szCs w:val="18"/>
                <w:lang w:val="en-GB" w:eastAsia="en-US"/>
              </w:rPr>
              <w:t>0.106</w:t>
            </w:r>
          </w:p>
        </w:tc>
      </w:tr>
      <w:tr w:rsidR="00B6737C" w:rsidRPr="00DF53E3" w14:paraId="6B4152B4" w14:textId="77777777">
        <w:trPr>
          <w:trHeight w:val="35"/>
        </w:trPr>
        <w:tc>
          <w:tcPr>
            <w:tcW w:w="540" w:type="dxa"/>
            <w:vMerge/>
            <w:tcBorders>
              <w:left w:val="single" w:sz="4" w:space="0" w:color="auto"/>
              <w:right w:val="single" w:sz="4" w:space="0" w:color="auto"/>
            </w:tcBorders>
          </w:tcPr>
          <w:p w14:paraId="5D092E40" w14:textId="44D4E275" w:rsidR="00B6737C" w:rsidRDefault="00B6737C" w:rsidP="00B6737C">
            <w:pPr>
              <w:ind w:left="-72" w:right="-72"/>
              <w:jc w:val="center"/>
              <w:rPr>
                <w:sz w:val="18"/>
                <w:szCs w:val="18"/>
                <w:lang w:eastAsia="ja-JP"/>
              </w:rPr>
            </w:pPr>
          </w:p>
        </w:tc>
        <w:tc>
          <w:tcPr>
            <w:tcW w:w="1598" w:type="dxa"/>
            <w:vMerge/>
            <w:tcBorders>
              <w:left w:val="single" w:sz="4" w:space="0" w:color="auto"/>
              <w:right w:val="single" w:sz="4" w:space="0" w:color="auto"/>
            </w:tcBorders>
          </w:tcPr>
          <w:p w14:paraId="44402A29" w14:textId="585BF77A" w:rsidR="00B6737C" w:rsidRPr="00DF53E3" w:rsidRDefault="00B6737C" w:rsidP="00B6737C">
            <w:pPr>
              <w:ind w:left="-72" w:right="-72"/>
              <w:rPr>
                <w:sz w:val="18"/>
                <w:szCs w:val="18"/>
                <w:lang w:eastAsia="ja-JP"/>
              </w:rPr>
            </w:pPr>
          </w:p>
        </w:tc>
        <w:tc>
          <w:tcPr>
            <w:tcW w:w="1552" w:type="dxa"/>
            <w:vMerge/>
            <w:tcBorders>
              <w:left w:val="single" w:sz="4" w:space="0" w:color="auto"/>
              <w:right w:val="single" w:sz="4" w:space="0" w:color="auto"/>
            </w:tcBorders>
          </w:tcPr>
          <w:p w14:paraId="6C9E49B9" w14:textId="69053FD2" w:rsidR="00B6737C" w:rsidRPr="00DF53E3" w:rsidRDefault="00B6737C" w:rsidP="00B6737C">
            <w:pPr>
              <w:ind w:left="-72" w:right="-72"/>
              <w:jc w:val="left"/>
              <w:rPr>
                <w:sz w:val="18"/>
                <w:szCs w:val="18"/>
                <w:lang w:eastAsia="ja-JP"/>
              </w:rPr>
            </w:pPr>
          </w:p>
        </w:tc>
        <w:tc>
          <w:tcPr>
            <w:tcW w:w="720" w:type="dxa"/>
            <w:vMerge/>
            <w:tcBorders>
              <w:left w:val="single" w:sz="4" w:space="0" w:color="auto"/>
              <w:right w:val="single" w:sz="4" w:space="0" w:color="auto"/>
            </w:tcBorders>
          </w:tcPr>
          <w:p w14:paraId="0F7F2E74" w14:textId="5DADAD04" w:rsidR="00B6737C" w:rsidRPr="00DF53E3" w:rsidRDefault="00B6737C" w:rsidP="00B6737C">
            <w:pPr>
              <w:ind w:left="-72" w:right="-72"/>
              <w:jc w:val="center"/>
              <w:rPr>
                <w:rFonts w:eastAsia="Batang"/>
                <w:sz w:val="18"/>
                <w:szCs w:val="18"/>
                <w:lang w:val="en-GB" w:eastAsia="en-US"/>
              </w:rPr>
            </w:pPr>
          </w:p>
        </w:tc>
        <w:tc>
          <w:tcPr>
            <w:tcW w:w="1248" w:type="dxa"/>
            <w:tcBorders>
              <w:top w:val="single" w:sz="4" w:space="0" w:color="auto"/>
              <w:left w:val="single" w:sz="4" w:space="0" w:color="auto"/>
              <w:bottom w:val="single" w:sz="4" w:space="0" w:color="auto"/>
              <w:right w:val="single" w:sz="4" w:space="0" w:color="auto"/>
            </w:tcBorders>
          </w:tcPr>
          <w:p w14:paraId="1D25CF84" w14:textId="29B87FE8" w:rsidR="00B6737C" w:rsidRPr="00DF53E3" w:rsidRDefault="00B6737C" w:rsidP="00B6737C">
            <w:pPr>
              <w:ind w:left="-72" w:right="-72"/>
              <w:jc w:val="left"/>
              <w:rPr>
                <w:sz w:val="18"/>
                <w:szCs w:val="18"/>
                <w:lang w:eastAsia="ja-JP"/>
              </w:rPr>
            </w:pPr>
            <w:r w:rsidRPr="00DF53E3">
              <w:rPr>
                <w:sz w:val="18"/>
                <w:szCs w:val="18"/>
                <w:lang w:eastAsia="ja-JP"/>
              </w:rPr>
              <w:t>{</w:t>
            </w:r>
            <w:r>
              <w:rPr>
                <w:sz w:val="18"/>
                <w:szCs w:val="18"/>
                <w:lang w:eastAsia="ja-JP"/>
              </w:rPr>
              <w:t>5</w:t>
            </w:r>
            <w:r w:rsidRPr="00DF53E3">
              <w:rPr>
                <w:sz w:val="18"/>
                <w:szCs w:val="18"/>
                <w:lang w:eastAsia="ja-JP"/>
              </w:rPr>
              <w:t>0%,2m,2m}</w:t>
            </w:r>
          </w:p>
        </w:tc>
        <w:tc>
          <w:tcPr>
            <w:tcW w:w="1092" w:type="dxa"/>
            <w:vMerge/>
            <w:tcBorders>
              <w:left w:val="single" w:sz="4" w:space="0" w:color="auto"/>
              <w:right w:val="single" w:sz="4" w:space="0" w:color="auto"/>
            </w:tcBorders>
          </w:tcPr>
          <w:p w14:paraId="4E96B758" w14:textId="282A8C1F" w:rsidR="00B6737C" w:rsidRPr="0041112E" w:rsidRDefault="00B6737C" w:rsidP="00B6737C">
            <w:pPr>
              <w:ind w:left="-72" w:right="-72"/>
              <w:jc w:val="left"/>
              <w:rPr>
                <w:rFonts w:eastAsia="Batang"/>
                <w:sz w:val="18"/>
                <w:szCs w:val="18"/>
                <w:lang w:val="en-GB" w:eastAsia="en-US"/>
              </w:rPr>
            </w:pPr>
          </w:p>
        </w:tc>
        <w:tc>
          <w:tcPr>
            <w:tcW w:w="963" w:type="dxa"/>
            <w:vMerge/>
            <w:tcBorders>
              <w:left w:val="single" w:sz="4" w:space="0" w:color="auto"/>
              <w:right w:val="single" w:sz="4" w:space="0" w:color="auto"/>
            </w:tcBorders>
          </w:tcPr>
          <w:p w14:paraId="0704943F" w14:textId="1A54627C" w:rsidR="00B6737C" w:rsidRPr="0041112E" w:rsidRDefault="00B6737C" w:rsidP="00B6737C">
            <w:pPr>
              <w:ind w:left="-72" w:right="-72"/>
              <w:jc w:val="left"/>
              <w:rPr>
                <w:rFonts w:eastAsia="Batang"/>
                <w:sz w:val="18"/>
                <w:szCs w:val="18"/>
                <w:lang w:val="en-GB" w:eastAsia="en-US"/>
              </w:rPr>
            </w:pPr>
          </w:p>
        </w:tc>
        <w:tc>
          <w:tcPr>
            <w:tcW w:w="1454" w:type="dxa"/>
            <w:vMerge/>
            <w:tcBorders>
              <w:left w:val="single" w:sz="4" w:space="0" w:color="auto"/>
              <w:right w:val="single" w:sz="4" w:space="0" w:color="auto"/>
            </w:tcBorders>
          </w:tcPr>
          <w:p w14:paraId="55B7F03B" w14:textId="2C5A14FD" w:rsidR="00B6737C" w:rsidRPr="0041112E" w:rsidRDefault="00B6737C" w:rsidP="00B6737C">
            <w:pPr>
              <w:ind w:left="-72" w:right="-72"/>
              <w:jc w:val="left"/>
              <w:rPr>
                <w:rFonts w:eastAsia="Batang"/>
                <w:sz w:val="18"/>
                <w:szCs w:val="18"/>
                <w:lang w:val="en-GB" w:eastAsia="en-US"/>
              </w:rPr>
            </w:pPr>
          </w:p>
        </w:tc>
        <w:tc>
          <w:tcPr>
            <w:tcW w:w="1183" w:type="dxa"/>
            <w:vMerge/>
            <w:tcBorders>
              <w:left w:val="single" w:sz="4" w:space="0" w:color="auto"/>
              <w:right w:val="single" w:sz="4" w:space="0" w:color="auto"/>
            </w:tcBorders>
          </w:tcPr>
          <w:p w14:paraId="0C87DBE2" w14:textId="34A93423" w:rsidR="00B6737C" w:rsidRPr="0041112E" w:rsidRDefault="00B6737C" w:rsidP="00B6737C">
            <w:pPr>
              <w:ind w:left="-72" w:right="-72"/>
              <w:rPr>
                <w:rFonts w:eastAsia="Batang"/>
                <w:sz w:val="18"/>
                <w:szCs w:val="18"/>
                <w:lang w:val="en-GB" w:eastAsia="en-US"/>
              </w:rPr>
            </w:pPr>
          </w:p>
        </w:tc>
        <w:tc>
          <w:tcPr>
            <w:tcW w:w="990" w:type="dxa"/>
            <w:tcBorders>
              <w:top w:val="single" w:sz="4" w:space="0" w:color="auto"/>
              <w:left w:val="single" w:sz="4" w:space="0" w:color="auto"/>
              <w:bottom w:val="single" w:sz="4" w:space="0" w:color="auto"/>
              <w:right w:val="single" w:sz="4" w:space="0" w:color="auto"/>
            </w:tcBorders>
          </w:tcPr>
          <w:p w14:paraId="530B156A" w14:textId="7CA6C126" w:rsidR="00B6737C" w:rsidRPr="00974BFA" w:rsidRDefault="00B6737C">
            <w:pPr>
              <w:ind w:left="-72" w:right="-72"/>
              <w:jc w:val="center"/>
              <w:rPr>
                <w:rFonts w:eastAsia="Batang"/>
                <w:sz w:val="18"/>
                <w:szCs w:val="18"/>
                <w:lang w:val="en-GB" w:eastAsia="en-US"/>
              </w:rPr>
            </w:pPr>
            <w:r w:rsidRPr="00346460">
              <w:rPr>
                <w:rFonts w:eastAsia="Batang"/>
                <w:sz w:val="18"/>
                <w:szCs w:val="18"/>
                <w:lang w:val="en-GB" w:eastAsia="en-US"/>
              </w:rPr>
              <w:t>0.264</w:t>
            </w:r>
          </w:p>
        </w:tc>
      </w:tr>
      <w:tr w:rsidR="00B6737C" w:rsidRPr="00DF53E3" w14:paraId="34279CC2" w14:textId="77777777">
        <w:trPr>
          <w:trHeight w:val="35"/>
        </w:trPr>
        <w:tc>
          <w:tcPr>
            <w:tcW w:w="540" w:type="dxa"/>
            <w:vMerge/>
            <w:tcBorders>
              <w:left w:val="single" w:sz="4" w:space="0" w:color="auto"/>
              <w:right w:val="single" w:sz="4" w:space="0" w:color="auto"/>
            </w:tcBorders>
          </w:tcPr>
          <w:p w14:paraId="74AFB58D" w14:textId="7242AC64" w:rsidR="00B6737C" w:rsidRPr="00DF53E3" w:rsidRDefault="00B6737C" w:rsidP="00B6737C">
            <w:pPr>
              <w:ind w:left="-72" w:right="-72"/>
              <w:jc w:val="center"/>
              <w:rPr>
                <w:sz w:val="18"/>
                <w:szCs w:val="18"/>
                <w:lang w:eastAsia="ja-JP"/>
              </w:rPr>
            </w:pPr>
          </w:p>
        </w:tc>
        <w:tc>
          <w:tcPr>
            <w:tcW w:w="1598" w:type="dxa"/>
            <w:vMerge/>
            <w:tcBorders>
              <w:left w:val="single" w:sz="4" w:space="0" w:color="auto"/>
              <w:right w:val="single" w:sz="4" w:space="0" w:color="auto"/>
            </w:tcBorders>
          </w:tcPr>
          <w:p w14:paraId="6919201A" w14:textId="46676A4F" w:rsidR="00B6737C" w:rsidRPr="00DF53E3" w:rsidRDefault="00B6737C" w:rsidP="00B6737C">
            <w:pPr>
              <w:ind w:left="-72" w:right="-72"/>
              <w:rPr>
                <w:rFonts w:eastAsia="Batang"/>
                <w:sz w:val="18"/>
                <w:szCs w:val="18"/>
                <w:lang w:val="en-GB" w:eastAsia="en-US"/>
              </w:rPr>
            </w:pPr>
          </w:p>
        </w:tc>
        <w:tc>
          <w:tcPr>
            <w:tcW w:w="1552" w:type="dxa"/>
            <w:vMerge/>
            <w:tcBorders>
              <w:left w:val="single" w:sz="4" w:space="0" w:color="auto"/>
              <w:right w:val="single" w:sz="4" w:space="0" w:color="auto"/>
            </w:tcBorders>
          </w:tcPr>
          <w:p w14:paraId="63C0A18D" w14:textId="0EBB91F8" w:rsidR="00B6737C" w:rsidRPr="00DF53E3" w:rsidRDefault="00B6737C" w:rsidP="00B6737C">
            <w:pPr>
              <w:ind w:left="-72" w:right="-72"/>
              <w:rPr>
                <w:rFonts w:eastAsia="Batang"/>
                <w:sz w:val="18"/>
                <w:szCs w:val="18"/>
                <w:lang w:val="en-GB" w:eastAsia="en-US"/>
              </w:rPr>
            </w:pPr>
          </w:p>
        </w:tc>
        <w:tc>
          <w:tcPr>
            <w:tcW w:w="720" w:type="dxa"/>
            <w:vMerge/>
            <w:tcBorders>
              <w:left w:val="single" w:sz="4" w:space="0" w:color="auto"/>
              <w:right w:val="single" w:sz="4" w:space="0" w:color="auto"/>
            </w:tcBorders>
          </w:tcPr>
          <w:p w14:paraId="70029701" w14:textId="6AD3616C" w:rsidR="00B6737C" w:rsidRPr="00DF53E3" w:rsidRDefault="00B6737C" w:rsidP="00B6737C">
            <w:pPr>
              <w:ind w:left="-72" w:right="-72"/>
              <w:jc w:val="center"/>
              <w:rPr>
                <w:rFonts w:eastAsia="Batang"/>
                <w:sz w:val="18"/>
                <w:szCs w:val="18"/>
                <w:lang w:val="en-GB" w:eastAsia="en-US"/>
              </w:rPr>
            </w:pPr>
          </w:p>
        </w:tc>
        <w:tc>
          <w:tcPr>
            <w:tcW w:w="1248" w:type="dxa"/>
            <w:tcBorders>
              <w:top w:val="single" w:sz="4" w:space="0" w:color="auto"/>
              <w:left w:val="single" w:sz="4" w:space="0" w:color="auto"/>
              <w:bottom w:val="single" w:sz="4" w:space="0" w:color="auto"/>
              <w:right w:val="single" w:sz="4" w:space="0" w:color="auto"/>
            </w:tcBorders>
          </w:tcPr>
          <w:p w14:paraId="2E67FA13" w14:textId="6BCC308C" w:rsidR="00B6737C" w:rsidRPr="00DF53E3" w:rsidRDefault="00B6737C" w:rsidP="00B6737C">
            <w:pPr>
              <w:ind w:left="-72" w:right="-72"/>
              <w:jc w:val="left"/>
              <w:rPr>
                <w:rFonts w:eastAsia="Batang"/>
                <w:sz w:val="18"/>
                <w:szCs w:val="18"/>
                <w:lang w:val="en-GB" w:eastAsia="en-US"/>
              </w:rPr>
            </w:pPr>
            <w:r w:rsidRPr="00BD5A43">
              <w:rPr>
                <w:sz w:val="18"/>
                <w:szCs w:val="18"/>
                <w:lang w:eastAsia="ja-JP"/>
              </w:rPr>
              <w:t>{60%, 2m, 2m}</w:t>
            </w:r>
          </w:p>
        </w:tc>
        <w:tc>
          <w:tcPr>
            <w:tcW w:w="1092" w:type="dxa"/>
            <w:vMerge/>
            <w:tcBorders>
              <w:left w:val="single" w:sz="4" w:space="0" w:color="auto"/>
              <w:right w:val="single" w:sz="4" w:space="0" w:color="auto"/>
            </w:tcBorders>
          </w:tcPr>
          <w:p w14:paraId="65F1765A" w14:textId="034E4141" w:rsidR="00B6737C" w:rsidRPr="00DF53E3" w:rsidRDefault="00B6737C" w:rsidP="00B6737C">
            <w:pPr>
              <w:ind w:left="-72" w:right="-72"/>
              <w:jc w:val="left"/>
              <w:rPr>
                <w:rFonts w:eastAsia="Batang"/>
                <w:sz w:val="18"/>
                <w:szCs w:val="18"/>
                <w:lang w:val="en-GB" w:eastAsia="en-US"/>
              </w:rPr>
            </w:pPr>
          </w:p>
        </w:tc>
        <w:tc>
          <w:tcPr>
            <w:tcW w:w="963" w:type="dxa"/>
            <w:vMerge/>
            <w:tcBorders>
              <w:left w:val="single" w:sz="4" w:space="0" w:color="auto"/>
              <w:right w:val="single" w:sz="4" w:space="0" w:color="auto"/>
            </w:tcBorders>
          </w:tcPr>
          <w:p w14:paraId="7B565786" w14:textId="16535906" w:rsidR="00B6737C" w:rsidRPr="00DF53E3" w:rsidRDefault="00B6737C" w:rsidP="00B6737C">
            <w:pPr>
              <w:ind w:left="-72" w:right="-72"/>
              <w:jc w:val="left"/>
              <w:rPr>
                <w:rFonts w:eastAsia="Batang"/>
                <w:sz w:val="18"/>
                <w:szCs w:val="18"/>
                <w:lang w:val="en-GB" w:eastAsia="en-US"/>
              </w:rPr>
            </w:pPr>
          </w:p>
        </w:tc>
        <w:tc>
          <w:tcPr>
            <w:tcW w:w="1454" w:type="dxa"/>
            <w:vMerge/>
            <w:tcBorders>
              <w:left w:val="single" w:sz="4" w:space="0" w:color="auto"/>
              <w:right w:val="single" w:sz="4" w:space="0" w:color="auto"/>
            </w:tcBorders>
          </w:tcPr>
          <w:p w14:paraId="3A68A10C" w14:textId="673C7B4E" w:rsidR="00B6737C" w:rsidRPr="00DF53E3" w:rsidRDefault="00B6737C" w:rsidP="00B6737C">
            <w:pPr>
              <w:ind w:left="-72" w:right="-72"/>
              <w:jc w:val="left"/>
              <w:rPr>
                <w:rFonts w:eastAsia="Batang"/>
                <w:sz w:val="18"/>
                <w:szCs w:val="18"/>
                <w:lang w:val="en-GB" w:eastAsia="en-US"/>
              </w:rPr>
            </w:pPr>
          </w:p>
        </w:tc>
        <w:tc>
          <w:tcPr>
            <w:tcW w:w="1183" w:type="dxa"/>
            <w:vMerge/>
            <w:tcBorders>
              <w:left w:val="single" w:sz="4" w:space="0" w:color="auto"/>
              <w:right w:val="single" w:sz="4" w:space="0" w:color="auto"/>
            </w:tcBorders>
          </w:tcPr>
          <w:p w14:paraId="5AF71C74" w14:textId="600CD461" w:rsidR="00B6737C" w:rsidRPr="00DF53E3" w:rsidRDefault="00B6737C" w:rsidP="00B6737C">
            <w:pPr>
              <w:ind w:left="-72" w:right="-72"/>
              <w:rPr>
                <w:rFonts w:eastAsia="Batang"/>
                <w:sz w:val="18"/>
                <w:szCs w:val="18"/>
                <w:lang w:val="en-GB" w:eastAsia="en-US"/>
              </w:rPr>
            </w:pPr>
          </w:p>
        </w:tc>
        <w:tc>
          <w:tcPr>
            <w:tcW w:w="990" w:type="dxa"/>
            <w:tcBorders>
              <w:top w:val="single" w:sz="4" w:space="0" w:color="auto"/>
              <w:left w:val="single" w:sz="4" w:space="0" w:color="auto"/>
              <w:bottom w:val="single" w:sz="4" w:space="0" w:color="auto"/>
              <w:right w:val="single" w:sz="4" w:space="0" w:color="auto"/>
            </w:tcBorders>
          </w:tcPr>
          <w:p w14:paraId="550B78D6" w14:textId="3104B908" w:rsidR="00B6737C" w:rsidRPr="0041112E" w:rsidRDefault="00B6737C">
            <w:pPr>
              <w:ind w:left="-72" w:right="-72"/>
              <w:jc w:val="center"/>
              <w:rPr>
                <w:rFonts w:eastAsia="Batang"/>
                <w:sz w:val="18"/>
                <w:szCs w:val="18"/>
                <w:lang w:val="en-GB" w:eastAsia="en-US"/>
              </w:rPr>
            </w:pPr>
            <w:r w:rsidRPr="00346460">
              <w:rPr>
                <w:rFonts w:eastAsia="Batang"/>
                <w:sz w:val="18"/>
                <w:szCs w:val="18"/>
                <w:lang w:val="en-GB" w:eastAsia="en-US"/>
              </w:rPr>
              <w:t>5.340</w:t>
            </w:r>
          </w:p>
        </w:tc>
      </w:tr>
      <w:tr w:rsidR="00B6737C" w:rsidRPr="00DF53E3" w14:paraId="6FAC7000" w14:textId="77777777" w:rsidTr="009B1600">
        <w:trPr>
          <w:trHeight w:val="35"/>
        </w:trPr>
        <w:tc>
          <w:tcPr>
            <w:tcW w:w="540" w:type="dxa"/>
            <w:vMerge/>
            <w:tcBorders>
              <w:left w:val="single" w:sz="4" w:space="0" w:color="auto"/>
              <w:bottom w:val="single" w:sz="12" w:space="0" w:color="auto"/>
              <w:right w:val="single" w:sz="4" w:space="0" w:color="auto"/>
            </w:tcBorders>
          </w:tcPr>
          <w:p w14:paraId="6EB59158" w14:textId="70BC1349" w:rsidR="00B6737C" w:rsidRPr="00DF53E3" w:rsidRDefault="00B6737C" w:rsidP="00B6737C">
            <w:pPr>
              <w:ind w:left="-72" w:right="-72"/>
              <w:jc w:val="center"/>
              <w:rPr>
                <w:sz w:val="18"/>
                <w:szCs w:val="18"/>
                <w:lang w:eastAsia="ja-JP"/>
              </w:rPr>
            </w:pPr>
          </w:p>
        </w:tc>
        <w:tc>
          <w:tcPr>
            <w:tcW w:w="1598" w:type="dxa"/>
            <w:vMerge/>
            <w:tcBorders>
              <w:left w:val="single" w:sz="4" w:space="0" w:color="auto"/>
              <w:right w:val="single" w:sz="4" w:space="0" w:color="auto"/>
            </w:tcBorders>
          </w:tcPr>
          <w:p w14:paraId="7DB779B6" w14:textId="6F381D37" w:rsidR="00B6737C" w:rsidRPr="00DF53E3" w:rsidRDefault="00B6737C" w:rsidP="00B6737C">
            <w:pPr>
              <w:ind w:left="-72" w:right="-72"/>
              <w:rPr>
                <w:sz w:val="18"/>
                <w:szCs w:val="18"/>
                <w:lang w:eastAsia="ja-JP"/>
              </w:rPr>
            </w:pPr>
          </w:p>
        </w:tc>
        <w:tc>
          <w:tcPr>
            <w:tcW w:w="1552" w:type="dxa"/>
            <w:vMerge/>
            <w:tcBorders>
              <w:left w:val="single" w:sz="4" w:space="0" w:color="auto"/>
              <w:right w:val="single" w:sz="4" w:space="0" w:color="auto"/>
            </w:tcBorders>
          </w:tcPr>
          <w:p w14:paraId="63566C66" w14:textId="72C7B20A" w:rsidR="00B6737C" w:rsidRPr="00DF53E3" w:rsidRDefault="00B6737C" w:rsidP="00B6737C">
            <w:pPr>
              <w:ind w:left="-72" w:right="-72"/>
              <w:rPr>
                <w:sz w:val="18"/>
                <w:szCs w:val="18"/>
                <w:lang w:eastAsia="ja-JP"/>
              </w:rPr>
            </w:pPr>
          </w:p>
        </w:tc>
        <w:tc>
          <w:tcPr>
            <w:tcW w:w="720" w:type="dxa"/>
            <w:vMerge/>
            <w:tcBorders>
              <w:left w:val="single" w:sz="4" w:space="0" w:color="auto"/>
              <w:right w:val="single" w:sz="4" w:space="0" w:color="auto"/>
            </w:tcBorders>
          </w:tcPr>
          <w:p w14:paraId="058975E7" w14:textId="4A4D51E9" w:rsidR="00B6737C" w:rsidRPr="00DF53E3" w:rsidRDefault="00B6737C" w:rsidP="00B6737C">
            <w:pPr>
              <w:ind w:left="-72" w:right="-72"/>
              <w:jc w:val="center"/>
              <w:rPr>
                <w:rFonts w:eastAsia="Batang"/>
                <w:sz w:val="18"/>
                <w:szCs w:val="18"/>
                <w:lang w:val="en-GB" w:eastAsia="en-US"/>
              </w:rPr>
            </w:pPr>
          </w:p>
        </w:tc>
        <w:tc>
          <w:tcPr>
            <w:tcW w:w="1248" w:type="dxa"/>
            <w:tcBorders>
              <w:top w:val="single" w:sz="4" w:space="0" w:color="auto"/>
              <w:left w:val="single" w:sz="4" w:space="0" w:color="auto"/>
              <w:bottom w:val="single" w:sz="12" w:space="0" w:color="auto"/>
              <w:right w:val="single" w:sz="4" w:space="0" w:color="auto"/>
            </w:tcBorders>
          </w:tcPr>
          <w:p w14:paraId="057CD82B" w14:textId="0242E4FB" w:rsidR="00B6737C" w:rsidRPr="00DF53E3" w:rsidRDefault="00B6737C" w:rsidP="00B6737C">
            <w:pPr>
              <w:ind w:left="-72" w:right="-72"/>
              <w:jc w:val="left"/>
              <w:rPr>
                <w:sz w:val="18"/>
                <w:szCs w:val="18"/>
                <w:lang w:eastAsia="ja-JP"/>
              </w:rPr>
            </w:pPr>
            <w:r w:rsidRPr="00BD5A43">
              <w:rPr>
                <w:sz w:val="18"/>
                <w:szCs w:val="18"/>
                <w:lang w:eastAsia="ja-JP"/>
              </w:rPr>
              <w:t>{60%, 6m, 2m}</w:t>
            </w:r>
          </w:p>
        </w:tc>
        <w:tc>
          <w:tcPr>
            <w:tcW w:w="1092" w:type="dxa"/>
            <w:vMerge/>
            <w:tcBorders>
              <w:left w:val="single" w:sz="4" w:space="0" w:color="auto"/>
              <w:right w:val="single" w:sz="4" w:space="0" w:color="auto"/>
            </w:tcBorders>
          </w:tcPr>
          <w:p w14:paraId="217D9468" w14:textId="6C2A12BB" w:rsidR="00B6737C" w:rsidRPr="0041112E" w:rsidRDefault="00B6737C" w:rsidP="00B6737C">
            <w:pPr>
              <w:ind w:left="-72" w:right="-72"/>
              <w:jc w:val="left"/>
              <w:rPr>
                <w:rFonts w:eastAsia="Batang"/>
                <w:sz w:val="18"/>
                <w:szCs w:val="18"/>
                <w:lang w:val="en-GB" w:eastAsia="en-US"/>
              </w:rPr>
            </w:pPr>
          </w:p>
        </w:tc>
        <w:tc>
          <w:tcPr>
            <w:tcW w:w="963" w:type="dxa"/>
            <w:vMerge/>
            <w:tcBorders>
              <w:left w:val="single" w:sz="4" w:space="0" w:color="auto"/>
              <w:right w:val="single" w:sz="4" w:space="0" w:color="auto"/>
            </w:tcBorders>
          </w:tcPr>
          <w:p w14:paraId="69B328C1" w14:textId="29419CB7" w:rsidR="00B6737C" w:rsidRPr="0041112E" w:rsidRDefault="00B6737C" w:rsidP="00B6737C">
            <w:pPr>
              <w:ind w:left="-72" w:right="-72"/>
              <w:jc w:val="left"/>
              <w:rPr>
                <w:rFonts w:eastAsia="Batang"/>
                <w:sz w:val="18"/>
                <w:szCs w:val="18"/>
                <w:lang w:val="en-GB" w:eastAsia="en-US"/>
              </w:rPr>
            </w:pPr>
          </w:p>
        </w:tc>
        <w:tc>
          <w:tcPr>
            <w:tcW w:w="1454" w:type="dxa"/>
            <w:vMerge/>
            <w:tcBorders>
              <w:left w:val="single" w:sz="4" w:space="0" w:color="auto"/>
              <w:bottom w:val="single" w:sz="12" w:space="0" w:color="auto"/>
              <w:right w:val="single" w:sz="4" w:space="0" w:color="auto"/>
            </w:tcBorders>
          </w:tcPr>
          <w:p w14:paraId="192F5F30" w14:textId="603696BC" w:rsidR="00B6737C" w:rsidRPr="0041112E" w:rsidRDefault="00B6737C" w:rsidP="00B6737C">
            <w:pPr>
              <w:ind w:left="-72" w:right="-72"/>
              <w:jc w:val="left"/>
              <w:rPr>
                <w:rFonts w:eastAsia="Batang"/>
                <w:sz w:val="18"/>
                <w:szCs w:val="18"/>
                <w:lang w:val="en-GB" w:eastAsia="en-US"/>
              </w:rPr>
            </w:pPr>
          </w:p>
        </w:tc>
        <w:tc>
          <w:tcPr>
            <w:tcW w:w="1183" w:type="dxa"/>
            <w:vMerge/>
            <w:tcBorders>
              <w:left w:val="single" w:sz="4" w:space="0" w:color="auto"/>
              <w:bottom w:val="single" w:sz="12" w:space="0" w:color="auto"/>
              <w:right w:val="single" w:sz="4" w:space="0" w:color="auto"/>
            </w:tcBorders>
          </w:tcPr>
          <w:p w14:paraId="49637D91" w14:textId="03E0C01C" w:rsidR="00B6737C" w:rsidRPr="0041112E" w:rsidRDefault="00B6737C" w:rsidP="00B6737C">
            <w:pPr>
              <w:ind w:left="-72" w:right="-72"/>
              <w:rPr>
                <w:rFonts w:eastAsia="Batang"/>
                <w:sz w:val="18"/>
                <w:szCs w:val="18"/>
                <w:lang w:val="en-GB" w:eastAsia="en-US"/>
              </w:rPr>
            </w:pPr>
          </w:p>
        </w:tc>
        <w:tc>
          <w:tcPr>
            <w:tcW w:w="990" w:type="dxa"/>
            <w:tcBorders>
              <w:top w:val="single" w:sz="4" w:space="0" w:color="auto"/>
              <w:left w:val="single" w:sz="4" w:space="0" w:color="auto"/>
              <w:bottom w:val="single" w:sz="12" w:space="0" w:color="auto"/>
              <w:right w:val="single" w:sz="4" w:space="0" w:color="auto"/>
            </w:tcBorders>
          </w:tcPr>
          <w:p w14:paraId="08D5084F" w14:textId="01765AAE" w:rsidR="00B6737C" w:rsidRPr="00DB0550" w:rsidRDefault="00B6737C">
            <w:pPr>
              <w:ind w:left="-72" w:right="-72"/>
              <w:jc w:val="center"/>
              <w:rPr>
                <w:rFonts w:eastAsia="Batang"/>
                <w:sz w:val="18"/>
                <w:szCs w:val="18"/>
                <w:lang w:val="en-GB" w:eastAsia="en-US"/>
              </w:rPr>
            </w:pPr>
            <w:r w:rsidRPr="00346460">
              <w:rPr>
                <w:rFonts w:eastAsia="Batang"/>
                <w:sz w:val="18"/>
                <w:szCs w:val="18"/>
                <w:lang w:val="en-GB" w:eastAsia="en-US"/>
              </w:rPr>
              <w:t>13.476</w:t>
            </w:r>
          </w:p>
        </w:tc>
      </w:tr>
      <w:tr w:rsidR="00B6737C" w:rsidRPr="00DF53E3" w14:paraId="6ED35DC6" w14:textId="77777777" w:rsidTr="009B1600">
        <w:trPr>
          <w:trHeight w:val="35"/>
        </w:trPr>
        <w:tc>
          <w:tcPr>
            <w:tcW w:w="540" w:type="dxa"/>
            <w:vMerge w:val="restart"/>
            <w:tcBorders>
              <w:top w:val="single" w:sz="12" w:space="0" w:color="auto"/>
              <w:left w:val="single" w:sz="4" w:space="0" w:color="auto"/>
              <w:right w:val="single" w:sz="4" w:space="0" w:color="auto"/>
            </w:tcBorders>
          </w:tcPr>
          <w:p w14:paraId="1A8E267B" w14:textId="77777777" w:rsidR="00B6737C" w:rsidRDefault="00B6737C" w:rsidP="00B6737C">
            <w:pPr>
              <w:ind w:left="-72" w:right="-72"/>
              <w:jc w:val="center"/>
              <w:rPr>
                <w:sz w:val="18"/>
                <w:szCs w:val="18"/>
                <w:lang w:eastAsia="ja-JP"/>
              </w:rPr>
            </w:pPr>
            <w:r>
              <w:rPr>
                <w:sz w:val="18"/>
                <w:szCs w:val="18"/>
                <w:lang w:eastAsia="ja-JP"/>
              </w:rPr>
              <w:t>II</w:t>
            </w:r>
          </w:p>
          <w:p w14:paraId="72158EA2" w14:textId="404ECB3A" w:rsidR="00B6737C" w:rsidRDefault="00B6737C" w:rsidP="00B6737C">
            <w:pPr>
              <w:ind w:left="-72" w:right="-72"/>
              <w:jc w:val="center"/>
              <w:rPr>
                <w:sz w:val="18"/>
                <w:szCs w:val="18"/>
                <w:lang w:eastAsia="ja-JP"/>
              </w:rPr>
            </w:pPr>
          </w:p>
        </w:tc>
        <w:tc>
          <w:tcPr>
            <w:tcW w:w="1598" w:type="dxa"/>
            <w:vMerge/>
            <w:tcBorders>
              <w:left w:val="single" w:sz="4" w:space="0" w:color="auto"/>
              <w:right w:val="single" w:sz="4" w:space="0" w:color="auto"/>
            </w:tcBorders>
          </w:tcPr>
          <w:p w14:paraId="400DE393" w14:textId="77777777" w:rsidR="00B6737C" w:rsidRPr="00DF53E3" w:rsidRDefault="00B6737C" w:rsidP="00B6737C">
            <w:pPr>
              <w:ind w:left="-72" w:right="-72"/>
              <w:rPr>
                <w:sz w:val="18"/>
                <w:szCs w:val="18"/>
                <w:lang w:eastAsia="ja-JP"/>
              </w:rPr>
            </w:pPr>
          </w:p>
        </w:tc>
        <w:tc>
          <w:tcPr>
            <w:tcW w:w="1552" w:type="dxa"/>
            <w:vMerge/>
            <w:tcBorders>
              <w:left w:val="single" w:sz="4" w:space="0" w:color="auto"/>
              <w:right w:val="single" w:sz="4" w:space="0" w:color="auto"/>
            </w:tcBorders>
          </w:tcPr>
          <w:p w14:paraId="6FE048A7" w14:textId="77777777" w:rsidR="00B6737C" w:rsidRPr="00DF53E3" w:rsidRDefault="00B6737C" w:rsidP="00B6737C">
            <w:pPr>
              <w:ind w:left="-72" w:right="-72"/>
              <w:jc w:val="left"/>
              <w:rPr>
                <w:sz w:val="18"/>
                <w:szCs w:val="18"/>
                <w:lang w:eastAsia="ja-JP"/>
              </w:rPr>
            </w:pPr>
          </w:p>
        </w:tc>
        <w:tc>
          <w:tcPr>
            <w:tcW w:w="720" w:type="dxa"/>
            <w:vMerge/>
            <w:tcBorders>
              <w:left w:val="single" w:sz="4" w:space="0" w:color="auto"/>
              <w:right w:val="single" w:sz="4" w:space="0" w:color="auto"/>
            </w:tcBorders>
          </w:tcPr>
          <w:p w14:paraId="0A502F19" w14:textId="77777777" w:rsidR="00B6737C" w:rsidRPr="00DF53E3" w:rsidRDefault="00B6737C" w:rsidP="00B6737C">
            <w:pPr>
              <w:ind w:left="-72" w:right="-72"/>
              <w:jc w:val="center"/>
              <w:rPr>
                <w:rFonts w:eastAsia="Batang"/>
                <w:sz w:val="18"/>
                <w:szCs w:val="18"/>
                <w:lang w:val="en-GB" w:eastAsia="en-US"/>
              </w:rPr>
            </w:pPr>
          </w:p>
        </w:tc>
        <w:tc>
          <w:tcPr>
            <w:tcW w:w="1248" w:type="dxa"/>
            <w:tcBorders>
              <w:top w:val="single" w:sz="12" w:space="0" w:color="auto"/>
              <w:left w:val="single" w:sz="4" w:space="0" w:color="auto"/>
              <w:bottom w:val="single" w:sz="4" w:space="0" w:color="auto"/>
              <w:right w:val="single" w:sz="4" w:space="0" w:color="auto"/>
            </w:tcBorders>
          </w:tcPr>
          <w:p w14:paraId="412B9272" w14:textId="5F71F495" w:rsidR="00B6737C" w:rsidRPr="00DF53E3" w:rsidRDefault="00B6737C" w:rsidP="00B6737C">
            <w:pPr>
              <w:ind w:left="-72" w:right="-72"/>
              <w:jc w:val="left"/>
              <w:rPr>
                <w:sz w:val="18"/>
                <w:szCs w:val="18"/>
                <w:lang w:eastAsia="ja-JP"/>
              </w:rPr>
            </w:pPr>
            <w:r w:rsidRPr="00DF53E3">
              <w:rPr>
                <w:sz w:val="18"/>
                <w:szCs w:val="18"/>
                <w:lang w:eastAsia="ja-JP"/>
              </w:rPr>
              <w:t>{</w:t>
            </w:r>
            <w:r>
              <w:rPr>
                <w:sz w:val="18"/>
                <w:szCs w:val="18"/>
                <w:lang w:eastAsia="ja-JP"/>
              </w:rPr>
              <w:t>4</w:t>
            </w:r>
            <w:r w:rsidRPr="00DF53E3">
              <w:rPr>
                <w:sz w:val="18"/>
                <w:szCs w:val="18"/>
                <w:lang w:eastAsia="ja-JP"/>
              </w:rPr>
              <w:t>0%,2m,2m}</w:t>
            </w:r>
          </w:p>
        </w:tc>
        <w:tc>
          <w:tcPr>
            <w:tcW w:w="1092" w:type="dxa"/>
            <w:vMerge/>
            <w:tcBorders>
              <w:left w:val="single" w:sz="4" w:space="0" w:color="auto"/>
              <w:right w:val="single" w:sz="4" w:space="0" w:color="auto"/>
            </w:tcBorders>
          </w:tcPr>
          <w:p w14:paraId="3F9DFA61" w14:textId="77777777" w:rsidR="00B6737C" w:rsidRPr="0041112E" w:rsidRDefault="00B6737C" w:rsidP="00B6737C">
            <w:pPr>
              <w:ind w:left="-72" w:right="-72"/>
              <w:jc w:val="left"/>
              <w:rPr>
                <w:rFonts w:eastAsia="Batang"/>
                <w:sz w:val="18"/>
                <w:szCs w:val="18"/>
                <w:lang w:val="en-GB" w:eastAsia="en-US"/>
              </w:rPr>
            </w:pPr>
          </w:p>
        </w:tc>
        <w:tc>
          <w:tcPr>
            <w:tcW w:w="963" w:type="dxa"/>
            <w:vMerge/>
            <w:tcBorders>
              <w:left w:val="single" w:sz="4" w:space="0" w:color="auto"/>
              <w:right w:val="single" w:sz="4" w:space="0" w:color="auto"/>
            </w:tcBorders>
          </w:tcPr>
          <w:p w14:paraId="2A9B2259" w14:textId="3252E4EC" w:rsidR="00B6737C" w:rsidRPr="0041112E" w:rsidRDefault="00B6737C" w:rsidP="00B6737C">
            <w:pPr>
              <w:ind w:left="-72" w:right="-72"/>
              <w:jc w:val="left"/>
              <w:rPr>
                <w:rFonts w:eastAsia="Batang"/>
                <w:sz w:val="18"/>
                <w:szCs w:val="18"/>
                <w:lang w:val="en-GB" w:eastAsia="en-US"/>
              </w:rPr>
            </w:pPr>
          </w:p>
        </w:tc>
        <w:tc>
          <w:tcPr>
            <w:tcW w:w="1454" w:type="dxa"/>
            <w:vMerge w:val="restart"/>
            <w:tcBorders>
              <w:top w:val="single" w:sz="12" w:space="0" w:color="auto"/>
              <w:left w:val="single" w:sz="4" w:space="0" w:color="auto"/>
              <w:right w:val="single" w:sz="4" w:space="0" w:color="auto"/>
            </w:tcBorders>
          </w:tcPr>
          <w:p w14:paraId="1C817245" w14:textId="4E71BB30" w:rsidR="00B6737C" w:rsidRPr="00DB0550" w:rsidRDefault="00B6737C" w:rsidP="00B6737C">
            <w:pPr>
              <w:ind w:left="-72" w:right="-72"/>
              <w:jc w:val="left"/>
              <w:rPr>
                <w:rFonts w:eastAsia="Batang"/>
                <w:sz w:val="18"/>
                <w:szCs w:val="18"/>
                <w:lang w:val="en-GB" w:eastAsia="en-US"/>
              </w:rPr>
            </w:pPr>
            <w:r w:rsidRPr="00DB0550">
              <w:rPr>
                <w:rFonts w:eastAsia="Batang"/>
                <w:sz w:val="18"/>
                <w:szCs w:val="18"/>
                <w:lang w:val="en-GB" w:eastAsia="en-US"/>
              </w:rPr>
              <w:t>36,512 complex parameters</w:t>
            </w:r>
          </w:p>
        </w:tc>
        <w:tc>
          <w:tcPr>
            <w:tcW w:w="1183" w:type="dxa"/>
            <w:vMerge w:val="restart"/>
            <w:tcBorders>
              <w:top w:val="single" w:sz="12" w:space="0" w:color="auto"/>
              <w:left w:val="single" w:sz="4" w:space="0" w:color="auto"/>
              <w:right w:val="single" w:sz="4" w:space="0" w:color="auto"/>
            </w:tcBorders>
          </w:tcPr>
          <w:p w14:paraId="2D0994EA" w14:textId="7C26EF1C" w:rsidR="00B6737C" w:rsidRPr="00DB0550" w:rsidRDefault="00B6737C" w:rsidP="00B6737C">
            <w:pPr>
              <w:ind w:left="-72" w:right="-72"/>
              <w:rPr>
                <w:rFonts w:eastAsia="Batang"/>
                <w:sz w:val="18"/>
                <w:szCs w:val="18"/>
                <w:lang w:val="en-GB" w:eastAsia="en-US"/>
              </w:rPr>
            </w:pPr>
            <w:r w:rsidRPr="00DB0550">
              <w:rPr>
                <w:rFonts w:eastAsia="Batang"/>
                <w:sz w:val="18"/>
                <w:szCs w:val="18"/>
                <w:lang w:val="en-GB" w:eastAsia="en-US"/>
              </w:rPr>
              <w:t>944,387 FLOPs</w:t>
            </w:r>
          </w:p>
        </w:tc>
        <w:tc>
          <w:tcPr>
            <w:tcW w:w="990" w:type="dxa"/>
            <w:tcBorders>
              <w:top w:val="single" w:sz="12" w:space="0" w:color="auto"/>
              <w:left w:val="single" w:sz="4" w:space="0" w:color="auto"/>
              <w:bottom w:val="single" w:sz="4" w:space="0" w:color="auto"/>
              <w:right w:val="single" w:sz="4" w:space="0" w:color="auto"/>
            </w:tcBorders>
          </w:tcPr>
          <w:p w14:paraId="63A2924C" w14:textId="5B340A98" w:rsidR="00B6737C" w:rsidRPr="00974BFA" w:rsidRDefault="00B6737C" w:rsidP="00B6737C">
            <w:pPr>
              <w:ind w:left="-72" w:right="-72"/>
              <w:jc w:val="center"/>
              <w:rPr>
                <w:rFonts w:eastAsia="Batang"/>
                <w:sz w:val="18"/>
                <w:szCs w:val="18"/>
                <w:lang w:val="en-GB" w:eastAsia="en-US"/>
              </w:rPr>
            </w:pPr>
            <w:r w:rsidRPr="00346460">
              <w:rPr>
                <w:rFonts w:eastAsia="Batang"/>
                <w:sz w:val="18"/>
                <w:szCs w:val="18"/>
                <w:lang w:val="en-GB" w:eastAsia="en-US"/>
              </w:rPr>
              <w:t>0.062</w:t>
            </w:r>
          </w:p>
        </w:tc>
      </w:tr>
      <w:tr w:rsidR="00B6737C" w:rsidRPr="00DF53E3" w14:paraId="5E09F7E1" w14:textId="77777777">
        <w:trPr>
          <w:trHeight w:val="35"/>
        </w:trPr>
        <w:tc>
          <w:tcPr>
            <w:tcW w:w="540" w:type="dxa"/>
            <w:vMerge/>
            <w:tcBorders>
              <w:left w:val="single" w:sz="4" w:space="0" w:color="auto"/>
              <w:right w:val="single" w:sz="4" w:space="0" w:color="auto"/>
            </w:tcBorders>
          </w:tcPr>
          <w:p w14:paraId="7A7F60DA" w14:textId="1DC6D4BB" w:rsidR="00B6737C" w:rsidRDefault="00B6737C" w:rsidP="00B6737C">
            <w:pPr>
              <w:ind w:left="-72" w:right="-72"/>
              <w:jc w:val="center"/>
              <w:rPr>
                <w:sz w:val="18"/>
                <w:szCs w:val="18"/>
                <w:lang w:eastAsia="ja-JP"/>
              </w:rPr>
            </w:pPr>
          </w:p>
        </w:tc>
        <w:tc>
          <w:tcPr>
            <w:tcW w:w="1598" w:type="dxa"/>
            <w:vMerge/>
            <w:tcBorders>
              <w:left w:val="single" w:sz="4" w:space="0" w:color="auto"/>
              <w:right w:val="single" w:sz="4" w:space="0" w:color="auto"/>
            </w:tcBorders>
          </w:tcPr>
          <w:p w14:paraId="03B38E79" w14:textId="77777777" w:rsidR="00B6737C" w:rsidRPr="00DF53E3" w:rsidRDefault="00B6737C" w:rsidP="00B6737C">
            <w:pPr>
              <w:ind w:left="-72" w:right="-72"/>
              <w:rPr>
                <w:sz w:val="18"/>
                <w:szCs w:val="18"/>
                <w:lang w:eastAsia="ja-JP"/>
              </w:rPr>
            </w:pPr>
          </w:p>
        </w:tc>
        <w:tc>
          <w:tcPr>
            <w:tcW w:w="1552" w:type="dxa"/>
            <w:vMerge/>
            <w:tcBorders>
              <w:left w:val="single" w:sz="4" w:space="0" w:color="auto"/>
              <w:right w:val="single" w:sz="4" w:space="0" w:color="auto"/>
            </w:tcBorders>
          </w:tcPr>
          <w:p w14:paraId="1A6D746D" w14:textId="77777777" w:rsidR="00B6737C" w:rsidRPr="00DF53E3" w:rsidRDefault="00B6737C" w:rsidP="00B6737C">
            <w:pPr>
              <w:ind w:left="-72" w:right="-72"/>
              <w:jc w:val="left"/>
              <w:rPr>
                <w:sz w:val="18"/>
                <w:szCs w:val="18"/>
                <w:lang w:eastAsia="ja-JP"/>
              </w:rPr>
            </w:pPr>
          </w:p>
        </w:tc>
        <w:tc>
          <w:tcPr>
            <w:tcW w:w="720" w:type="dxa"/>
            <w:vMerge/>
            <w:tcBorders>
              <w:left w:val="single" w:sz="4" w:space="0" w:color="auto"/>
              <w:right w:val="single" w:sz="4" w:space="0" w:color="auto"/>
            </w:tcBorders>
          </w:tcPr>
          <w:p w14:paraId="74184379" w14:textId="77777777" w:rsidR="00B6737C" w:rsidRPr="00DF53E3" w:rsidRDefault="00B6737C" w:rsidP="00B6737C">
            <w:pPr>
              <w:ind w:left="-72" w:right="-72"/>
              <w:jc w:val="center"/>
              <w:rPr>
                <w:rFonts w:eastAsia="Batang"/>
                <w:sz w:val="18"/>
                <w:szCs w:val="18"/>
                <w:lang w:val="en-GB" w:eastAsia="en-US"/>
              </w:rPr>
            </w:pPr>
          </w:p>
        </w:tc>
        <w:tc>
          <w:tcPr>
            <w:tcW w:w="1248" w:type="dxa"/>
            <w:tcBorders>
              <w:top w:val="single" w:sz="4" w:space="0" w:color="auto"/>
              <w:left w:val="single" w:sz="4" w:space="0" w:color="auto"/>
              <w:bottom w:val="single" w:sz="4" w:space="0" w:color="auto"/>
              <w:right w:val="single" w:sz="4" w:space="0" w:color="auto"/>
            </w:tcBorders>
          </w:tcPr>
          <w:p w14:paraId="61E17CE7" w14:textId="28788C26" w:rsidR="00B6737C" w:rsidRPr="00BD5A43" w:rsidRDefault="00B6737C" w:rsidP="00B6737C">
            <w:pPr>
              <w:ind w:left="-72" w:right="-72"/>
              <w:jc w:val="left"/>
              <w:rPr>
                <w:sz w:val="18"/>
                <w:szCs w:val="18"/>
                <w:lang w:eastAsia="ja-JP"/>
              </w:rPr>
            </w:pPr>
            <w:r w:rsidRPr="00DF53E3">
              <w:rPr>
                <w:sz w:val="18"/>
                <w:szCs w:val="18"/>
                <w:lang w:eastAsia="ja-JP"/>
              </w:rPr>
              <w:t>{</w:t>
            </w:r>
            <w:r>
              <w:rPr>
                <w:sz w:val="18"/>
                <w:szCs w:val="18"/>
                <w:lang w:eastAsia="ja-JP"/>
              </w:rPr>
              <w:t>5</w:t>
            </w:r>
            <w:r w:rsidRPr="00DF53E3">
              <w:rPr>
                <w:sz w:val="18"/>
                <w:szCs w:val="18"/>
                <w:lang w:eastAsia="ja-JP"/>
              </w:rPr>
              <w:t>0%,2m,2m}</w:t>
            </w:r>
          </w:p>
        </w:tc>
        <w:tc>
          <w:tcPr>
            <w:tcW w:w="1092" w:type="dxa"/>
            <w:vMerge/>
            <w:tcBorders>
              <w:left w:val="single" w:sz="4" w:space="0" w:color="auto"/>
              <w:right w:val="single" w:sz="4" w:space="0" w:color="auto"/>
            </w:tcBorders>
          </w:tcPr>
          <w:p w14:paraId="2281A52D" w14:textId="77777777" w:rsidR="00B6737C" w:rsidRPr="0041112E" w:rsidRDefault="00B6737C" w:rsidP="00B6737C">
            <w:pPr>
              <w:ind w:left="-72" w:right="-72"/>
              <w:jc w:val="left"/>
              <w:rPr>
                <w:rFonts w:eastAsia="Batang"/>
                <w:sz w:val="18"/>
                <w:szCs w:val="18"/>
                <w:lang w:val="en-GB" w:eastAsia="en-US"/>
              </w:rPr>
            </w:pPr>
          </w:p>
        </w:tc>
        <w:tc>
          <w:tcPr>
            <w:tcW w:w="963" w:type="dxa"/>
            <w:vMerge/>
            <w:tcBorders>
              <w:left w:val="single" w:sz="4" w:space="0" w:color="auto"/>
              <w:right w:val="single" w:sz="4" w:space="0" w:color="auto"/>
            </w:tcBorders>
          </w:tcPr>
          <w:p w14:paraId="62AA8178" w14:textId="3124FC37" w:rsidR="00B6737C" w:rsidRPr="0041112E" w:rsidRDefault="00B6737C" w:rsidP="00B6737C">
            <w:pPr>
              <w:ind w:left="-72" w:right="-72"/>
              <w:jc w:val="left"/>
              <w:rPr>
                <w:rFonts w:eastAsia="Batang"/>
                <w:sz w:val="18"/>
                <w:szCs w:val="18"/>
                <w:lang w:val="en-GB" w:eastAsia="en-US"/>
              </w:rPr>
            </w:pPr>
          </w:p>
        </w:tc>
        <w:tc>
          <w:tcPr>
            <w:tcW w:w="1454" w:type="dxa"/>
            <w:vMerge/>
            <w:tcBorders>
              <w:left w:val="single" w:sz="4" w:space="0" w:color="auto"/>
              <w:right w:val="single" w:sz="4" w:space="0" w:color="auto"/>
            </w:tcBorders>
          </w:tcPr>
          <w:p w14:paraId="4235B56E" w14:textId="27C9117D" w:rsidR="00B6737C" w:rsidRPr="00DB0550" w:rsidRDefault="00B6737C" w:rsidP="00B6737C">
            <w:pPr>
              <w:ind w:left="-72" w:right="-72"/>
              <w:jc w:val="left"/>
              <w:rPr>
                <w:rFonts w:eastAsia="Batang"/>
                <w:sz w:val="18"/>
                <w:szCs w:val="18"/>
                <w:lang w:val="en-GB" w:eastAsia="en-US"/>
              </w:rPr>
            </w:pPr>
          </w:p>
        </w:tc>
        <w:tc>
          <w:tcPr>
            <w:tcW w:w="1183" w:type="dxa"/>
            <w:vMerge/>
            <w:tcBorders>
              <w:left w:val="single" w:sz="4" w:space="0" w:color="auto"/>
              <w:right w:val="single" w:sz="4" w:space="0" w:color="auto"/>
            </w:tcBorders>
          </w:tcPr>
          <w:p w14:paraId="217E18D3" w14:textId="725E53FD" w:rsidR="00B6737C" w:rsidRPr="00DB0550" w:rsidRDefault="00B6737C" w:rsidP="00B6737C">
            <w:pPr>
              <w:ind w:left="-72" w:right="-72"/>
              <w:rPr>
                <w:rFonts w:eastAsia="Batang"/>
                <w:sz w:val="18"/>
                <w:szCs w:val="18"/>
                <w:lang w:val="en-GB" w:eastAsia="en-US"/>
              </w:rPr>
            </w:pPr>
          </w:p>
        </w:tc>
        <w:tc>
          <w:tcPr>
            <w:tcW w:w="990" w:type="dxa"/>
            <w:tcBorders>
              <w:top w:val="single" w:sz="4" w:space="0" w:color="auto"/>
              <w:left w:val="single" w:sz="4" w:space="0" w:color="auto"/>
              <w:bottom w:val="single" w:sz="4" w:space="0" w:color="auto"/>
              <w:right w:val="single" w:sz="4" w:space="0" w:color="auto"/>
            </w:tcBorders>
          </w:tcPr>
          <w:p w14:paraId="7D8B24A6" w14:textId="4015B1BF" w:rsidR="00B6737C" w:rsidRPr="00BD5A43" w:rsidRDefault="00B6737C" w:rsidP="00B6737C">
            <w:pPr>
              <w:ind w:left="-72" w:right="-72"/>
              <w:jc w:val="center"/>
              <w:rPr>
                <w:rFonts w:eastAsia="Batang"/>
                <w:sz w:val="18"/>
                <w:szCs w:val="18"/>
                <w:lang w:val="en-GB" w:eastAsia="en-US"/>
              </w:rPr>
            </w:pPr>
            <w:r w:rsidRPr="00346460">
              <w:rPr>
                <w:rFonts w:eastAsia="Batang"/>
                <w:sz w:val="18"/>
                <w:szCs w:val="18"/>
                <w:lang w:val="en-GB" w:eastAsia="en-US"/>
              </w:rPr>
              <w:t>0.150</w:t>
            </w:r>
          </w:p>
        </w:tc>
      </w:tr>
      <w:tr w:rsidR="00B6737C" w:rsidRPr="00DF53E3" w14:paraId="0DDD37E6" w14:textId="77777777">
        <w:trPr>
          <w:trHeight w:val="35"/>
        </w:trPr>
        <w:tc>
          <w:tcPr>
            <w:tcW w:w="540" w:type="dxa"/>
            <w:vMerge/>
            <w:tcBorders>
              <w:left w:val="single" w:sz="4" w:space="0" w:color="auto"/>
              <w:right w:val="single" w:sz="4" w:space="0" w:color="auto"/>
            </w:tcBorders>
          </w:tcPr>
          <w:p w14:paraId="31110CFA" w14:textId="5A24E830" w:rsidR="00B6737C" w:rsidRDefault="00B6737C" w:rsidP="00B6737C">
            <w:pPr>
              <w:ind w:left="-72" w:right="-72"/>
              <w:jc w:val="center"/>
              <w:rPr>
                <w:sz w:val="18"/>
                <w:szCs w:val="18"/>
                <w:lang w:eastAsia="ja-JP"/>
              </w:rPr>
            </w:pPr>
          </w:p>
        </w:tc>
        <w:tc>
          <w:tcPr>
            <w:tcW w:w="1598" w:type="dxa"/>
            <w:vMerge/>
            <w:tcBorders>
              <w:left w:val="single" w:sz="4" w:space="0" w:color="auto"/>
              <w:bottom w:val="single" w:sz="4" w:space="0" w:color="auto"/>
              <w:right w:val="single" w:sz="4" w:space="0" w:color="auto"/>
            </w:tcBorders>
          </w:tcPr>
          <w:p w14:paraId="762B9820" w14:textId="77777777" w:rsidR="00B6737C" w:rsidRPr="00DF53E3" w:rsidRDefault="00B6737C" w:rsidP="00B6737C">
            <w:pPr>
              <w:ind w:left="-72" w:right="-72"/>
              <w:rPr>
                <w:sz w:val="18"/>
                <w:szCs w:val="18"/>
                <w:lang w:eastAsia="ja-JP"/>
              </w:rPr>
            </w:pPr>
          </w:p>
        </w:tc>
        <w:tc>
          <w:tcPr>
            <w:tcW w:w="1552" w:type="dxa"/>
            <w:vMerge/>
            <w:tcBorders>
              <w:left w:val="single" w:sz="4" w:space="0" w:color="auto"/>
              <w:bottom w:val="single" w:sz="4" w:space="0" w:color="auto"/>
              <w:right w:val="single" w:sz="4" w:space="0" w:color="auto"/>
            </w:tcBorders>
          </w:tcPr>
          <w:p w14:paraId="01780481" w14:textId="77777777" w:rsidR="00B6737C" w:rsidRPr="00DF53E3" w:rsidRDefault="00B6737C" w:rsidP="00B6737C">
            <w:pPr>
              <w:ind w:left="-72" w:right="-72"/>
              <w:jc w:val="left"/>
              <w:rPr>
                <w:sz w:val="18"/>
                <w:szCs w:val="18"/>
                <w:lang w:eastAsia="ja-JP"/>
              </w:rPr>
            </w:pPr>
          </w:p>
        </w:tc>
        <w:tc>
          <w:tcPr>
            <w:tcW w:w="720" w:type="dxa"/>
            <w:vMerge/>
            <w:tcBorders>
              <w:left w:val="single" w:sz="4" w:space="0" w:color="auto"/>
              <w:bottom w:val="single" w:sz="4" w:space="0" w:color="auto"/>
              <w:right w:val="single" w:sz="4" w:space="0" w:color="auto"/>
            </w:tcBorders>
          </w:tcPr>
          <w:p w14:paraId="74518C85" w14:textId="77777777" w:rsidR="00B6737C" w:rsidRPr="00DF53E3" w:rsidRDefault="00B6737C" w:rsidP="00B6737C">
            <w:pPr>
              <w:ind w:left="-72" w:right="-72"/>
              <w:jc w:val="center"/>
              <w:rPr>
                <w:rFonts w:eastAsia="Batang"/>
                <w:sz w:val="18"/>
                <w:szCs w:val="18"/>
                <w:lang w:val="en-GB" w:eastAsia="en-US"/>
              </w:rPr>
            </w:pPr>
          </w:p>
        </w:tc>
        <w:tc>
          <w:tcPr>
            <w:tcW w:w="1248" w:type="dxa"/>
            <w:tcBorders>
              <w:top w:val="single" w:sz="4" w:space="0" w:color="auto"/>
              <w:left w:val="single" w:sz="4" w:space="0" w:color="auto"/>
              <w:bottom w:val="single" w:sz="4" w:space="0" w:color="auto"/>
              <w:right w:val="single" w:sz="4" w:space="0" w:color="auto"/>
            </w:tcBorders>
          </w:tcPr>
          <w:p w14:paraId="7788CB57" w14:textId="021F2983" w:rsidR="00B6737C" w:rsidRPr="00BD5A43" w:rsidRDefault="00B6737C" w:rsidP="00B6737C">
            <w:pPr>
              <w:ind w:left="-72" w:right="-72"/>
              <w:jc w:val="left"/>
              <w:rPr>
                <w:sz w:val="18"/>
                <w:szCs w:val="18"/>
                <w:lang w:eastAsia="ja-JP"/>
              </w:rPr>
            </w:pPr>
            <w:r w:rsidRPr="00BD5A43">
              <w:rPr>
                <w:sz w:val="18"/>
                <w:szCs w:val="18"/>
                <w:lang w:eastAsia="ja-JP"/>
              </w:rPr>
              <w:t>{60%, 2m, 2m}</w:t>
            </w:r>
          </w:p>
        </w:tc>
        <w:tc>
          <w:tcPr>
            <w:tcW w:w="1092" w:type="dxa"/>
            <w:vMerge/>
            <w:tcBorders>
              <w:left w:val="single" w:sz="4" w:space="0" w:color="auto"/>
              <w:bottom w:val="single" w:sz="4" w:space="0" w:color="auto"/>
              <w:right w:val="single" w:sz="4" w:space="0" w:color="auto"/>
            </w:tcBorders>
          </w:tcPr>
          <w:p w14:paraId="55EDCC1B" w14:textId="77777777" w:rsidR="00B6737C" w:rsidRPr="0041112E" w:rsidRDefault="00B6737C" w:rsidP="00B6737C">
            <w:pPr>
              <w:ind w:left="-72" w:right="-72"/>
              <w:jc w:val="left"/>
              <w:rPr>
                <w:rFonts w:eastAsia="Batang"/>
                <w:sz w:val="18"/>
                <w:szCs w:val="18"/>
                <w:lang w:val="en-GB" w:eastAsia="en-US"/>
              </w:rPr>
            </w:pPr>
          </w:p>
        </w:tc>
        <w:tc>
          <w:tcPr>
            <w:tcW w:w="963" w:type="dxa"/>
            <w:vMerge/>
            <w:tcBorders>
              <w:left w:val="single" w:sz="4" w:space="0" w:color="auto"/>
              <w:right w:val="single" w:sz="4" w:space="0" w:color="auto"/>
            </w:tcBorders>
          </w:tcPr>
          <w:p w14:paraId="1EBBF942" w14:textId="77777777" w:rsidR="00B6737C" w:rsidRPr="0041112E" w:rsidRDefault="00B6737C" w:rsidP="00B6737C">
            <w:pPr>
              <w:ind w:left="-72" w:right="-72"/>
              <w:jc w:val="left"/>
              <w:rPr>
                <w:rFonts w:eastAsia="Batang"/>
                <w:sz w:val="18"/>
                <w:szCs w:val="18"/>
                <w:lang w:val="en-GB" w:eastAsia="en-US"/>
              </w:rPr>
            </w:pPr>
          </w:p>
        </w:tc>
        <w:tc>
          <w:tcPr>
            <w:tcW w:w="1454" w:type="dxa"/>
            <w:vMerge/>
            <w:tcBorders>
              <w:left w:val="single" w:sz="4" w:space="0" w:color="auto"/>
              <w:right w:val="single" w:sz="4" w:space="0" w:color="auto"/>
            </w:tcBorders>
          </w:tcPr>
          <w:p w14:paraId="2C561D76" w14:textId="77777777" w:rsidR="00B6737C" w:rsidRPr="00DB0550" w:rsidRDefault="00B6737C" w:rsidP="00B6737C">
            <w:pPr>
              <w:ind w:left="-72" w:right="-72"/>
              <w:jc w:val="left"/>
              <w:rPr>
                <w:rFonts w:eastAsia="Batang"/>
                <w:sz w:val="18"/>
                <w:szCs w:val="18"/>
                <w:lang w:val="en-GB" w:eastAsia="en-US"/>
              </w:rPr>
            </w:pPr>
          </w:p>
        </w:tc>
        <w:tc>
          <w:tcPr>
            <w:tcW w:w="1183" w:type="dxa"/>
            <w:vMerge/>
            <w:tcBorders>
              <w:left w:val="single" w:sz="4" w:space="0" w:color="auto"/>
              <w:right w:val="single" w:sz="4" w:space="0" w:color="auto"/>
            </w:tcBorders>
          </w:tcPr>
          <w:p w14:paraId="7EB51274" w14:textId="77777777" w:rsidR="00B6737C" w:rsidRPr="00DB0550" w:rsidRDefault="00B6737C" w:rsidP="00B6737C">
            <w:pPr>
              <w:ind w:left="-72" w:right="-72"/>
              <w:rPr>
                <w:rFonts w:eastAsia="Batang"/>
                <w:sz w:val="18"/>
                <w:szCs w:val="18"/>
                <w:lang w:val="en-GB" w:eastAsia="en-US"/>
              </w:rPr>
            </w:pPr>
          </w:p>
        </w:tc>
        <w:tc>
          <w:tcPr>
            <w:tcW w:w="990" w:type="dxa"/>
            <w:tcBorders>
              <w:top w:val="single" w:sz="4" w:space="0" w:color="auto"/>
              <w:left w:val="single" w:sz="4" w:space="0" w:color="auto"/>
              <w:bottom w:val="single" w:sz="4" w:space="0" w:color="auto"/>
              <w:right w:val="single" w:sz="4" w:space="0" w:color="auto"/>
            </w:tcBorders>
          </w:tcPr>
          <w:p w14:paraId="0391DD23" w14:textId="1B50D5D0" w:rsidR="00B6737C" w:rsidRPr="00BD5A43" w:rsidRDefault="00B6737C" w:rsidP="00B6737C">
            <w:pPr>
              <w:ind w:left="-72" w:right="-72"/>
              <w:jc w:val="center"/>
              <w:rPr>
                <w:rFonts w:eastAsia="Batang"/>
                <w:sz w:val="18"/>
                <w:szCs w:val="18"/>
                <w:lang w:val="en-GB" w:eastAsia="en-US"/>
              </w:rPr>
            </w:pPr>
            <w:r w:rsidRPr="00346460">
              <w:rPr>
                <w:rFonts w:eastAsia="Batang"/>
                <w:sz w:val="18"/>
                <w:szCs w:val="18"/>
                <w:lang w:val="en-GB" w:eastAsia="en-US"/>
              </w:rPr>
              <w:t>4.732</w:t>
            </w:r>
          </w:p>
        </w:tc>
      </w:tr>
      <w:tr w:rsidR="00B6737C" w:rsidRPr="00DF53E3" w14:paraId="3CEAA8FF" w14:textId="77777777">
        <w:trPr>
          <w:trHeight w:val="35"/>
        </w:trPr>
        <w:tc>
          <w:tcPr>
            <w:tcW w:w="540" w:type="dxa"/>
            <w:vMerge/>
            <w:tcBorders>
              <w:left w:val="single" w:sz="4" w:space="0" w:color="auto"/>
              <w:bottom w:val="single" w:sz="4" w:space="0" w:color="auto"/>
              <w:right w:val="single" w:sz="4" w:space="0" w:color="auto"/>
            </w:tcBorders>
          </w:tcPr>
          <w:p w14:paraId="425D96A0" w14:textId="325D6DBA" w:rsidR="00B6737C" w:rsidRDefault="00B6737C" w:rsidP="00B6737C">
            <w:pPr>
              <w:ind w:left="-72" w:right="-72"/>
              <w:jc w:val="center"/>
              <w:rPr>
                <w:sz w:val="18"/>
                <w:szCs w:val="18"/>
                <w:lang w:eastAsia="ja-JP"/>
              </w:rPr>
            </w:pPr>
          </w:p>
        </w:tc>
        <w:tc>
          <w:tcPr>
            <w:tcW w:w="1598" w:type="dxa"/>
            <w:vMerge/>
            <w:tcBorders>
              <w:left w:val="single" w:sz="4" w:space="0" w:color="auto"/>
              <w:bottom w:val="single" w:sz="4" w:space="0" w:color="auto"/>
              <w:right w:val="single" w:sz="4" w:space="0" w:color="auto"/>
            </w:tcBorders>
          </w:tcPr>
          <w:p w14:paraId="1B68478D" w14:textId="77777777" w:rsidR="00B6737C" w:rsidRPr="00DF53E3" w:rsidRDefault="00B6737C" w:rsidP="00B6737C">
            <w:pPr>
              <w:ind w:left="-72" w:right="-72"/>
              <w:rPr>
                <w:sz w:val="18"/>
                <w:szCs w:val="18"/>
                <w:lang w:eastAsia="ja-JP"/>
              </w:rPr>
            </w:pPr>
          </w:p>
        </w:tc>
        <w:tc>
          <w:tcPr>
            <w:tcW w:w="1552" w:type="dxa"/>
            <w:vMerge/>
            <w:tcBorders>
              <w:left w:val="single" w:sz="4" w:space="0" w:color="auto"/>
              <w:bottom w:val="single" w:sz="4" w:space="0" w:color="auto"/>
              <w:right w:val="single" w:sz="4" w:space="0" w:color="auto"/>
            </w:tcBorders>
          </w:tcPr>
          <w:p w14:paraId="0A8DB462" w14:textId="77777777" w:rsidR="00B6737C" w:rsidRPr="00DF53E3" w:rsidRDefault="00B6737C" w:rsidP="00B6737C">
            <w:pPr>
              <w:ind w:left="-72" w:right="-72"/>
              <w:jc w:val="left"/>
              <w:rPr>
                <w:sz w:val="18"/>
                <w:szCs w:val="18"/>
                <w:lang w:eastAsia="ja-JP"/>
              </w:rPr>
            </w:pPr>
          </w:p>
        </w:tc>
        <w:tc>
          <w:tcPr>
            <w:tcW w:w="720" w:type="dxa"/>
            <w:vMerge/>
            <w:tcBorders>
              <w:left w:val="single" w:sz="4" w:space="0" w:color="auto"/>
              <w:bottom w:val="single" w:sz="4" w:space="0" w:color="auto"/>
              <w:right w:val="single" w:sz="4" w:space="0" w:color="auto"/>
            </w:tcBorders>
          </w:tcPr>
          <w:p w14:paraId="794DC401" w14:textId="77777777" w:rsidR="00B6737C" w:rsidRPr="00DF53E3" w:rsidRDefault="00B6737C" w:rsidP="00B6737C">
            <w:pPr>
              <w:ind w:left="-72" w:right="-72"/>
              <w:jc w:val="center"/>
              <w:rPr>
                <w:rFonts w:eastAsia="Batang"/>
                <w:sz w:val="18"/>
                <w:szCs w:val="18"/>
                <w:lang w:val="en-GB" w:eastAsia="en-US"/>
              </w:rPr>
            </w:pPr>
          </w:p>
        </w:tc>
        <w:tc>
          <w:tcPr>
            <w:tcW w:w="1248" w:type="dxa"/>
            <w:tcBorders>
              <w:top w:val="single" w:sz="4" w:space="0" w:color="auto"/>
              <w:left w:val="single" w:sz="4" w:space="0" w:color="auto"/>
              <w:bottom w:val="single" w:sz="4" w:space="0" w:color="auto"/>
              <w:right w:val="single" w:sz="4" w:space="0" w:color="auto"/>
            </w:tcBorders>
          </w:tcPr>
          <w:p w14:paraId="3765413E" w14:textId="5FC9C572" w:rsidR="00B6737C" w:rsidRPr="00DF53E3" w:rsidRDefault="00B6737C" w:rsidP="00B6737C">
            <w:pPr>
              <w:ind w:left="-72" w:right="-72"/>
              <w:jc w:val="left"/>
              <w:rPr>
                <w:sz w:val="18"/>
                <w:szCs w:val="18"/>
                <w:lang w:eastAsia="ja-JP"/>
              </w:rPr>
            </w:pPr>
            <w:r w:rsidRPr="00BD5A43">
              <w:rPr>
                <w:sz w:val="18"/>
                <w:szCs w:val="18"/>
                <w:lang w:eastAsia="ja-JP"/>
              </w:rPr>
              <w:t>{60%, 6m, 2m}</w:t>
            </w:r>
          </w:p>
        </w:tc>
        <w:tc>
          <w:tcPr>
            <w:tcW w:w="1092" w:type="dxa"/>
            <w:vMerge/>
            <w:tcBorders>
              <w:left w:val="single" w:sz="4" w:space="0" w:color="auto"/>
              <w:bottom w:val="single" w:sz="4" w:space="0" w:color="auto"/>
              <w:right w:val="single" w:sz="4" w:space="0" w:color="auto"/>
            </w:tcBorders>
          </w:tcPr>
          <w:p w14:paraId="4284AA23" w14:textId="77777777" w:rsidR="00B6737C" w:rsidRPr="0041112E" w:rsidRDefault="00B6737C" w:rsidP="00B6737C">
            <w:pPr>
              <w:ind w:left="-72" w:right="-72"/>
              <w:jc w:val="left"/>
              <w:rPr>
                <w:rFonts w:eastAsia="Batang"/>
                <w:sz w:val="18"/>
                <w:szCs w:val="18"/>
                <w:lang w:val="en-GB" w:eastAsia="en-US"/>
              </w:rPr>
            </w:pPr>
          </w:p>
        </w:tc>
        <w:tc>
          <w:tcPr>
            <w:tcW w:w="963" w:type="dxa"/>
            <w:vMerge/>
            <w:tcBorders>
              <w:left w:val="single" w:sz="4" w:space="0" w:color="auto"/>
              <w:bottom w:val="single" w:sz="4" w:space="0" w:color="auto"/>
              <w:right w:val="single" w:sz="4" w:space="0" w:color="auto"/>
            </w:tcBorders>
          </w:tcPr>
          <w:p w14:paraId="767FC68C" w14:textId="77777777" w:rsidR="00B6737C" w:rsidRPr="0041112E" w:rsidRDefault="00B6737C" w:rsidP="00B6737C">
            <w:pPr>
              <w:ind w:left="-72" w:right="-72"/>
              <w:jc w:val="left"/>
              <w:rPr>
                <w:rFonts w:eastAsia="Batang"/>
                <w:sz w:val="18"/>
                <w:szCs w:val="18"/>
                <w:lang w:val="en-GB" w:eastAsia="en-US"/>
              </w:rPr>
            </w:pPr>
          </w:p>
        </w:tc>
        <w:tc>
          <w:tcPr>
            <w:tcW w:w="1454" w:type="dxa"/>
            <w:vMerge/>
            <w:tcBorders>
              <w:left w:val="single" w:sz="4" w:space="0" w:color="auto"/>
              <w:bottom w:val="single" w:sz="4" w:space="0" w:color="auto"/>
              <w:right w:val="single" w:sz="4" w:space="0" w:color="auto"/>
            </w:tcBorders>
          </w:tcPr>
          <w:p w14:paraId="1EF0CDCA" w14:textId="77777777" w:rsidR="00B6737C" w:rsidRPr="00DB0550" w:rsidRDefault="00B6737C" w:rsidP="00B6737C">
            <w:pPr>
              <w:ind w:left="-72" w:right="-72"/>
              <w:jc w:val="left"/>
              <w:rPr>
                <w:rFonts w:eastAsia="Batang"/>
                <w:sz w:val="18"/>
                <w:szCs w:val="18"/>
                <w:lang w:val="en-GB" w:eastAsia="en-US"/>
              </w:rPr>
            </w:pPr>
          </w:p>
        </w:tc>
        <w:tc>
          <w:tcPr>
            <w:tcW w:w="1183" w:type="dxa"/>
            <w:vMerge/>
            <w:tcBorders>
              <w:left w:val="single" w:sz="4" w:space="0" w:color="auto"/>
              <w:bottom w:val="single" w:sz="4" w:space="0" w:color="auto"/>
              <w:right w:val="single" w:sz="4" w:space="0" w:color="auto"/>
            </w:tcBorders>
          </w:tcPr>
          <w:p w14:paraId="17138BA3" w14:textId="77777777" w:rsidR="00B6737C" w:rsidRPr="00DB0550" w:rsidRDefault="00B6737C" w:rsidP="00B6737C">
            <w:pPr>
              <w:ind w:left="-72" w:right="-72"/>
              <w:rPr>
                <w:rFonts w:eastAsia="Batang"/>
                <w:sz w:val="18"/>
                <w:szCs w:val="18"/>
                <w:lang w:val="en-GB" w:eastAsia="en-US"/>
              </w:rPr>
            </w:pPr>
          </w:p>
        </w:tc>
        <w:tc>
          <w:tcPr>
            <w:tcW w:w="990" w:type="dxa"/>
            <w:tcBorders>
              <w:top w:val="single" w:sz="4" w:space="0" w:color="auto"/>
              <w:left w:val="single" w:sz="4" w:space="0" w:color="auto"/>
              <w:bottom w:val="single" w:sz="4" w:space="0" w:color="auto"/>
              <w:right w:val="single" w:sz="4" w:space="0" w:color="auto"/>
            </w:tcBorders>
          </w:tcPr>
          <w:p w14:paraId="63E0AA1B" w14:textId="0B150BAD" w:rsidR="00B6737C" w:rsidRPr="00974BFA" w:rsidRDefault="00B6737C" w:rsidP="00B6737C">
            <w:pPr>
              <w:ind w:left="-72" w:right="-72"/>
              <w:jc w:val="center"/>
              <w:rPr>
                <w:rFonts w:eastAsia="Batang"/>
                <w:sz w:val="18"/>
                <w:szCs w:val="18"/>
                <w:lang w:val="en-GB" w:eastAsia="en-US"/>
              </w:rPr>
            </w:pPr>
            <w:r w:rsidRPr="00346460">
              <w:rPr>
                <w:rFonts w:eastAsia="Batang"/>
                <w:sz w:val="18"/>
                <w:szCs w:val="18"/>
                <w:lang w:val="en-GB" w:eastAsia="en-US"/>
              </w:rPr>
              <w:t>13.528</w:t>
            </w:r>
          </w:p>
        </w:tc>
      </w:tr>
    </w:tbl>
    <w:p w14:paraId="45519DC5" w14:textId="77777777" w:rsidR="00B01646" w:rsidRPr="00D24710" w:rsidRDefault="00B01646" w:rsidP="00B01646">
      <w:pPr>
        <w:rPr>
          <w:lang w:eastAsia="ja-JP"/>
        </w:rPr>
      </w:pPr>
    </w:p>
    <w:p w14:paraId="1F2F9860" w14:textId="5B8350BD" w:rsidR="00BD5A43" w:rsidRPr="00DF53E3" w:rsidRDefault="00BD5A43" w:rsidP="00346460">
      <w:pPr>
        <w:pStyle w:val="Caption"/>
        <w:rPr>
          <w:lang w:eastAsia="ja-JP"/>
        </w:rPr>
      </w:pPr>
      <w:r w:rsidRPr="00D24710">
        <w:t xml:space="preserve">Table </w:t>
      </w:r>
      <w:r w:rsidRPr="00D24710">
        <w:fldChar w:fldCharType="begin"/>
      </w:r>
      <w:r w:rsidRPr="00D24710">
        <w:instrText>SEQ Table \* ARABIC</w:instrText>
      </w:r>
      <w:r w:rsidRPr="00D24710">
        <w:fldChar w:fldCharType="separate"/>
      </w:r>
      <w:r w:rsidR="00201D64">
        <w:rPr>
          <w:noProof/>
        </w:rPr>
        <w:t>34</w:t>
      </w:r>
      <w:r w:rsidRPr="00D24710">
        <w:fldChar w:fldCharType="end"/>
      </w:r>
      <w:r w:rsidRPr="00DB0550">
        <w:rPr>
          <w:lang w:val="en-GB" w:eastAsia="ja-JP"/>
        </w:rPr>
        <w:t>. Evaluation results for AI/ML model deployed on network-side, with model generalization</w:t>
      </w:r>
      <w:r>
        <w:rPr>
          <w:lang w:val="en-GB" w:eastAsia="ja-JP"/>
        </w:rPr>
        <w:t xml:space="preserve"> investigation where the model is trained in </w:t>
      </w:r>
      <w:r>
        <w:rPr>
          <w:lang w:eastAsia="ja-JP"/>
        </w:rPr>
        <w:t xml:space="preserve">InF-DH </w:t>
      </w:r>
      <w:r w:rsidRPr="00D24710">
        <w:rPr>
          <w:lang w:eastAsia="ja-JP"/>
        </w:rPr>
        <w:t>{</w:t>
      </w:r>
      <w:r>
        <w:t>4</w:t>
      </w:r>
      <w:r w:rsidRPr="00D24710">
        <w:rPr>
          <w:lang w:eastAsia="ja-JP"/>
        </w:rPr>
        <w:t>0%, 2m, 2m}</w:t>
      </w:r>
      <w:r>
        <w:rPr>
          <w:lang w:eastAsia="ja-JP"/>
        </w:rPr>
        <w:t xml:space="preserve"> with no </w:t>
      </w:r>
      <w:r w:rsidRPr="00DF53E3">
        <w:rPr>
          <w:lang w:eastAsia="ja-JP"/>
        </w:rPr>
        <w:t>network synchronization errors</w:t>
      </w:r>
      <w:r>
        <w:rPr>
          <w:lang w:eastAsia="ja-JP"/>
        </w:rPr>
        <w:t xml:space="preserve">, and tested with InF-DH </w:t>
      </w:r>
      <w:r w:rsidRPr="00DF53E3">
        <w:rPr>
          <w:lang w:eastAsia="ja-JP"/>
        </w:rPr>
        <w:t>{40%, 2m, 2m}</w:t>
      </w:r>
      <w:r>
        <w:rPr>
          <w:lang w:eastAsia="ja-JP"/>
        </w:rPr>
        <w:t xml:space="preserve"> and a range of network synchronization errors</w:t>
      </w:r>
      <w:r>
        <w:rPr>
          <w:lang w:val="en-GB" w:eastAsia="ja-JP"/>
        </w:rPr>
        <w:t>. Architecture II (</w:t>
      </w:r>
      <w:r w:rsidRPr="00D24710">
        <w:rPr>
          <w:lang w:eastAsia="ja-JP"/>
        </w:rPr>
        <w:t>9 layers: 6 Conv1D layers, 3 Dense layers</w:t>
      </w:r>
      <w:r>
        <w:rPr>
          <w:lang w:eastAsia="ja-JP"/>
        </w:rPr>
        <w:t>).</w:t>
      </w:r>
    </w:p>
    <w:p w14:paraId="6B252F7B" w14:textId="0C9B6A36" w:rsidR="00B01646" w:rsidRDefault="00B01646" w:rsidP="00DC40DE">
      <w:pPr>
        <w:rPr>
          <w:lang w:eastAsia="ja-JP"/>
        </w:rPr>
      </w:pPr>
    </w:p>
    <w:tbl>
      <w:tblPr>
        <w:tblW w:w="11340" w:type="dxa"/>
        <w:tblInd w:w="-5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1598"/>
        <w:gridCol w:w="1552"/>
        <w:gridCol w:w="720"/>
        <w:gridCol w:w="1248"/>
        <w:gridCol w:w="1092"/>
        <w:gridCol w:w="963"/>
        <w:gridCol w:w="1454"/>
        <w:gridCol w:w="1183"/>
        <w:gridCol w:w="990"/>
      </w:tblGrid>
      <w:tr w:rsidR="006942FC" w:rsidRPr="00DF53E3" w14:paraId="31F13535" w14:textId="77777777">
        <w:tc>
          <w:tcPr>
            <w:tcW w:w="540" w:type="dxa"/>
            <w:vMerge w:val="restart"/>
            <w:tcBorders>
              <w:top w:val="single" w:sz="4" w:space="0" w:color="auto"/>
              <w:left w:val="single" w:sz="4" w:space="0" w:color="auto"/>
              <w:right w:val="single" w:sz="4" w:space="0" w:color="auto"/>
            </w:tcBorders>
          </w:tcPr>
          <w:p w14:paraId="0F7FDFB2" w14:textId="77777777" w:rsidR="006942FC" w:rsidRPr="00DF53E3" w:rsidRDefault="006942FC" w:rsidP="00DF53E3">
            <w:pPr>
              <w:ind w:left="-72" w:right="-72"/>
              <w:rPr>
                <w:rFonts w:eastAsia="Batang"/>
                <w:b/>
                <w:bCs/>
                <w:sz w:val="18"/>
                <w:szCs w:val="18"/>
                <w:lang w:val="en-GB" w:eastAsia="en-US"/>
              </w:rPr>
            </w:pPr>
            <w:r w:rsidRPr="00DF53E3">
              <w:rPr>
                <w:rFonts w:eastAsia="Batang"/>
                <w:b/>
                <w:bCs/>
                <w:sz w:val="16"/>
                <w:szCs w:val="16"/>
                <w:lang w:val="en-GB" w:eastAsia="en-US"/>
              </w:rPr>
              <w:t>Model</w:t>
            </w:r>
          </w:p>
        </w:tc>
        <w:tc>
          <w:tcPr>
            <w:tcW w:w="1598" w:type="dxa"/>
            <w:vMerge w:val="restart"/>
            <w:tcBorders>
              <w:top w:val="single" w:sz="4" w:space="0" w:color="auto"/>
              <w:left w:val="single" w:sz="4" w:space="0" w:color="auto"/>
              <w:bottom w:val="single" w:sz="4" w:space="0" w:color="auto"/>
              <w:right w:val="single" w:sz="4" w:space="0" w:color="auto"/>
            </w:tcBorders>
            <w:hideMark/>
          </w:tcPr>
          <w:p w14:paraId="37B56158" w14:textId="77777777" w:rsidR="006942FC" w:rsidRPr="00DF53E3" w:rsidRDefault="006942FC" w:rsidP="00DF53E3">
            <w:pPr>
              <w:ind w:left="-72" w:right="-72"/>
              <w:jc w:val="center"/>
              <w:rPr>
                <w:rFonts w:eastAsia="Batang"/>
                <w:b/>
                <w:bCs/>
                <w:sz w:val="18"/>
                <w:szCs w:val="18"/>
                <w:lang w:val="en-GB" w:eastAsia="en-US"/>
              </w:rPr>
            </w:pPr>
            <w:r w:rsidRPr="00DF53E3">
              <w:rPr>
                <w:rFonts w:eastAsia="Batang"/>
                <w:b/>
                <w:bCs/>
                <w:sz w:val="18"/>
                <w:szCs w:val="18"/>
                <w:lang w:val="en-GB" w:eastAsia="en-US"/>
              </w:rPr>
              <w:t>Model input</w:t>
            </w:r>
          </w:p>
        </w:tc>
        <w:tc>
          <w:tcPr>
            <w:tcW w:w="1552" w:type="dxa"/>
            <w:vMerge w:val="restart"/>
            <w:tcBorders>
              <w:top w:val="single" w:sz="4" w:space="0" w:color="auto"/>
              <w:left w:val="single" w:sz="4" w:space="0" w:color="auto"/>
              <w:bottom w:val="single" w:sz="4" w:space="0" w:color="auto"/>
              <w:right w:val="single" w:sz="4" w:space="0" w:color="auto"/>
            </w:tcBorders>
            <w:hideMark/>
          </w:tcPr>
          <w:p w14:paraId="446430DB" w14:textId="77777777" w:rsidR="006942FC" w:rsidRPr="00DF53E3" w:rsidRDefault="006942FC" w:rsidP="00DF53E3">
            <w:pPr>
              <w:ind w:left="-72" w:right="-72"/>
              <w:jc w:val="center"/>
              <w:rPr>
                <w:rFonts w:eastAsia="Batang"/>
                <w:b/>
                <w:bCs/>
                <w:sz w:val="18"/>
                <w:szCs w:val="18"/>
                <w:lang w:val="en-GB" w:eastAsia="en-US"/>
              </w:rPr>
            </w:pPr>
            <w:r w:rsidRPr="00DF53E3">
              <w:rPr>
                <w:rFonts w:eastAsia="Batang"/>
                <w:b/>
                <w:bCs/>
                <w:sz w:val="18"/>
                <w:szCs w:val="18"/>
                <w:lang w:val="en-GB" w:eastAsia="en-US"/>
              </w:rPr>
              <w:t>Model output</w:t>
            </w:r>
          </w:p>
        </w:tc>
        <w:tc>
          <w:tcPr>
            <w:tcW w:w="720" w:type="dxa"/>
            <w:vMerge w:val="restart"/>
            <w:tcBorders>
              <w:top w:val="single" w:sz="4" w:space="0" w:color="auto"/>
              <w:left w:val="single" w:sz="4" w:space="0" w:color="auto"/>
              <w:bottom w:val="single" w:sz="4" w:space="0" w:color="auto"/>
              <w:right w:val="single" w:sz="4" w:space="0" w:color="auto"/>
            </w:tcBorders>
            <w:hideMark/>
          </w:tcPr>
          <w:p w14:paraId="52B30AC3" w14:textId="77777777" w:rsidR="006942FC" w:rsidRPr="00DF53E3" w:rsidRDefault="006942FC" w:rsidP="00DF53E3">
            <w:pPr>
              <w:ind w:left="-72" w:right="-72"/>
              <w:rPr>
                <w:rFonts w:eastAsia="Batang"/>
                <w:b/>
                <w:bCs/>
                <w:sz w:val="18"/>
                <w:szCs w:val="18"/>
                <w:lang w:val="en-GB" w:eastAsia="en-US"/>
              </w:rPr>
            </w:pPr>
            <w:r w:rsidRPr="00DF53E3">
              <w:rPr>
                <w:rFonts w:eastAsia="Batang"/>
                <w:b/>
                <w:bCs/>
                <w:sz w:val="18"/>
                <w:szCs w:val="18"/>
                <w:lang w:val="en-GB" w:eastAsia="en-US"/>
              </w:rPr>
              <w:t>Label</w:t>
            </w:r>
          </w:p>
        </w:tc>
        <w:tc>
          <w:tcPr>
            <w:tcW w:w="1248" w:type="dxa"/>
            <w:vMerge w:val="restart"/>
            <w:tcBorders>
              <w:top w:val="single" w:sz="4" w:space="0" w:color="auto"/>
              <w:left w:val="single" w:sz="4" w:space="0" w:color="auto"/>
              <w:bottom w:val="single" w:sz="4" w:space="0" w:color="auto"/>
              <w:right w:val="single" w:sz="4" w:space="0" w:color="auto"/>
            </w:tcBorders>
            <w:hideMark/>
          </w:tcPr>
          <w:p w14:paraId="39B0C670" w14:textId="77777777" w:rsidR="006942FC" w:rsidRPr="00DF53E3" w:rsidRDefault="006942FC" w:rsidP="00DF53E3">
            <w:pPr>
              <w:ind w:left="-72" w:right="-72"/>
              <w:rPr>
                <w:rFonts w:eastAsia="Batang"/>
                <w:b/>
                <w:bCs/>
                <w:sz w:val="18"/>
                <w:szCs w:val="18"/>
                <w:lang w:val="en-GB" w:eastAsia="en-US"/>
              </w:rPr>
            </w:pPr>
            <w:r w:rsidRPr="00DF53E3">
              <w:rPr>
                <w:rFonts w:eastAsia="Batang"/>
                <w:b/>
                <w:bCs/>
                <w:sz w:val="18"/>
                <w:szCs w:val="18"/>
                <w:lang w:val="en-GB" w:eastAsia="en-US"/>
              </w:rPr>
              <w:t>Clutter param</w:t>
            </w:r>
          </w:p>
        </w:tc>
        <w:tc>
          <w:tcPr>
            <w:tcW w:w="2055" w:type="dxa"/>
            <w:gridSpan w:val="2"/>
            <w:tcBorders>
              <w:top w:val="single" w:sz="4" w:space="0" w:color="auto"/>
              <w:left w:val="single" w:sz="4" w:space="0" w:color="auto"/>
              <w:bottom w:val="single" w:sz="4" w:space="0" w:color="auto"/>
              <w:right w:val="single" w:sz="4" w:space="0" w:color="auto"/>
            </w:tcBorders>
            <w:hideMark/>
          </w:tcPr>
          <w:p w14:paraId="4DB98A3B" w14:textId="77777777" w:rsidR="006942FC" w:rsidRPr="00DF53E3" w:rsidRDefault="006942FC" w:rsidP="00DF53E3">
            <w:pPr>
              <w:ind w:left="-72" w:right="-72"/>
              <w:jc w:val="center"/>
              <w:rPr>
                <w:rFonts w:eastAsia="Batang"/>
                <w:b/>
                <w:bCs/>
                <w:sz w:val="18"/>
                <w:szCs w:val="18"/>
                <w:lang w:val="en-GB" w:eastAsia="en-US"/>
              </w:rPr>
            </w:pPr>
            <w:r w:rsidRPr="00DF53E3">
              <w:rPr>
                <w:rFonts w:eastAsia="Batang"/>
                <w:b/>
                <w:bCs/>
                <w:sz w:val="18"/>
                <w:szCs w:val="18"/>
                <w:lang w:val="en-GB" w:eastAsia="en-US"/>
              </w:rPr>
              <w:t>Dataset size</w:t>
            </w:r>
          </w:p>
        </w:tc>
        <w:tc>
          <w:tcPr>
            <w:tcW w:w="2637" w:type="dxa"/>
            <w:gridSpan w:val="2"/>
            <w:tcBorders>
              <w:top w:val="single" w:sz="4" w:space="0" w:color="auto"/>
              <w:left w:val="single" w:sz="4" w:space="0" w:color="auto"/>
              <w:bottom w:val="single" w:sz="4" w:space="0" w:color="auto"/>
              <w:right w:val="single" w:sz="4" w:space="0" w:color="auto"/>
            </w:tcBorders>
            <w:hideMark/>
          </w:tcPr>
          <w:p w14:paraId="61F8E794" w14:textId="77777777" w:rsidR="006942FC" w:rsidRPr="00DF53E3" w:rsidRDefault="006942FC" w:rsidP="00DF53E3">
            <w:pPr>
              <w:ind w:left="-72" w:right="-72"/>
              <w:jc w:val="center"/>
              <w:rPr>
                <w:rFonts w:eastAsia="Batang"/>
                <w:b/>
                <w:bCs/>
                <w:sz w:val="18"/>
                <w:szCs w:val="18"/>
                <w:lang w:val="en-GB" w:eastAsia="en-US"/>
              </w:rPr>
            </w:pPr>
            <w:r w:rsidRPr="00DF53E3">
              <w:rPr>
                <w:rFonts w:eastAsia="Batang"/>
                <w:b/>
                <w:bCs/>
                <w:sz w:val="18"/>
                <w:szCs w:val="18"/>
                <w:lang w:val="en-GB" w:eastAsia="en-US"/>
              </w:rPr>
              <w:t>AI/ML complexity</w:t>
            </w:r>
          </w:p>
        </w:tc>
        <w:tc>
          <w:tcPr>
            <w:tcW w:w="990" w:type="dxa"/>
            <w:vMerge w:val="restart"/>
            <w:tcBorders>
              <w:top w:val="single" w:sz="4" w:space="0" w:color="auto"/>
              <w:left w:val="single" w:sz="4" w:space="0" w:color="auto"/>
              <w:right w:val="single" w:sz="4" w:space="0" w:color="auto"/>
            </w:tcBorders>
          </w:tcPr>
          <w:p w14:paraId="24D8F30E" w14:textId="77777777" w:rsidR="006942FC" w:rsidRPr="00DF53E3" w:rsidRDefault="006942FC" w:rsidP="00DF53E3">
            <w:pPr>
              <w:ind w:left="-72" w:right="-72"/>
              <w:rPr>
                <w:rFonts w:eastAsia="Batang"/>
                <w:b/>
                <w:bCs/>
                <w:sz w:val="18"/>
                <w:szCs w:val="18"/>
                <w:lang w:val="en-GB" w:eastAsia="en-US"/>
              </w:rPr>
            </w:pPr>
            <w:r w:rsidRPr="00DF53E3">
              <w:rPr>
                <w:rFonts w:eastAsia="Batang"/>
                <w:b/>
                <w:bCs/>
                <w:sz w:val="16"/>
                <w:szCs w:val="16"/>
                <w:lang w:val="en-GB" w:eastAsia="en-US"/>
              </w:rPr>
              <w:t>Horizontal positioning accuracy at CDF=90% (meters)</w:t>
            </w:r>
          </w:p>
        </w:tc>
      </w:tr>
      <w:tr w:rsidR="006942FC" w:rsidRPr="00DF53E3" w14:paraId="728AE55A" w14:textId="77777777">
        <w:tc>
          <w:tcPr>
            <w:tcW w:w="540" w:type="dxa"/>
            <w:vMerge/>
            <w:tcBorders>
              <w:left w:val="single" w:sz="4" w:space="0" w:color="auto"/>
              <w:bottom w:val="single" w:sz="4" w:space="0" w:color="auto"/>
              <w:right w:val="single" w:sz="4" w:space="0" w:color="auto"/>
            </w:tcBorders>
          </w:tcPr>
          <w:p w14:paraId="0D92F2EC" w14:textId="77777777" w:rsidR="006942FC" w:rsidRPr="00DF53E3" w:rsidRDefault="006942FC" w:rsidP="00DF53E3">
            <w:pPr>
              <w:ind w:left="-72" w:right="-72"/>
              <w:rPr>
                <w:rFonts w:eastAsia="Batang"/>
                <w:b/>
                <w:bCs/>
                <w:sz w:val="18"/>
                <w:szCs w:val="18"/>
                <w:lang w:val="en-GB" w:eastAsia="en-US"/>
              </w:rPr>
            </w:pPr>
          </w:p>
        </w:tc>
        <w:tc>
          <w:tcPr>
            <w:tcW w:w="1598" w:type="dxa"/>
            <w:vMerge/>
            <w:tcBorders>
              <w:top w:val="single" w:sz="4" w:space="0" w:color="auto"/>
              <w:left w:val="single" w:sz="4" w:space="0" w:color="auto"/>
              <w:bottom w:val="single" w:sz="4" w:space="0" w:color="auto"/>
              <w:right w:val="single" w:sz="4" w:space="0" w:color="auto"/>
            </w:tcBorders>
            <w:vAlign w:val="center"/>
            <w:hideMark/>
          </w:tcPr>
          <w:p w14:paraId="597DF1D8" w14:textId="77777777" w:rsidR="006942FC" w:rsidRPr="00DF53E3" w:rsidRDefault="006942FC" w:rsidP="00DF53E3">
            <w:pPr>
              <w:ind w:left="-72" w:right="-72"/>
              <w:rPr>
                <w:rFonts w:eastAsia="Batang"/>
                <w:b/>
                <w:bCs/>
                <w:sz w:val="18"/>
                <w:szCs w:val="18"/>
                <w:lang w:val="en-GB" w:eastAsia="en-US"/>
              </w:rPr>
            </w:pPr>
          </w:p>
        </w:tc>
        <w:tc>
          <w:tcPr>
            <w:tcW w:w="1552" w:type="dxa"/>
            <w:vMerge/>
            <w:tcBorders>
              <w:top w:val="single" w:sz="4" w:space="0" w:color="auto"/>
              <w:left w:val="single" w:sz="4" w:space="0" w:color="auto"/>
              <w:bottom w:val="single" w:sz="4" w:space="0" w:color="auto"/>
              <w:right w:val="single" w:sz="4" w:space="0" w:color="auto"/>
            </w:tcBorders>
            <w:vAlign w:val="center"/>
            <w:hideMark/>
          </w:tcPr>
          <w:p w14:paraId="4FB3C874" w14:textId="77777777" w:rsidR="006942FC" w:rsidRPr="00DF53E3" w:rsidRDefault="006942FC" w:rsidP="00DF53E3">
            <w:pPr>
              <w:ind w:left="-72" w:right="-72"/>
              <w:rPr>
                <w:rFonts w:eastAsia="Batang"/>
                <w:b/>
                <w:bCs/>
                <w:sz w:val="18"/>
                <w:szCs w:val="18"/>
                <w:lang w:val="en-GB" w:eastAsia="en-US"/>
              </w:rPr>
            </w:pPr>
          </w:p>
        </w:tc>
        <w:tc>
          <w:tcPr>
            <w:tcW w:w="720" w:type="dxa"/>
            <w:vMerge/>
            <w:tcBorders>
              <w:top w:val="single" w:sz="4" w:space="0" w:color="auto"/>
              <w:left w:val="single" w:sz="4" w:space="0" w:color="auto"/>
              <w:bottom w:val="single" w:sz="4" w:space="0" w:color="auto"/>
              <w:right w:val="single" w:sz="4" w:space="0" w:color="auto"/>
            </w:tcBorders>
            <w:vAlign w:val="center"/>
            <w:hideMark/>
          </w:tcPr>
          <w:p w14:paraId="3F1DF3F1" w14:textId="77777777" w:rsidR="006942FC" w:rsidRPr="00DF53E3" w:rsidRDefault="006942FC" w:rsidP="00DF53E3">
            <w:pPr>
              <w:ind w:left="-72" w:right="-72"/>
              <w:rPr>
                <w:rFonts w:eastAsia="Batang"/>
                <w:b/>
                <w:bCs/>
                <w:sz w:val="18"/>
                <w:szCs w:val="18"/>
                <w:lang w:val="en-GB" w:eastAsia="en-US"/>
              </w:rPr>
            </w:pPr>
          </w:p>
        </w:tc>
        <w:tc>
          <w:tcPr>
            <w:tcW w:w="1248" w:type="dxa"/>
            <w:vMerge/>
            <w:tcBorders>
              <w:top w:val="single" w:sz="4" w:space="0" w:color="auto"/>
              <w:left w:val="single" w:sz="4" w:space="0" w:color="auto"/>
              <w:bottom w:val="single" w:sz="4" w:space="0" w:color="auto"/>
              <w:right w:val="single" w:sz="4" w:space="0" w:color="auto"/>
            </w:tcBorders>
            <w:vAlign w:val="center"/>
            <w:hideMark/>
          </w:tcPr>
          <w:p w14:paraId="7B242A4E" w14:textId="77777777" w:rsidR="006942FC" w:rsidRPr="00DF53E3" w:rsidRDefault="006942FC" w:rsidP="00DF53E3">
            <w:pPr>
              <w:ind w:left="-72" w:right="-72"/>
              <w:rPr>
                <w:rFonts w:eastAsia="Batang"/>
                <w:b/>
                <w:bCs/>
                <w:sz w:val="18"/>
                <w:szCs w:val="18"/>
                <w:lang w:val="en-GB" w:eastAsia="en-US"/>
              </w:rPr>
            </w:pPr>
          </w:p>
        </w:tc>
        <w:tc>
          <w:tcPr>
            <w:tcW w:w="1092" w:type="dxa"/>
            <w:tcBorders>
              <w:top w:val="single" w:sz="4" w:space="0" w:color="auto"/>
              <w:left w:val="single" w:sz="4" w:space="0" w:color="auto"/>
              <w:bottom w:val="single" w:sz="4" w:space="0" w:color="auto"/>
              <w:right w:val="single" w:sz="4" w:space="0" w:color="auto"/>
            </w:tcBorders>
            <w:hideMark/>
          </w:tcPr>
          <w:p w14:paraId="3577F6A9" w14:textId="77777777" w:rsidR="006942FC" w:rsidRPr="00DF53E3" w:rsidRDefault="006942FC" w:rsidP="00DF53E3">
            <w:pPr>
              <w:ind w:left="-72" w:right="-72"/>
              <w:rPr>
                <w:rFonts w:eastAsia="Batang"/>
                <w:sz w:val="18"/>
                <w:szCs w:val="18"/>
                <w:lang w:val="en-GB" w:eastAsia="en-US"/>
              </w:rPr>
            </w:pPr>
            <w:r w:rsidRPr="00DF53E3">
              <w:rPr>
                <w:rFonts w:eastAsia="Batang"/>
                <w:sz w:val="18"/>
                <w:szCs w:val="18"/>
                <w:lang w:val="en-GB" w:eastAsia="en-US"/>
              </w:rPr>
              <w:t>Training</w:t>
            </w:r>
            <w:r>
              <w:rPr>
                <w:rFonts w:eastAsia="Batang"/>
                <w:sz w:val="18"/>
                <w:szCs w:val="18"/>
                <w:lang w:val="en-GB" w:eastAsia="en-US"/>
              </w:rPr>
              <w:t>/ validation</w:t>
            </w:r>
          </w:p>
        </w:tc>
        <w:tc>
          <w:tcPr>
            <w:tcW w:w="963" w:type="dxa"/>
            <w:tcBorders>
              <w:top w:val="single" w:sz="4" w:space="0" w:color="auto"/>
              <w:left w:val="single" w:sz="4" w:space="0" w:color="auto"/>
              <w:bottom w:val="single" w:sz="4" w:space="0" w:color="auto"/>
              <w:right w:val="single" w:sz="4" w:space="0" w:color="auto"/>
            </w:tcBorders>
            <w:hideMark/>
          </w:tcPr>
          <w:p w14:paraId="563E82D7" w14:textId="77777777" w:rsidR="006942FC" w:rsidRPr="00DF53E3" w:rsidRDefault="006942FC" w:rsidP="00DF53E3">
            <w:pPr>
              <w:ind w:left="-72" w:right="-72"/>
              <w:rPr>
                <w:rFonts w:eastAsia="Batang"/>
                <w:sz w:val="18"/>
                <w:szCs w:val="18"/>
                <w:lang w:val="en-GB" w:eastAsia="en-US"/>
              </w:rPr>
            </w:pPr>
            <w:r w:rsidRPr="00DF53E3">
              <w:rPr>
                <w:rFonts w:eastAsia="Batang"/>
                <w:sz w:val="18"/>
                <w:szCs w:val="18"/>
                <w:lang w:val="en-GB" w:eastAsia="en-US"/>
              </w:rPr>
              <w:t>test</w:t>
            </w:r>
          </w:p>
        </w:tc>
        <w:tc>
          <w:tcPr>
            <w:tcW w:w="1454" w:type="dxa"/>
            <w:tcBorders>
              <w:top w:val="single" w:sz="4" w:space="0" w:color="auto"/>
              <w:left w:val="single" w:sz="4" w:space="0" w:color="auto"/>
              <w:bottom w:val="single" w:sz="4" w:space="0" w:color="auto"/>
              <w:right w:val="single" w:sz="4" w:space="0" w:color="auto"/>
            </w:tcBorders>
            <w:hideMark/>
          </w:tcPr>
          <w:p w14:paraId="372E5CF4" w14:textId="77777777" w:rsidR="006942FC" w:rsidRPr="00DF53E3" w:rsidRDefault="006942FC" w:rsidP="00DF53E3">
            <w:pPr>
              <w:ind w:left="-72" w:right="-72"/>
              <w:rPr>
                <w:rFonts w:eastAsia="Batang"/>
                <w:sz w:val="18"/>
                <w:szCs w:val="18"/>
                <w:lang w:val="en-GB" w:eastAsia="en-US"/>
              </w:rPr>
            </w:pPr>
            <w:r w:rsidRPr="00DF53E3">
              <w:rPr>
                <w:rFonts w:eastAsia="Batang"/>
                <w:sz w:val="18"/>
                <w:szCs w:val="18"/>
                <w:lang w:val="en-GB" w:eastAsia="en-US"/>
              </w:rPr>
              <w:t>Model complexity</w:t>
            </w:r>
          </w:p>
        </w:tc>
        <w:tc>
          <w:tcPr>
            <w:tcW w:w="1183" w:type="dxa"/>
            <w:tcBorders>
              <w:top w:val="single" w:sz="4" w:space="0" w:color="auto"/>
              <w:left w:val="single" w:sz="4" w:space="0" w:color="auto"/>
              <w:bottom w:val="single" w:sz="4" w:space="0" w:color="auto"/>
              <w:right w:val="single" w:sz="4" w:space="0" w:color="auto"/>
            </w:tcBorders>
            <w:hideMark/>
          </w:tcPr>
          <w:p w14:paraId="08B0D73C" w14:textId="77777777" w:rsidR="006942FC" w:rsidRPr="00DF53E3" w:rsidRDefault="006942FC" w:rsidP="00DF53E3">
            <w:pPr>
              <w:ind w:left="-72" w:right="-72"/>
              <w:rPr>
                <w:rFonts w:eastAsia="Batang"/>
                <w:sz w:val="18"/>
                <w:szCs w:val="18"/>
                <w:lang w:val="en-GB" w:eastAsia="en-US"/>
              </w:rPr>
            </w:pPr>
            <w:r w:rsidRPr="00DF53E3">
              <w:rPr>
                <w:rFonts w:eastAsia="Batang"/>
                <w:sz w:val="18"/>
                <w:szCs w:val="18"/>
                <w:lang w:val="en-GB" w:eastAsia="en-US"/>
              </w:rPr>
              <w:t>Computation complexity</w:t>
            </w:r>
          </w:p>
        </w:tc>
        <w:tc>
          <w:tcPr>
            <w:tcW w:w="990" w:type="dxa"/>
            <w:vMerge/>
            <w:tcBorders>
              <w:left w:val="single" w:sz="4" w:space="0" w:color="auto"/>
              <w:bottom w:val="single" w:sz="4" w:space="0" w:color="auto"/>
              <w:right w:val="single" w:sz="4" w:space="0" w:color="auto"/>
            </w:tcBorders>
          </w:tcPr>
          <w:p w14:paraId="033DBD11" w14:textId="77777777" w:rsidR="006942FC" w:rsidRPr="00DF53E3" w:rsidRDefault="006942FC" w:rsidP="00DF53E3">
            <w:pPr>
              <w:ind w:left="-72" w:right="-72"/>
              <w:rPr>
                <w:rFonts w:eastAsia="Batang"/>
                <w:sz w:val="18"/>
                <w:szCs w:val="18"/>
                <w:lang w:val="en-GB" w:eastAsia="en-US"/>
              </w:rPr>
            </w:pPr>
          </w:p>
        </w:tc>
      </w:tr>
      <w:tr w:rsidR="006942FC" w:rsidRPr="00DF53E3" w14:paraId="49210048" w14:textId="77777777">
        <w:trPr>
          <w:trHeight w:val="35"/>
        </w:trPr>
        <w:tc>
          <w:tcPr>
            <w:tcW w:w="540" w:type="dxa"/>
            <w:vMerge w:val="restart"/>
            <w:tcBorders>
              <w:top w:val="single" w:sz="4" w:space="0" w:color="auto"/>
              <w:left w:val="single" w:sz="4" w:space="0" w:color="auto"/>
              <w:right w:val="single" w:sz="4" w:space="0" w:color="auto"/>
            </w:tcBorders>
          </w:tcPr>
          <w:p w14:paraId="07369E16" w14:textId="77777777" w:rsidR="006942FC" w:rsidRDefault="006942FC" w:rsidP="006942FC">
            <w:pPr>
              <w:ind w:left="-72" w:right="-72"/>
              <w:jc w:val="center"/>
              <w:rPr>
                <w:sz w:val="18"/>
                <w:szCs w:val="18"/>
                <w:lang w:eastAsia="ja-JP"/>
              </w:rPr>
            </w:pPr>
            <w:r w:rsidRPr="0004525A">
              <w:rPr>
                <w:sz w:val="18"/>
                <w:szCs w:val="18"/>
                <w:lang w:eastAsia="ja-JP"/>
              </w:rPr>
              <w:t>II</w:t>
            </w:r>
          </w:p>
          <w:p w14:paraId="3FA59734" w14:textId="5EC0D598" w:rsidR="006942FC" w:rsidRDefault="006942FC" w:rsidP="00346460">
            <w:pPr>
              <w:ind w:right="-72"/>
              <w:rPr>
                <w:sz w:val="18"/>
                <w:szCs w:val="18"/>
                <w:lang w:eastAsia="ja-JP"/>
              </w:rPr>
            </w:pPr>
          </w:p>
        </w:tc>
        <w:tc>
          <w:tcPr>
            <w:tcW w:w="1598" w:type="dxa"/>
            <w:vMerge w:val="restart"/>
            <w:tcBorders>
              <w:top w:val="single" w:sz="4" w:space="0" w:color="auto"/>
              <w:left w:val="single" w:sz="4" w:space="0" w:color="auto"/>
              <w:right w:val="single" w:sz="4" w:space="0" w:color="auto"/>
            </w:tcBorders>
          </w:tcPr>
          <w:p w14:paraId="7E321169" w14:textId="77777777" w:rsidR="001A1ADC" w:rsidRPr="00DF53E3" w:rsidRDefault="001A1ADC" w:rsidP="001A1ADC">
            <w:pPr>
              <w:ind w:left="-72" w:right="-72"/>
              <w:rPr>
                <w:sz w:val="18"/>
                <w:szCs w:val="18"/>
                <w:lang w:eastAsia="ja-JP"/>
              </w:rPr>
            </w:pPr>
            <w:r w:rsidRPr="00DF53E3">
              <w:rPr>
                <w:sz w:val="18"/>
                <w:szCs w:val="18"/>
                <w:lang w:eastAsia="ja-JP"/>
              </w:rPr>
              <w:t xml:space="preserve">Time domain CIR, </w:t>
            </w:r>
          </w:p>
          <w:p w14:paraId="61D2EAD8" w14:textId="77777777" w:rsidR="001A1ADC" w:rsidRPr="00DF53E3" w:rsidRDefault="001A1ADC" w:rsidP="001A1ADC">
            <w:pPr>
              <w:ind w:left="-72" w:right="-72"/>
              <w:rPr>
                <w:sz w:val="18"/>
                <w:szCs w:val="18"/>
                <w:lang w:eastAsia="ja-JP"/>
              </w:rPr>
            </w:pPr>
            <w:r w:rsidRPr="00DF53E3">
              <w:rPr>
                <w:sz w:val="18"/>
                <w:szCs w:val="18"/>
                <w:lang w:eastAsia="ja-JP"/>
              </w:rPr>
              <w:t>256x2 complex array</w:t>
            </w:r>
          </w:p>
          <w:p w14:paraId="4EA67FF4" w14:textId="77777777" w:rsidR="006942FC" w:rsidRPr="00DF53E3" w:rsidRDefault="006942FC" w:rsidP="006942FC">
            <w:pPr>
              <w:ind w:left="-72" w:right="-72"/>
              <w:rPr>
                <w:sz w:val="18"/>
                <w:szCs w:val="18"/>
                <w:lang w:eastAsia="ja-JP"/>
              </w:rPr>
            </w:pPr>
          </w:p>
        </w:tc>
        <w:tc>
          <w:tcPr>
            <w:tcW w:w="1552" w:type="dxa"/>
            <w:vMerge w:val="restart"/>
            <w:tcBorders>
              <w:top w:val="single" w:sz="4" w:space="0" w:color="auto"/>
              <w:left w:val="single" w:sz="4" w:space="0" w:color="auto"/>
              <w:right w:val="single" w:sz="4" w:space="0" w:color="auto"/>
            </w:tcBorders>
          </w:tcPr>
          <w:p w14:paraId="7E7093B0" w14:textId="77777777" w:rsidR="006942FC" w:rsidRPr="00DF53E3" w:rsidRDefault="006942FC" w:rsidP="006942FC">
            <w:pPr>
              <w:ind w:left="-72" w:right="-72"/>
              <w:jc w:val="left"/>
              <w:rPr>
                <w:sz w:val="18"/>
                <w:szCs w:val="18"/>
                <w:lang w:eastAsia="ja-JP"/>
              </w:rPr>
            </w:pPr>
            <w:r w:rsidRPr="00DF53E3">
              <w:rPr>
                <w:sz w:val="18"/>
                <w:szCs w:val="18"/>
                <w:lang w:eastAsia="ja-JP"/>
              </w:rPr>
              <w:t>(1</w:t>
            </w:r>
            <w:r>
              <w:rPr>
                <w:sz w:val="18"/>
                <w:szCs w:val="18"/>
                <w:lang w:eastAsia="ja-JP"/>
              </w:rPr>
              <w:t>).</w:t>
            </w:r>
            <w:r w:rsidRPr="00DF53E3">
              <w:rPr>
                <w:sz w:val="18"/>
                <w:szCs w:val="18"/>
                <w:lang w:eastAsia="ja-JP"/>
              </w:rPr>
              <w:t xml:space="preserve"> LoS/NLoS classification</w:t>
            </w:r>
          </w:p>
          <w:p w14:paraId="64879A37" w14:textId="3FDED587" w:rsidR="006942FC" w:rsidRPr="00DF53E3" w:rsidRDefault="006942FC" w:rsidP="006942FC">
            <w:pPr>
              <w:ind w:left="-72" w:right="-72"/>
              <w:jc w:val="left"/>
              <w:rPr>
                <w:sz w:val="18"/>
                <w:szCs w:val="18"/>
                <w:lang w:eastAsia="ja-JP"/>
              </w:rPr>
            </w:pPr>
            <w:r w:rsidRPr="00DF53E3">
              <w:rPr>
                <w:sz w:val="18"/>
                <w:szCs w:val="18"/>
                <w:lang w:eastAsia="ja-JP"/>
              </w:rPr>
              <w:t>(2). ToA estimate</w:t>
            </w:r>
          </w:p>
        </w:tc>
        <w:tc>
          <w:tcPr>
            <w:tcW w:w="720" w:type="dxa"/>
            <w:vMerge w:val="restart"/>
            <w:tcBorders>
              <w:top w:val="single" w:sz="4" w:space="0" w:color="auto"/>
              <w:left w:val="single" w:sz="4" w:space="0" w:color="auto"/>
              <w:right w:val="single" w:sz="4" w:space="0" w:color="auto"/>
            </w:tcBorders>
          </w:tcPr>
          <w:p w14:paraId="4134235F" w14:textId="5B49D020" w:rsidR="006942FC" w:rsidRPr="00DF53E3" w:rsidRDefault="006942FC" w:rsidP="006942FC">
            <w:pPr>
              <w:ind w:left="-72" w:right="-72"/>
              <w:jc w:val="center"/>
              <w:rPr>
                <w:rFonts w:eastAsia="Batang"/>
                <w:sz w:val="18"/>
                <w:szCs w:val="18"/>
                <w:lang w:val="en-GB" w:eastAsia="en-US"/>
              </w:rPr>
            </w:pPr>
            <w:r w:rsidRPr="00DF53E3">
              <w:rPr>
                <w:rFonts w:eastAsia="Batang"/>
                <w:sz w:val="18"/>
                <w:szCs w:val="18"/>
                <w:lang w:val="en-GB" w:eastAsia="en-US"/>
              </w:rPr>
              <w:t>Ideal</w:t>
            </w:r>
          </w:p>
        </w:tc>
        <w:tc>
          <w:tcPr>
            <w:tcW w:w="1248" w:type="dxa"/>
            <w:tcBorders>
              <w:top w:val="single" w:sz="4" w:space="0" w:color="auto"/>
              <w:left w:val="single" w:sz="4" w:space="0" w:color="auto"/>
              <w:bottom w:val="single" w:sz="4" w:space="0" w:color="auto"/>
              <w:right w:val="single" w:sz="4" w:space="0" w:color="auto"/>
            </w:tcBorders>
          </w:tcPr>
          <w:p w14:paraId="083DC2DD" w14:textId="04406655" w:rsidR="006942FC" w:rsidRPr="00DF53E3" w:rsidRDefault="006942FC">
            <w:pPr>
              <w:ind w:left="-72" w:right="-72"/>
              <w:jc w:val="left"/>
              <w:rPr>
                <w:sz w:val="18"/>
                <w:szCs w:val="18"/>
                <w:lang w:eastAsia="ja-JP"/>
              </w:rPr>
            </w:pPr>
            <w:r w:rsidRPr="006942FC">
              <w:rPr>
                <w:sz w:val="18"/>
                <w:szCs w:val="18"/>
                <w:lang w:eastAsia="ja-JP"/>
              </w:rPr>
              <w:t>{40%,2m,2m</w:t>
            </w:r>
            <w:r>
              <w:rPr>
                <w:sz w:val="18"/>
                <w:szCs w:val="18"/>
                <w:lang w:eastAsia="ja-JP"/>
              </w:rPr>
              <w:t>}, T</w:t>
            </w:r>
            <w:r w:rsidRPr="00346460">
              <w:rPr>
                <w:sz w:val="18"/>
                <w:szCs w:val="18"/>
                <w:vertAlign w:val="subscript"/>
                <w:lang w:eastAsia="ja-JP"/>
              </w:rPr>
              <w:t>1</w:t>
            </w:r>
            <w:r w:rsidRPr="006942FC">
              <w:rPr>
                <w:sz w:val="18"/>
                <w:szCs w:val="18"/>
                <w:lang w:eastAsia="ja-JP"/>
              </w:rPr>
              <w:t>=0ns</w:t>
            </w:r>
          </w:p>
        </w:tc>
        <w:tc>
          <w:tcPr>
            <w:tcW w:w="1092" w:type="dxa"/>
            <w:vMerge w:val="restart"/>
            <w:tcBorders>
              <w:top w:val="single" w:sz="4" w:space="0" w:color="auto"/>
              <w:left w:val="single" w:sz="4" w:space="0" w:color="auto"/>
              <w:right w:val="single" w:sz="4" w:space="0" w:color="auto"/>
            </w:tcBorders>
          </w:tcPr>
          <w:p w14:paraId="44695979" w14:textId="51A75FE1" w:rsidR="006942FC" w:rsidRPr="0041112E" w:rsidRDefault="006942FC" w:rsidP="006942FC">
            <w:pPr>
              <w:ind w:left="-72" w:right="-72"/>
              <w:jc w:val="left"/>
              <w:rPr>
                <w:rFonts w:eastAsia="Batang"/>
                <w:sz w:val="18"/>
                <w:szCs w:val="18"/>
                <w:lang w:val="en-GB" w:eastAsia="en-US"/>
              </w:rPr>
            </w:pPr>
            <w:r w:rsidRPr="0041112E">
              <w:rPr>
                <w:rFonts w:eastAsia="Batang"/>
                <w:sz w:val="18"/>
                <w:szCs w:val="18"/>
                <w:lang w:val="en-GB" w:eastAsia="en-US"/>
              </w:rPr>
              <w:t>108,000 link CIR</w:t>
            </w:r>
          </w:p>
        </w:tc>
        <w:tc>
          <w:tcPr>
            <w:tcW w:w="963" w:type="dxa"/>
            <w:vMerge w:val="restart"/>
            <w:tcBorders>
              <w:top w:val="single" w:sz="4" w:space="0" w:color="auto"/>
              <w:left w:val="single" w:sz="4" w:space="0" w:color="auto"/>
              <w:right w:val="single" w:sz="4" w:space="0" w:color="auto"/>
            </w:tcBorders>
          </w:tcPr>
          <w:p w14:paraId="189A51D9" w14:textId="1D161937" w:rsidR="006942FC" w:rsidRPr="0041112E" w:rsidRDefault="006942FC" w:rsidP="006942FC">
            <w:pPr>
              <w:ind w:left="-72" w:right="-72"/>
              <w:jc w:val="left"/>
              <w:rPr>
                <w:rFonts w:eastAsia="Batang"/>
                <w:sz w:val="18"/>
                <w:szCs w:val="18"/>
                <w:lang w:val="en-GB" w:eastAsia="en-US"/>
              </w:rPr>
            </w:pPr>
            <w:r w:rsidRPr="0041112E">
              <w:rPr>
                <w:rFonts w:eastAsia="Batang"/>
                <w:sz w:val="18"/>
                <w:szCs w:val="18"/>
                <w:lang w:val="en-GB" w:eastAsia="en-US"/>
              </w:rPr>
              <w:t>72,000 link CIR</w:t>
            </w:r>
          </w:p>
        </w:tc>
        <w:tc>
          <w:tcPr>
            <w:tcW w:w="1454" w:type="dxa"/>
            <w:vMerge w:val="restart"/>
            <w:tcBorders>
              <w:top w:val="single" w:sz="4" w:space="0" w:color="auto"/>
              <w:left w:val="single" w:sz="4" w:space="0" w:color="auto"/>
              <w:right w:val="single" w:sz="4" w:space="0" w:color="auto"/>
            </w:tcBorders>
          </w:tcPr>
          <w:p w14:paraId="7342B1F8" w14:textId="73D21F68" w:rsidR="006942FC" w:rsidRPr="00DB0550" w:rsidRDefault="006942FC" w:rsidP="006942FC">
            <w:pPr>
              <w:ind w:left="-72" w:right="-72"/>
              <w:jc w:val="left"/>
              <w:rPr>
                <w:rFonts w:eastAsia="Batang"/>
                <w:sz w:val="18"/>
                <w:szCs w:val="18"/>
                <w:lang w:val="en-GB" w:eastAsia="en-US"/>
              </w:rPr>
            </w:pPr>
            <w:r w:rsidRPr="00DB0550">
              <w:rPr>
                <w:rFonts w:eastAsia="Batang"/>
                <w:sz w:val="18"/>
                <w:szCs w:val="18"/>
                <w:lang w:val="en-GB" w:eastAsia="en-US"/>
              </w:rPr>
              <w:t>36,512 complex parameters</w:t>
            </w:r>
          </w:p>
        </w:tc>
        <w:tc>
          <w:tcPr>
            <w:tcW w:w="1183" w:type="dxa"/>
            <w:vMerge w:val="restart"/>
            <w:tcBorders>
              <w:top w:val="single" w:sz="4" w:space="0" w:color="auto"/>
              <w:left w:val="single" w:sz="4" w:space="0" w:color="auto"/>
              <w:right w:val="single" w:sz="4" w:space="0" w:color="auto"/>
            </w:tcBorders>
          </w:tcPr>
          <w:p w14:paraId="60B26383" w14:textId="5F0BBD1C" w:rsidR="006942FC" w:rsidRPr="00DB0550" w:rsidRDefault="006942FC" w:rsidP="006942FC">
            <w:pPr>
              <w:ind w:left="-72" w:right="-72"/>
              <w:rPr>
                <w:rFonts w:eastAsia="Batang"/>
                <w:sz w:val="18"/>
                <w:szCs w:val="18"/>
                <w:lang w:val="en-GB" w:eastAsia="en-US"/>
              </w:rPr>
            </w:pPr>
            <w:r w:rsidRPr="00DB0550">
              <w:rPr>
                <w:rFonts w:eastAsia="Batang"/>
                <w:sz w:val="18"/>
                <w:szCs w:val="18"/>
                <w:lang w:val="en-GB" w:eastAsia="en-US"/>
              </w:rPr>
              <w:t>944,387 FLOPs</w:t>
            </w:r>
          </w:p>
        </w:tc>
        <w:tc>
          <w:tcPr>
            <w:tcW w:w="990" w:type="dxa"/>
            <w:tcBorders>
              <w:top w:val="single" w:sz="4" w:space="0" w:color="auto"/>
              <w:left w:val="single" w:sz="4" w:space="0" w:color="auto"/>
              <w:bottom w:val="single" w:sz="4" w:space="0" w:color="auto"/>
              <w:right w:val="single" w:sz="4" w:space="0" w:color="auto"/>
            </w:tcBorders>
          </w:tcPr>
          <w:p w14:paraId="36A09280" w14:textId="014A3DA9" w:rsidR="006942FC" w:rsidRPr="00974BFA" w:rsidRDefault="006942FC" w:rsidP="006942FC">
            <w:pPr>
              <w:ind w:left="-72" w:right="-72"/>
              <w:jc w:val="center"/>
              <w:rPr>
                <w:rFonts w:eastAsia="Batang"/>
                <w:sz w:val="18"/>
                <w:szCs w:val="18"/>
                <w:lang w:val="en-GB" w:eastAsia="en-US"/>
              </w:rPr>
            </w:pPr>
            <w:r w:rsidRPr="00346460">
              <w:rPr>
                <w:rFonts w:eastAsia="Batang"/>
                <w:sz w:val="18"/>
                <w:szCs w:val="18"/>
                <w:lang w:val="en-GB" w:eastAsia="en-US"/>
              </w:rPr>
              <w:t>0.062</w:t>
            </w:r>
          </w:p>
        </w:tc>
      </w:tr>
      <w:tr w:rsidR="006942FC" w:rsidRPr="00DF53E3" w14:paraId="4EEE853E" w14:textId="77777777">
        <w:trPr>
          <w:trHeight w:val="35"/>
        </w:trPr>
        <w:tc>
          <w:tcPr>
            <w:tcW w:w="540" w:type="dxa"/>
            <w:vMerge/>
            <w:tcBorders>
              <w:left w:val="single" w:sz="4" w:space="0" w:color="auto"/>
              <w:right w:val="single" w:sz="4" w:space="0" w:color="auto"/>
            </w:tcBorders>
          </w:tcPr>
          <w:p w14:paraId="1214A473" w14:textId="2AE2DE72" w:rsidR="006942FC" w:rsidRDefault="006942FC" w:rsidP="006942FC">
            <w:pPr>
              <w:ind w:left="-72" w:right="-72"/>
              <w:jc w:val="center"/>
              <w:rPr>
                <w:sz w:val="18"/>
                <w:szCs w:val="18"/>
                <w:lang w:eastAsia="ja-JP"/>
              </w:rPr>
            </w:pPr>
          </w:p>
        </w:tc>
        <w:tc>
          <w:tcPr>
            <w:tcW w:w="1598" w:type="dxa"/>
            <w:vMerge/>
            <w:tcBorders>
              <w:left w:val="single" w:sz="4" w:space="0" w:color="auto"/>
              <w:right w:val="single" w:sz="4" w:space="0" w:color="auto"/>
            </w:tcBorders>
          </w:tcPr>
          <w:p w14:paraId="3CF57E88" w14:textId="77777777" w:rsidR="006942FC" w:rsidRPr="00DF53E3" w:rsidRDefault="006942FC" w:rsidP="006942FC">
            <w:pPr>
              <w:ind w:left="-72" w:right="-72"/>
              <w:rPr>
                <w:sz w:val="18"/>
                <w:szCs w:val="18"/>
                <w:lang w:eastAsia="ja-JP"/>
              </w:rPr>
            </w:pPr>
          </w:p>
        </w:tc>
        <w:tc>
          <w:tcPr>
            <w:tcW w:w="1552" w:type="dxa"/>
            <w:vMerge/>
            <w:tcBorders>
              <w:left w:val="single" w:sz="4" w:space="0" w:color="auto"/>
              <w:right w:val="single" w:sz="4" w:space="0" w:color="auto"/>
            </w:tcBorders>
          </w:tcPr>
          <w:p w14:paraId="31040E6F" w14:textId="77777777" w:rsidR="006942FC" w:rsidRPr="00DF53E3" w:rsidRDefault="006942FC" w:rsidP="006942FC">
            <w:pPr>
              <w:ind w:left="-72" w:right="-72"/>
              <w:jc w:val="left"/>
              <w:rPr>
                <w:sz w:val="18"/>
                <w:szCs w:val="18"/>
                <w:lang w:eastAsia="ja-JP"/>
              </w:rPr>
            </w:pPr>
          </w:p>
        </w:tc>
        <w:tc>
          <w:tcPr>
            <w:tcW w:w="720" w:type="dxa"/>
            <w:vMerge/>
            <w:tcBorders>
              <w:left w:val="single" w:sz="4" w:space="0" w:color="auto"/>
              <w:right w:val="single" w:sz="4" w:space="0" w:color="auto"/>
            </w:tcBorders>
          </w:tcPr>
          <w:p w14:paraId="03AA88CD" w14:textId="77777777" w:rsidR="006942FC" w:rsidRPr="00DF53E3" w:rsidRDefault="006942FC" w:rsidP="006942FC">
            <w:pPr>
              <w:ind w:left="-72" w:right="-72"/>
              <w:jc w:val="center"/>
              <w:rPr>
                <w:rFonts w:eastAsia="Batang"/>
                <w:sz w:val="18"/>
                <w:szCs w:val="18"/>
                <w:lang w:val="en-GB" w:eastAsia="en-US"/>
              </w:rPr>
            </w:pPr>
          </w:p>
        </w:tc>
        <w:tc>
          <w:tcPr>
            <w:tcW w:w="1248" w:type="dxa"/>
            <w:tcBorders>
              <w:top w:val="single" w:sz="4" w:space="0" w:color="auto"/>
              <w:left w:val="single" w:sz="4" w:space="0" w:color="auto"/>
              <w:bottom w:val="single" w:sz="4" w:space="0" w:color="auto"/>
              <w:right w:val="single" w:sz="4" w:space="0" w:color="auto"/>
            </w:tcBorders>
          </w:tcPr>
          <w:p w14:paraId="404ED718" w14:textId="0B6EF154" w:rsidR="006942FC" w:rsidRPr="00DF53E3" w:rsidRDefault="006942FC" w:rsidP="006942FC">
            <w:pPr>
              <w:ind w:left="-72" w:right="-72"/>
              <w:jc w:val="left"/>
              <w:rPr>
                <w:sz w:val="18"/>
                <w:szCs w:val="18"/>
                <w:lang w:eastAsia="ja-JP"/>
              </w:rPr>
            </w:pPr>
            <w:r w:rsidRPr="005D77C2">
              <w:rPr>
                <w:sz w:val="18"/>
                <w:szCs w:val="18"/>
                <w:lang w:eastAsia="ja-JP"/>
              </w:rPr>
              <w:t>{40%,2m,2m}, T</w:t>
            </w:r>
            <w:r w:rsidRPr="005D77C2">
              <w:rPr>
                <w:sz w:val="18"/>
                <w:szCs w:val="18"/>
                <w:vertAlign w:val="subscript"/>
                <w:lang w:eastAsia="ja-JP"/>
              </w:rPr>
              <w:t>1</w:t>
            </w:r>
            <w:r w:rsidRPr="005D77C2">
              <w:rPr>
                <w:sz w:val="18"/>
                <w:szCs w:val="18"/>
                <w:lang w:eastAsia="ja-JP"/>
              </w:rPr>
              <w:t>=</w:t>
            </w:r>
            <w:r>
              <w:rPr>
                <w:sz w:val="18"/>
                <w:szCs w:val="18"/>
                <w:lang w:eastAsia="ja-JP"/>
              </w:rPr>
              <w:t>2</w:t>
            </w:r>
            <w:r w:rsidRPr="005D77C2">
              <w:rPr>
                <w:sz w:val="18"/>
                <w:szCs w:val="18"/>
                <w:lang w:eastAsia="ja-JP"/>
              </w:rPr>
              <w:t>ns</w:t>
            </w:r>
          </w:p>
        </w:tc>
        <w:tc>
          <w:tcPr>
            <w:tcW w:w="1092" w:type="dxa"/>
            <w:vMerge/>
            <w:tcBorders>
              <w:left w:val="single" w:sz="4" w:space="0" w:color="auto"/>
              <w:right w:val="single" w:sz="4" w:space="0" w:color="auto"/>
            </w:tcBorders>
          </w:tcPr>
          <w:p w14:paraId="2B9E9D85" w14:textId="77777777" w:rsidR="006942FC" w:rsidRPr="0041112E" w:rsidRDefault="006942FC" w:rsidP="006942FC">
            <w:pPr>
              <w:ind w:left="-72" w:right="-72"/>
              <w:jc w:val="left"/>
              <w:rPr>
                <w:rFonts w:eastAsia="Batang"/>
                <w:sz w:val="18"/>
                <w:szCs w:val="18"/>
                <w:lang w:val="en-GB" w:eastAsia="en-US"/>
              </w:rPr>
            </w:pPr>
          </w:p>
        </w:tc>
        <w:tc>
          <w:tcPr>
            <w:tcW w:w="963" w:type="dxa"/>
            <w:vMerge/>
            <w:tcBorders>
              <w:left w:val="single" w:sz="4" w:space="0" w:color="auto"/>
              <w:right w:val="single" w:sz="4" w:space="0" w:color="auto"/>
            </w:tcBorders>
          </w:tcPr>
          <w:p w14:paraId="7F0DBD12" w14:textId="77777777" w:rsidR="006942FC" w:rsidRPr="0041112E" w:rsidRDefault="006942FC" w:rsidP="006942FC">
            <w:pPr>
              <w:ind w:left="-72" w:right="-72"/>
              <w:jc w:val="left"/>
              <w:rPr>
                <w:rFonts w:eastAsia="Batang"/>
                <w:sz w:val="18"/>
                <w:szCs w:val="18"/>
                <w:lang w:val="en-GB" w:eastAsia="en-US"/>
              </w:rPr>
            </w:pPr>
          </w:p>
        </w:tc>
        <w:tc>
          <w:tcPr>
            <w:tcW w:w="1454" w:type="dxa"/>
            <w:vMerge/>
            <w:tcBorders>
              <w:left w:val="single" w:sz="4" w:space="0" w:color="auto"/>
              <w:right w:val="single" w:sz="4" w:space="0" w:color="auto"/>
            </w:tcBorders>
          </w:tcPr>
          <w:p w14:paraId="4D1B5FDD" w14:textId="77777777" w:rsidR="006942FC" w:rsidRPr="00DB0550" w:rsidRDefault="006942FC" w:rsidP="006942FC">
            <w:pPr>
              <w:ind w:left="-72" w:right="-72"/>
              <w:jc w:val="left"/>
              <w:rPr>
                <w:rFonts w:eastAsia="Batang"/>
                <w:sz w:val="18"/>
                <w:szCs w:val="18"/>
                <w:lang w:val="en-GB" w:eastAsia="en-US"/>
              </w:rPr>
            </w:pPr>
          </w:p>
        </w:tc>
        <w:tc>
          <w:tcPr>
            <w:tcW w:w="1183" w:type="dxa"/>
            <w:vMerge/>
            <w:tcBorders>
              <w:left w:val="single" w:sz="4" w:space="0" w:color="auto"/>
              <w:right w:val="single" w:sz="4" w:space="0" w:color="auto"/>
            </w:tcBorders>
          </w:tcPr>
          <w:p w14:paraId="2E3972BC" w14:textId="77777777" w:rsidR="006942FC" w:rsidRPr="00DB0550" w:rsidRDefault="006942FC" w:rsidP="006942FC">
            <w:pPr>
              <w:ind w:left="-72" w:right="-72"/>
              <w:rPr>
                <w:rFonts w:eastAsia="Batang"/>
                <w:sz w:val="18"/>
                <w:szCs w:val="18"/>
                <w:lang w:val="en-GB" w:eastAsia="en-US"/>
              </w:rPr>
            </w:pPr>
          </w:p>
        </w:tc>
        <w:tc>
          <w:tcPr>
            <w:tcW w:w="990" w:type="dxa"/>
            <w:tcBorders>
              <w:top w:val="single" w:sz="4" w:space="0" w:color="auto"/>
              <w:left w:val="single" w:sz="4" w:space="0" w:color="auto"/>
              <w:bottom w:val="single" w:sz="4" w:space="0" w:color="auto"/>
              <w:right w:val="single" w:sz="4" w:space="0" w:color="auto"/>
            </w:tcBorders>
          </w:tcPr>
          <w:p w14:paraId="6CF35AC7" w14:textId="72CAC8F5" w:rsidR="006942FC" w:rsidRPr="00974BFA" w:rsidRDefault="006942FC" w:rsidP="006942FC">
            <w:pPr>
              <w:ind w:left="-72" w:right="-72"/>
              <w:jc w:val="center"/>
              <w:rPr>
                <w:rFonts w:eastAsia="Batang"/>
                <w:sz w:val="18"/>
                <w:szCs w:val="18"/>
                <w:lang w:val="en-GB" w:eastAsia="en-US"/>
              </w:rPr>
            </w:pPr>
            <w:r w:rsidRPr="00346460">
              <w:rPr>
                <w:rFonts w:eastAsia="Batang"/>
                <w:sz w:val="18"/>
                <w:szCs w:val="18"/>
                <w:lang w:val="en-GB" w:eastAsia="en-US"/>
              </w:rPr>
              <w:t>0.997</w:t>
            </w:r>
          </w:p>
        </w:tc>
      </w:tr>
      <w:tr w:rsidR="006942FC" w:rsidRPr="00DF53E3" w14:paraId="2BD3FD32" w14:textId="77777777">
        <w:trPr>
          <w:trHeight w:val="35"/>
        </w:trPr>
        <w:tc>
          <w:tcPr>
            <w:tcW w:w="540" w:type="dxa"/>
            <w:vMerge/>
            <w:tcBorders>
              <w:left w:val="single" w:sz="4" w:space="0" w:color="auto"/>
              <w:right w:val="single" w:sz="4" w:space="0" w:color="auto"/>
            </w:tcBorders>
          </w:tcPr>
          <w:p w14:paraId="2F7A8C97" w14:textId="155A0F74" w:rsidR="006942FC" w:rsidRDefault="006942FC" w:rsidP="006942FC">
            <w:pPr>
              <w:ind w:left="-72" w:right="-72"/>
              <w:jc w:val="center"/>
              <w:rPr>
                <w:sz w:val="18"/>
                <w:szCs w:val="18"/>
                <w:lang w:eastAsia="ja-JP"/>
              </w:rPr>
            </w:pPr>
          </w:p>
        </w:tc>
        <w:tc>
          <w:tcPr>
            <w:tcW w:w="1598" w:type="dxa"/>
            <w:vMerge/>
            <w:tcBorders>
              <w:left w:val="single" w:sz="4" w:space="0" w:color="auto"/>
              <w:right w:val="single" w:sz="4" w:space="0" w:color="auto"/>
            </w:tcBorders>
          </w:tcPr>
          <w:p w14:paraId="0B705A5F" w14:textId="77777777" w:rsidR="006942FC" w:rsidRPr="00DF53E3" w:rsidRDefault="006942FC" w:rsidP="006942FC">
            <w:pPr>
              <w:ind w:left="-72" w:right="-72"/>
              <w:rPr>
                <w:sz w:val="18"/>
                <w:szCs w:val="18"/>
                <w:lang w:eastAsia="ja-JP"/>
              </w:rPr>
            </w:pPr>
          </w:p>
        </w:tc>
        <w:tc>
          <w:tcPr>
            <w:tcW w:w="1552" w:type="dxa"/>
            <w:vMerge/>
            <w:tcBorders>
              <w:left w:val="single" w:sz="4" w:space="0" w:color="auto"/>
              <w:right w:val="single" w:sz="4" w:space="0" w:color="auto"/>
            </w:tcBorders>
          </w:tcPr>
          <w:p w14:paraId="704795FF" w14:textId="77777777" w:rsidR="006942FC" w:rsidRPr="00DF53E3" w:rsidRDefault="006942FC" w:rsidP="006942FC">
            <w:pPr>
              <w:ind w:left="-72" w:right="-72"/>
              <w:jc w:val="left"/>
              <w:rPr>
                <w:sz w:val="18"/>
                <w:szCs w:val="18"/>
                <w:lang w:eastAsia="ja-JP"/>
              </w:rPr>
            </w:pPr>
          </w:p>
        </w:tc>
        <w:tc>
          <w:tcPr>
            <w:tcW w:w="720" w:type="dxa"/>
            <w:vMerge/>
            <w:tcBorders>
              <w:left w:val="single" w:sz="4" w:space="0" w:color="auto"/>
              <w:right w:val="single" w:sz="4" w:space="0" w:color="auto"/>
            </w:tcBorders>
          </w:tcPr>
          <w:p w14:paraId="05524D47" w14:textId="77777777" w:rsidR="006942FC" w:rsidRPr="00DF53E3" w:rsidRDefault="006942FC" w:rsidP="006942FC">
            <w:pPr>
              <w:ind w:left="-72" w:right="-72"/>
              <w:jc w:val="center"/>
              <w:rPr>
                <w:rFonts w:eastAsia="Batang"/>
                <w:sz w:val="18"/>
                <w:szCs w:val="18"/>
                <w:lang w:val="en-GB" w:eastAsia="en-US"/>
              </w:rPr>
            </w:pPr>
          </w:p>
        </w:tc>
        <w:tc>
          <w:tcPr>
            <w:tcW w:w="1248" w:type="dxa"/>
            <w:tcBorders>
              <w:top w:val="single" w:sz="4" w:space="0" w:color="auto"/>
              <w:left w:val="single" w:sz="4" w:space="0" w:color="auto"/>
              <w:bottom w:val="single" w:sz="4" w:space="0" w:color="auto"/>
              <w:right w:val="single" w:sz="4" w:space="0" w:color="auto"/>
            </w:tcBorders>
          </w:tcPr>
          <w:p w14:paraId="416B572A" w14:textId="689379AA" w:rsidR="006942FC" w:rsidRPr="00DF53E3" w:rsidRDefault="006942FC" w:rsidP="006942FC">
            <w:pPr>
              <w:ind w:left="-72" w:right="-72"/>
              <w:jc w:val="left"/>
              <w:rPr>
                <w:sz w:val="18"/>
                <w:szCs w:val="18"/>
                <w:lang w:eastAsia="ja-JP"/>
              </w:rPr>
            </w:pPr>
            <w:r w:rsidRPr="005D77C2">
              <w:rPr>
                <w:sz w:val="18"/>
                <w:szCs w:val="18"/>
                <w:lang w:eastAsia="ja-JP"/>
              </w:rPr>
              <w:t>{40%,2m,2m}, T</w:t>
            </w:r>
            <w:r w:rsidRPr="005D77C2">
              <w:rPr>
                <w:sz w:val="18"/>
                <w:szCs w:val="18"/>
                <w:vertAlign w:val="subscript"/>
                <w:lang w:eastAsia="ja-JP"/>
              </w:rPr>
              <w:t>1</w:t>
            </w:r>
            <w:r w:rsidRPr="005D77C2">
              <w:rPr>
                <w:sz w:val="18"/>
                <w:szCs w:val="18"/>
                <w:lang w:eastAsia="ja-JP"/>
              </w:rPr>
              <w:t>=</w:t>
            </w:r>
            <w:r>
              <w:rPr>
                <w:sz w:val="18"/>
                <w:szCs w:val="18"/>
                <w:lang w:eastAsia="ja-JP"/>
              </w:rPr>
              <w:t>6</w:t>
            </w:r>
            <w:r w:rsidRPr="005D77C2">
              <w:rPr>
                <w:sz w:val="18"/>
                <w:szCs w:val="18"/>
                <w:lang w:eastAsia="ja-JP"/>
              </w:rPr>
              <w:t>ns</w:t>
            </w:r>
          </w:p>
        </w:tc>
        <w:tc>
          <w:tcPr>
            <w:tcW w:w="1092" w:type="dxa"/>
            <w:vMerge/>
            <w:tcBorders>
              <w:left w:val="single" w:sz="4" w:space="0" w:color="auto"/>
              <w:right w:val="single" w:sz="4" w:space="0" w:color="auto"/>
            </w:tcBorders>
          </w:tcPr>
          <w:p w14:paraId="4DFBACD7" w14:textId="77777777" w:rsidR="006942FC" w:rsidRPr="0041112E" w:rsidRDefault="006942FC" w:rsidP="006942FC">
            <w:pPr>
              <w:ind w:left="-72" w:right="-72"/>
              <w:jc w:val="left"/>
              <w:rPr>
                <w:rFonts w:eastAsia="Batang"/>
                <w:sz w:val="18"/>
                <w:szCs w:val="18"/>
                <w:lang w:val="en-GB" w:eastAsia="en-US"/>
              </w:rPr>
            </w:pPr>
          </w:p>
        </w:tc>
        <w:tc>
          <w:tcPr>
            <w:tcW w:w="963" w:type="dxa"/>
            <w:vMerge/>
            <w:tcBorders>
              <w:left w:val="single" w:sz="4" w:space="0" w:color="auto"/>
              <w:right w:val="single" w:sz="4" w:space="0" w:color="auto"/>
            </w:tcBorders>
          </w:tcPr>
          <w:p w14:paraId="4B2291FE" w14:textId="77777777" w:rsidR="006942FC" w:rsidRPr="0041112E" w:rsidRDefault="006942FC" w:rsidP="006942FC">
            <w:pPr>
              <w:ind w:left="-72" w:right="-72"/>
              <w:jc w:val="left"/>
              <w:rPr>
                <w:rFonts w:eastAsia="Batang"/>
                <w:sz w:val="18"/>
                <w:szCs w:val="18"/>
                <w:lang w:val="en-GB" w:eastAsia="en-US"/>
              </w:rPr>
            </w:pPr>
          </w:p>
        </w:tc>
        <w:tc>
          <w:tcPr>
            <w:tcW w:w="1454" w:type="dxa"/>
            <w:vMerge/>
            <w:tcBorders>
              <w:left w:val="single" w:sz="4" w:space="0" w:color="auto"/>
              <w:right w:val="single" w:sz="4" w:space="0" w:color="auto"/>
            </w:tcBorders>
          </w:tcPr>
          <w:p w14:paraId="0847879B" w14:textId="77777777" w:rsidR="006942FC" w:rsidRPr="00DB0550" w:rsidRDefault="006942FC" w:rsidP="006942FC">
            <w:pPr>
              <w:ind w:left="-72" w:right="-72"/>
              <w:jc w:val="left"/>
              <w:rPr>
                <w:rFonts w:eastAsia="Batang"/>
                <w:sz w:val="18"/>
                <w:szCs w:val="18"/>
                <w:lang w:val="en-GB" w:eastAsia="en-US"/>
              </w:rPr>
            </w:pPr>
          </w:p>
        </w:tc>
        <w:tc>
          <w:tcPr>
            <w:tcW w:w="1183" w:type="dxa"/>
            <w:vMerge/>
            <w:tcBorders>
              <w:left w:val="single" w:sz="4" w:space="0" w:color="auto"/>
              <w:right w:val="single" w:sz="4" w:space="0" w:color="auto"/>
            </w:tcBorders>
          </w:tcPr>
          <w:p w14:paraId="3B29FFFA" w14:textId="77777777" w:rsidR="006942FC" w:rsidRPr="00DB0550" w:rsidRDefault="006942FC" w:rsidP="006942FC">
            <w:pPr>
              <w:ind w:left="-72" w:right="-72"/>
              <w:rPr>
                <w:rFonts w:eastAsia="Batang"/>
                <w:sz w:val="18"/>
                <w:szCs w:val="18"/>
                <w:lang w:val="en-GB" w:eastAsia="en-US"/>
              </w:rPr>
            </w:pPr>
          </w:p>
        </w:tc>
        <w:tc>
          <w:tcPr>
            <w:tcW w:w="990" w:type="dxa"/>
            <w:tcBorders>
              <w:top w:val="single" w:sz="4" w:space="0" w:color="auto"/>
              <w:left w:val="single" w:sz="4" w:space="0" w:color="auto"/>
              <w:bottom w:val="single" w:sz="4" w:space="0" w:color="auto"/>
              <w:right w:val="single" w:sz="4" w:space="0" w:color="auto"/>
            </w:tcBorders>
          </w:tcPr>
          <w:p w14:paraId="554DFC46" w14:textId="6A76E9C2" w:rsidR="006942FC" w:rsidRPr="00974BFA" w:rsidRDefault="006942FC" w:rsidP="006942FC">
            <w:pPr>
              <w:ind w:left="-72" w:right="-72"/>
              <w:jc w:val="center"/>
              <w:rPr>
                <w:rFonts w:eastAsia="Batang"/>
                <w:sz w:val="18"/>
                <w:szCs w:val="18"/>
                <w:lang w:val="en-GB" w:eastAsia="en-US"/>
              </w:rPr>
            </w:pPr>
            <w:r w:rsidRPr="00346460">
              <w:rPr>
                <w:rFonts w:eastAsia="Batang"/>
                <w:sz w:val="18"/>
                <w:szCs w:val="18"/>
                <w:lang w:val="en-GB" w:eastAsia="en-US"/>
              </w:rPr>
              <w:t>2.926</w:t>
            </w:r>
          </w:p>
        </w:tc>
      </w:tr>
      <w:tr w:rsidR="006942FC" w:rsidRPr="00DF53E3" w14:paraId="4D1E9CAD" w14:textId="77777777">
        <w:trPr>
          <w:trHeight w:val="35"/>
        </w:trPr>
        <w:tc>
          <w:tcPr>
            <w:tcW w:w="540" w:type="dxa"/>
            <w:vMerge/>
            <w:tcBorders>
              <w:left w:val="single" w:sz="4" w:space="0" w:color="auto"/>
              <w:right w:val="single" w:sz="4" w:space="0" w:color="auto"/>
            </w:tcBorders>
          </w:tcPr>
          <w:p w14:paraId="7EA532FD" w14:textId="0F07F4B2" w:rsidR="006942FC" w:rsidRDefault="006942FC" w:rsidP="006942FC">
            <w:pPr>
              <w:ind w:left="-72" w:right="-72"/>
              <w:jc w:val="center"/>
              <w:rPr>
                <w:sz w:val="18"/>
                <w:szCs w:val="18"/>
                <w:lang w:eastAsia="ja-JP"/>
              </w:rPr>
            </w:pPr>
          </w:p>
        </w:tc>
        <w:tc>
          <w:tcPr>
            <w:tcW w:w="1598" w:type="dxa"/>
            <w:vMerge/>
            <w:tcBorders>
              <w:left w:val="single" w:sz="4" w:space="0" w:color="auto"/>
              <w:right w:val="single" w:sz="4" w:space="0" w:color="auto"/>
            </w:tcBorders>
          </w:tcPr>
          <w:p w14:paraId="22A20D39" w14:textId="77777777" w:rsidR="006942FC" w:rsidRPr="00DF53E3" w:rsidRDefault="006942FC" w:rsidP="006942FC">
            <w:pPr>
              <w:ind w:left="-72" w:right="-72"/>
              <w:rPr>
                <w:sz w:val="18"/>
                <w:szCs w:val="18"/>
                <w:lang w:eastAsia="ja-JP"/>
              </w:rPr>
            </w:pPr>
          </w:p>
        </w:tc>
        <w:tc>
          <w:tcPr>
            <w:tcW w:w="1552" w:type="dxa"/>
            <w:vMerge/>
            <w:tcBorders>
              <w:left w:val="single" w:sz="4" w:space="0" w:color="auto"/>
              <w:right w:val="single" w:sz="4" w:space="0" w:color="auto"/>
            </w:tcBorders>
          </w:tcPr>
          <w:p w14:paraId="3DE1FA2E" w14:textId="77777777" w:rsidR="006942FC" w:rsidRPr="00DF53E3" w:rsidRDefault="006942FC" w:rsidP="006942FC">
            <w:pPr>
              <w:ind w:left="-72" w:right="-72"/>
              <w:jc w:val="left"/>
              <w:rPr>
                <w:sz w:val="18"/>
                <w:szCs w:val="18"/>
                <w:lang w:eastAsia="ja-JP"/>
              </w:rPr>
            </w:pPr>
          </w:p>
        </w:tc>
        <w:tc>
          <w:tcPr>
            <w:tcW w:w="720" w:type="dxa"/>
            <w:vMerge/>
            <w:tcBorders>
              <w:left w:val="single" w:sz="4" w:space="0" w:color="auto"/>
              <w:right w:val="single" w:sz="4" w:space="0" w:color="auto"/>
            </w:tcBorders>
          </w:tcPr>
          <w:p w14:paraId="21479293" w14:textId="77777777" w:rsidR="006942FC" w:rsidRPr="00DF53E3" w:rsidRDefault="006942FC" w:rsidP="006942FC">
            <w:pPr>
              <w:ind w:left="-72" w:right="-72"/>
              <w:jc w:val="center"/>
              <w:rPr>
                <w:rFonts w:eastAsia="Batang"/>
                <w:sz w:val="18"/>
                <w:szCs w:val="18"/>
                <w:lang w:val="en-GB" w:eastAsia="en-US"/>
              </w:rPr>
            </w:pPr>
          </w:p>
        </w:tc>
        <w:tc>
          <w:tcPr>
            <w:tcW w:w="1248" w:type="dxa"/>
            <w:tcBorders>
              <w:top w:val="single" w:sz="4" w:space="0" w:color="auto"/>
              <w:left w:val="single" w:sz="4" w:space="0" w:color="auto"/>
              <w:bottom w:val="single" w:sz="4" w:space="0" w:color="auto"/>
              <w:right w:val="single" w:sz="4" w:space="0" w:color="auto"/>
            </w:tcBorders>
          </w:tcPr>
          <w:p w14:paraId="51CEDF67" w14:textId="7CAF4FF0" w:rsidR="006942FC" w:rsidRPr="00DF53E3" w:rsidRDefault="006942FC" w:rsidP="006942FC">
            <w:pPr>
              <w:ind w:left="-72" w:right="-72"/>
              <w:jc w:val="left"/>
              <w:rPr>
                <w:sz w:val="18"/>
                <w:szCs w:val="18"/>
                <w:lang w:eastAsia="ja-JP"/>
              </w:rPr>
            </w:pPr>
            <w:r w:rsidRPr="005D77C2">
              <w:rPr>
                <w:sz w:val="18"/>
                <w:szCs w:val="18"/>
                <w:lang w:eastAsia="ja-JP"/>
              </w:rPr>
              <w:t>{40%,2m,2m}, T</w:t>
            </w:r>
            <w:r w:rsidRPr="005D77C2">
              <w:rPr>
                <w:sz w:val="18"/>
                <w:szCs w:val="18"/>
                <w:vertAlign w:val="subscript"/>
                <w:lang w:eastAsia="ja-JP"/>
              </w:rPr>
              <w:t>1</w:t>
            </w:r>
            <w:r w:rsidRPr="005D77C2">
              <w:rPr>
                <w:sz w:val="18"/>
                <w:szCs w:val="18"/>
                <w:lang w:eastAsia="ja-JP"/>
              </w:rPr>
              <w:t>=</w:t>
            </w:r>
            <w:r>
              <w:rPr>
                <w:sz w:val="18"/>
                <w:szCs w:val="18"/>
                <w:lang w:eastAsia="ja-JP"/>
              </w:rPr>
              <w:t>2</w:t>
            </w:r>
            <w:r w:rsidRPr="005D77C2">
              <w:rPr>
                <w:sz w:val="18"/>
                <w:szCs w:val="18"/>
                <w:lang w:eastAsia="ja-JP"/>
              </w:rPr>
              <w:t>0ns</w:t>
            </w:r>
          </w:p>
        </w:tc>
        <w:tc>
          <w:tcPr>
            <w:tcW w:w="1092" w:type="dxa"/>
            <w:vMerge/>
            <w:tcBorders>
              <w:left w:val="single" w:sz="4" w:space="0" w:color="auto"/>
              <w:right w:val="single" w:sz="4" w:space="0" w:color="auto"/>
            </w:tcBorders>
          </w:tcPr>
          <w:p w14:paraId="085D4FA2" w14:textId="77777777" w:rsidR="006942FC" w:rsidRPr="0041112E" w:rsidRDefault="006942FC" w:rsidP="006942FC">
            <w:pPr>
              <w:ind w:left="-72" w:right="-72"/>
              <w:jc w:val="left"/>
              <w:rPr>
                <w:rFonts w:eastAsia="Batang"/>
                <w:sz w:val="18"/>
                <w:szCs w:val="18"/>
                <w:lang w:val="en-GB" w:eastAsia="en-US"/>
              </w:rPr>
            </w:pPr>
          </w:p>
        </w:tc>
        <w:tc>
          <w:tcPr>
            <w:tcW w:w="963" w:type="dxa"/>
            <w:vMerge/>
            <w:tcBorders>
              <w:left w:val="single" w:sz="4" w:space="0" w:color="auto"/>
              <w:right w:val="single" w:sz="4" w:space="0" w:color="auto"/>
            </w:tcBorders>
          </w:tcPr>
          <w:p w14:paraId="7EC4ABD3" w14:textId="77777777" w:rsidR="006942FC" w:rsidRPr="0041112E" w:rsidRDefault="006942FC" w:rsidP="006942FC">
            <w:pPr>
              <w:ind w:left="-72" w:right="-72"/>
              <w:jc w:val="left"/>
              <w:rPr>
                <w:rFonts w:eastAsia="Batang"/>
                <w:sz w:val="18"/>
                <w:szCs w:val="18"/>
                <w:lang w:val="en-GB" w:eastAsia="en-US"/>
              </w:rPr>
            </w:pPr>
          </w:p>
        </w:tc>
        <w:tc>
          <w:tcPr>
            <w:tcW w:w="1454" w:type="dxa"/>
            <w:vMerge/>
            <w:tcBorders>
              <w:left w:val="single" w:sz="4" w:space="0" w:color="auto"/>
              <w:right w:val="single" w:sz="4" w:space="0" w:color="auto"/>
            </w:tcBorders>
          </w:tcPr>
          <w:p w14:paraId="5A00C3C6" w14:textId="77777777" w:rsidR="006942FC" w:rsidRPr="00DB0550" w:rsidRDefault="006942FC" w:rsidP="006942FC">
            <w:pPr>
              <w:ind w:left="-72" w:right="-72"/>
              <w:jc w:val="left"/>
              <w:rPr>
                <w:rFonts w:eastAsia="Batang"/>
                <w:sz w:val="18"/>
                <w:szCs w:val="18"/>
                <w:lang w:val="en-GB" w:eastAsia="en-US"/>
              </w:rPr>
            </w:pPr>
          </w:p>
        </w:tc>
        <w:tc>
          <w:tcPr>
            <w:tcW w:w="1183" w:type="dxa"/>
            <w:vMerge/>
            <w:tcBorders>
              <w:left w:val="single" w:sz="4" w:space="0" w:color="auto"/>
              <w:right w:val="single" w:sz="4" w:space="0" w:color="auto"/>
            </w:tcBorders>
          </w:tcPr>
          <w:p w14:paraId="6A636229" w14:textId="77777777" w:rsidR="006942FC" w:rsidRPr="00DB0550" w:rsidRDefault="006942FC" w:rsidP="006942FC">
            <w:pPr>
              <w:ind w:left="-72" w:right="-72"/>
              <w:rPr>
                <w:rFonts w:eastAsia="Batang"/>
                <w:sz w:val="18"/>
                <w:szCs w:val="18"/>
                <w:lang w:val="en-GB" w:eastAsia="en-US"/>
              </w:rPr>
            </w:pPr>
          </w:p>
        </w:tc>
        <w:tc>
          <w:tcPr>
            <w:tcW w:w="990" w:type="dxa"/>
            <w:tcBorders>
              <w:top w:val="single" w:sz="4" w:space="0" w:color="auto"/>
              <w:left w:val="single" w:sz="4" w:space="0" w:color="auto"/>
              <w:bottom w:val="single" w:sz="4" w:space="0" w:color="auto"/>
              <w:right w:val="single" w:sz="4" w:space="0" w:color="auto"/>
            </w:tcBorders>
          </w:tcPr>
          <w:p w14:paraId="01B9B9EE" w14:textId="6E6F578C" w:rsidR="006942FC" w:rsidRPr="00974BFA" w:rsidRDefault="006942FC" w:rsidP="006942FC">
            <w:pPr>
              <w:ind w:left="-72" w:right="-72"/>
              <w:jc w:val="center"/>
              <w:rPr>
                <w:rFonts w:eastAsia="Batang"/>
                <w:sz w:val="18"/>
                <w:szCs w:val="18"/>
                <w:lang w:val="en-GB" w:eastAsia="en-US"/>
              </w:rPr>
            </w:pPr>
            <w:r w:rsidRPr="00346460">
              <w:rPr>
                <w:rFonts w:eastAsia="Batang"/>
                <w:sz w:val="18"/>
                <w:szCs w:val="18"/>
                <w:lang w:val="en-GB" w:eastAsia="en-US"/>
              </w:rPr>
              <w:t>9.200</w:t>
            </w:r>
          </w:p>
        </w:tc>
      </w:tr>
      <w:tr w:rsidR="006942FC" w:rsidRPr="00DF53E3" w14:paraId="04662720" w14:textId="77777777">
        <w:trPr>
          <w:trHeight w:val="35"/>
        </w:trPr>
        <w:tc>
          <w:tcPr>
            <w:tcW w:w="540" w:type="dxa"/>
            <w:vMerge/>
            <w:tcBorders>
              <w:left w:val="single" w:sz="4" w:space="0" w:color="auto"/>
              <w:bottom w:val="single" w:sz="4" w:space="0" w:color="auto"/>
              <w:right w:val="single" w:sz="4" w:space="0" w:color="auto"/>
            </w:tcBorders>
          </w:tcPr>
          <w:p w14:paraId="3D31D2ED" w14:textId="77777777" w:rsidR="006942FC" w:rsidRPr="0004525A" w:rsidRDefault="006942FC" w:rsidP="006942FC">
            <w:pPr>
              <w:ind w:left="-72" w:right="-72"/>
              <w:jc w:val="center"/>
              <w:rPr>
                <w:sz w:val="18"/>
                <w:szCs w:val="18"/>
                <w:lang w:eastAsia="ja-JP"/>
              </w:rPr>
            </w:pPr>
          </w:p>
        </w:tc>
        <w:tc>
          <w:tcPr>
            <w:tcW w:w="1598" w:type="dxa"/>
            <w:vMerge/>
            <w:tcBorders>
              <w:left w:val="single" w:sz="4" w:space="0" w:color="auto"/>
              <w:bottom w:val="single" w:sz="4" w:space="0" w:color="auto"/>
              <w:right w:val="single" w:sz="4" w:space="0" w:color="auto"/>
            </w:tcBorders>
          </w:tcPr>
          <w:p w14:paraId="3B75B2A7" w14:textId="77777777" w:rsidR="006942FC" w:rsidRPr="00DF53E3" w:rsidRDefault="006942FC" w:rsidP="006942FC">
            <w:pPr>
              <w:ind w:left="-72" w:right="-72"/>
              <w:rPr>
                <w:sz w:val="18"/>
                <w:szCs w:val="18"/>
                <w:lang w:eastAsia="ja-JP"/>
              </w:rPr>
            </w:pPr>
          </w:p>
        </w:tc>
        <w:tc>
          <w:tcPr>
            <w:tcW w:w="1552" w:type="dxa"/>
            <w:vMerge/>
            <w:tcBorders>
              <w:left w:val="single" w:sz="4" w:space="0" w:color="auto"/>
              <w:bottom w:val="single" w:sz="4" w:space="0" w:color="auto"/>
              <w:right w:val="single" w:sz="4" w:space="0" w:color="auto"/>
            </w:tcBorders>
          </w:tcPr>
          <w:p w14:paraId="2D53815E" w14:textId="77777777" w:rsidR="006942FC" w:rsidRPr="00DF53E3" w:rsidRDefault="006942FC" w:rsidP="006942FC">
            <w:pPr>
              <w:ind w:left="-72" w:right="-72"/>
              <w:jc w:val="left"/>
              <w:rPr>
                <w:sz w:val="18"/>
                <w:szCs w:val="18"/>
                <w:lang w:eastAsia="ja-JP"/>
              </w:rPr>
            </w:pPr>
          </w:p>
        </w:tc>
        <w:tc>
          <w:tcPr>
            <w:tcW w:w="720" w:type="dxa"/>
            <w:vMerge/>
            <w:tcBorders>
              <w:left w:val="single" w:sz="4" w:space="0" w:color="auto"/>
              <w:bottom w:val="single" w:sz="4" w:space="0" w:color="auto"/>
              <w:right w:val="single" w:sz="4" w:space="0" w:color="auto"/>
            </w:tcBorders>
          </w:tcPr>
          <w:p w14:paraId="7796BEAC" w14:textId="77777777" w:rsidR="006942FC" w:rsidRPr="00DF53E3" w:rsidRDefault="006942FC" w:rsidP="006942FC">
            <w:pPr>
              <w:ind w:left="-72" w:right="-72"/>
              <w:jc w:val="center"/>
              <w:rPr>
                <w:rFonts w:eastAsia="Batang"/>
                <w:sz w:val="18"/>
                <w:szCs w:val="18"/>
                <w:lang w:val="en-GB" w:eastAsia="en-US"/>
              </w:rPr>
            </w:pPr>
          </w:p>
        </w:tc>
        <w:tc>
          <w:tcPr>
            <w:tcW w:w="1248" w:type="dxa"/>
            <w:tcBorders>
              <w:top w:val="single" w:sz="4" w:space="0" w:color="auto"/>
              <w:left w:val="single" w:sz="4" w:space="0" w:color="auto"/>
              <w:bottom w:val="single" w:sz="4" w:space="0" w:color="auto"/>
              <w:right w:val="single" w:sz="4" w:space="0" w:color="auto"/>
            </w:tcBorders>
          </w:tcPr>
          <w:p w14:paraId="6D1DD048" w14:textId="0C5A1C40" w:rsidR="006942FC" w:rsidRPr="005D77C2" w:rsidRDefault="006942FC" w:rsidP="006942FC">
            <w:pPr>
              <w:ind w:left="-72" w:right="-72"/>
              <w:jc w:val="left"/>
              <w:rPr>
                <w:sz w:val="18"/>
                <w:szCs w:val="18"/>
                <w:lang w:eastAsia="ja-JP"/>
              </w:rPr>
            </w:pPr>
            <w:r w:rsidRPr="005D77C2">
              <w:rPr>
                <w:sz w:val="18"/>
                <w:szCs w:val="18"/>
                <w:lang w:eastAsia="ja-JP"/>
              </w:rPr>
              <w:t>{40%,2m,2m}, T</w:t>
            </w:r>
            <w:r w:rsidRPr="005D77C2">
              <w:rPr>
                <w:sz w:val="18"/>
                <w:szCs w:val="18"/>
                <w:vertAlign w:val="subscript"/>
                <w:lang w:eastAsia="ja-JP"/>
              </w:rPr>
              <w:t>1</w:t>
            </w:r>
            <w:r w:rsidRPr="005D77C2">
              <w:rPr>
                <w:sz w:val="18"/>
                <w:szCs w:val="18"/>
                <w:lang w:eastAsia="ja-JP"/>
              </w:rPr>
              <w:t>=</w:t>
            </w:r>
            <w:r>
              <w:rPr>
                <w:sz w:val="18"/>
                <w:szCs w:val="18"/>
                <w:lang w:eastAsia="ja-JP"/>
              </w:rPr>
              <w:t>5</w:t>
            </w:r>
            <w:r w:rsidRPr="005D77C2">
              <w:rPr>
                <w:sz w:val="18"/>
                <w:szCs w:val="18"/>
                <w:lang w:eastAsia="ja-JP"/>
              </w:rPr>
              <w:t>0ns</w:t>
            </w:r>
          </w:p>
        </w:tc>
        <w:tc>
          <w:tcPr>
            <w:tcW w:w="1092" w:type="dxa"/>
            <w:vMerge/>
            <w:tcBorders>
              <w:left w:val="single" w:sz="4" w:space="0" w:color="auto"/>
              <w:bottom w:val="single" w:sz="4" w:space="0" w:color="auto"/>
              <w:right w:val="single" w:sz="4" w:space="0" w:color="auto"/>
            </w:tcBorders>
          </w:tcPr>
          <w:p w14:paraId="2BCC477A" w14:textId="77777777" w:rsidR="006942FC" w:rsidRPr="0041112E" w:rsidRDefault="006942FC" w:rsidP="006942FC">
            <w:pPr>
              <w:ind w:left="-72" w:right="-72"/>
              <w:jc w:val="left"/>
              <w:rPr>
                <w:rFonts w:eastAsia="Batang"/>
                <w:sz w:val="18"/>
                <w:szCs w:val="18"/>
                <w:lang w:val="en-GB" w:eastAsia="en-US"/>
              </w:rPr>
            </w:pPr>
          </w:p>
        </w:tc>
        <w:tc>
          <w:tcPr>
            <w:tcW w:w="963" w:type="dxa"/>
            <w:vMerge/>
            <w:tcBorders>
              <w:left w:val="single" w:sz="4" w:space="0" w:color="auto"/>
              <w:bottom w:val="single" w:sz="4" w:space="0" w:color="auto"/>
              <w:right w:val="single" w:sz="4" w:space="0" w:color="auto"/>
            </w:tcBorders>
          </w:tcPr>
          <w:p w14:paraId="56DEEDC2" w14:textId="77777777" w:rsidR="006942FC" w:rsidRPr="0041112E" w:rsidRDefault="006942FC" w:rsidP="006942FC">
            <w:pPr>
              <w:ind w:left="-72" w:right="-72"/>
              <w:jc w:val="left"/>
              <w:rPr>
                <w:rFonts w:eastAsia="Batang"/>
                <w:sz w:val="18"/>
                <w:szCs w:val="18"/>
                <w:lang w:val="en-GB" w:eastAsia="en-US"/>
              </w:rPr>
            </w:pPr>
          </w:p>
        </w:tc>
        <w:tc>
          <w:tcPr>
            <w:tcW w:w="1454" w:type="dxa"/>
            <w:vMerge/>
            <w:tcBorders>
              <w:left w:val="single" w:sz="4" w:space="0" w:color="auto"/>
              <w:bottom w:val="single" w:sz="4" w:space="0" w:color="auto"/>
              <w:right w:val="single" w:sz="4" w:space="0" w:color="auto"/>
            </w:tcBorders>
          </w:tcPr>
          <w:p w14:paraId="41540E88" w14:textId="77777777" w:rsidR="006942FC" w:rsidRPr="00DB0550" w:rsidRDefault="006942FC" w:rsidP="006942FC">
            <w:pPr>
              <w:ind w:left="-72" w:right="-72"/>
              <w:jc w:val="left"/>
              <w:rPr>
                <w:rFonts w:eastAsia="Batang"/>
                <w:sz w:val="18"/>
                <w:szCs w:val="18"/>
                <w:lang w:val="en-GB" w:eastAsia="en-US"/>
              </w:rPr>
            </w:pPr>
          </w:p>
        </w:tc>
        <w:tc>
          <w:tcPr>
            <w:tcW w:w="1183" w:type="dxa"/>
            <w:vMerge/>
            <w:tcBorders>
              <w:left w:val="single" w:sz="4" w:space="0" w:color="auto"/>
              <w:bottom w:val="single" w:sz="4" w:space="0" w:color="auto"/>
              <w:right w:val="single" w:sz="4" w:space="0" w:color="auto"/>
            </w:tcBorders>
          </w:tcPr>
          <w:p w14:paraId="50BE5631" w14:textId="77777777" w:rsidR="006942FC" w:rsidRPr="00DB0550" w:rsidRDefault="006942FC" w:rsidP="006942FC">
            <w:pPr>
              <w:ind w:left="-72" w:right="-72"/>
              <w:rPr>
                <w:rFonts w:eastAsia="Batang"/>
                <w:sz w:val="18"/>
                <w:szCs w:val="18"/>
                <w:lang w:val="en-GB" w:eastAsia="en-US"/>
              </w:rPr>
            </w:pPr>
          </w:p>
        </w:tc>
        <w:tc>
          <w:tcPr>
            <w:tcW w:w="990" w:type="dxa"/>
            <w:tcBorders>
              <w:top w:val="single" w:sz="4" w:space="0" w:color="auto"/>
              <w:left w:val="single" w:sz="4" w:space="0" w:color="auto"/>
              <w:bottom w:val="single" w:sz="4" w:space="0" w:color="auto"/>
              <w:right w:val="single" w:sz="4" w:space="0" w:color="auto"/>
            </w:tcBorders>
          </w:tcPr>
          <w:p w14:paraId="30FD6706" w14:textId="407E8893" w:rsidR="006942FC" w:rsidRPr="00BD5A43" w:rsidRDefault="006942FC" w:rsidP="006942FC">
            <w:pPr>
              <w:ind w:left="-72" w:right="-72"/>
              <w:jc w:val="center"/>
              <w:rPr>
                <w:rFonts w:eastAsia="Batang"/>
                <w:sz w:val="18"/>
                <w:szCs w:val="18"/>
                <w:lang w:val="en-GB" w:eastAsia="en-US"/>
              </w:rPr>
            </w:pPr>
            <w:r w:rsidRPr="00346460">
              <w:rPr>
                <w:rFonts w:eastAsia="Batang"/>
                <w:sz w:val="18"/>
                <w:szCs w:val="18"/>
                <w:lang w:val="en-GB" w:eastAsia="en-US"/>
              </w:rPr>
              <w:t>22.149</w:t>
            </w:r>
          </w:p>
        </w:tc>
      </w:tr>
    </w:tbl>
    <w:p w14:paraId="16DFA656" w14:textId="15C828C1" w:rsidR="008C15ED" w:rsidRPr="00DF53E3" w:rsidRDefault="008C15ED" w:rsidP="00346460">
      <w:pPr>
        <w:pStyle w:val="Caption"/>
        <w:rPr>
          <w:lang w:eastAsia="ja-JP"/>
        </w:rPr>
      </w:pPr>
      <w:r w:rsidRPr="00D24710">
        <w:t xml:space="preserve">Table </w:t>
      </w:r>
      <w:r w:rsidRPr="00D24710">
        <w:fldChar w:fldCharType="begin"/>
      </w:r>
      <w:r w:rsidRPr="00D24710">
        <w:instrText>SEQ Table \* ARABIC</w:instrText>
      </w:r>
      <w:r w:rsidRPr="00D24710">
        <w:fldChar w:fldCharType="separate"/>
      </w:r>
      <w:r w:rsidR="00201D64">
        <w:rPr>
          <w:noProof/>
        </w:rPr>
        <w:t>35</w:t>
      </w:r>
      <w:r w:rsidRPr="00D24710">
        <w:fldChar w:fldCharType="end"/>
      </w:r>
      <w:r w:rsidRPr="00DB0550">
        <w:rPr>
          <w:lang w:val="en-GB" w:eastAsia="ja-JP"/>
        </w:rPr>
        <w:t>. Evaluation results for AI/ML model deployed on network-side, with model generalization</w:t>
      </w:r>
      <w:r>
        <w:rPr>
          <w:lang w:val="en-GB" w:eastAsia="ja-JP"/>
        </w:rPr>
        <w:t xml:space="preserve"> investigation where the model is trained in </w:t>
      </w:r>
      <w:r>
        <w:rPr>
          <w:lang w:eastAsia="ja-JP"/>
        </w:rPr>
        <w:t xml:space="preserve">InF-DH </w:t>
      </w:r>
      <w:r w:rsidRPr="00D24710">
        <w:rPr>
          <w:lang w:eastAsia="ja-JP"/>
        </w:rPr>
        <w:t>{</w:t>
      </w:r>
      <w:r>
        <w:t>4</w:t>
      </w:r>
      <w:r w:rsidRPr="00D24710">
        <w:rPr>
          <w:lang w:eastAsia="ja-JP"/>
        </w:rPr>
        <w:t>0%, 2m, 2m}</w:t>
      </w:r>
      <w:r>
        <w:rPr>
          <w:lang w:eastAsia="ja-JP"/>
        </w:rPr>
        <w:t xml:space="preserve"> with </w:t>
      </w:r>
      <w:r w:rsidRPr="00DF53E3">
        <w:rPr>
          <w:lang w:eastAsia="ja-JP"/>
        </w:rPr>
        <w:t xml:space="preserve">network </w:t>
      </w:r>
      <w:r w:rsidRPr="00DF53E3">
        <w:rPr>
          <w:lang w:eastAsia="ja-JP"/>
        </w:rPr>
        <w:lastRenderedPageBreak/>
        <w:t>synchronization error</w:t>
      </w:r>
      <w:r w:rsidR="00812CBE">
        <w:rPr>
          <w:lang w:eastAsia="ja-JP"/>
        </w:rPr>
        <w:t xml:space="preserve"> STD</w:t>
      </w:r>
      <w:r>
        <w:rPr>
          <w:lang w:eastAsia="ja-JP"/>
        </w:rPr>
        <w:t xml:space="preserve"> </w:t>
      </w:r>
      <w:r w:rsidRPr="008C15ED">
        <w:rPr>
          <w:lang w:eastAsia="ja-JP"/>
        </w:rPr>
        <w:t>T</w:t>
      </w:r>
      <w:r w:rsidRPr="008C15ED">
        <w:rPr>
          <w:vertAlign w:val="subscript"/>
          <w:lang w:eastAsia="ja-JP"/>
        </w:rPr>
        <w:t>1</w:t>
      </w:r>
      <w:r w:rsidRPr="008C15ED">
        <w:rPr>
          <w:lang w:eastAsia="ja-JP"/>
        </w:rPr>
        <w:t>=2</w:t>
      </w:r>
      <w:r>
        <w:rPr>
          <w:lang w:eastAsia="ja-JP"/>
        </w:rPr>
        <w:t>5</w:t>
      </w:r>
      <w:r w:rsidRPr="008C15ED">
        <w:rPr>
          <w:lang w:eastAsia="ja-JP"/>
        </w:rPr>
        <w:t>ns</w:t>
      </w:r>
      <w:r>
        <w:rPr>
          <w:lang w:eastAsia="ja-JP"/>
        </w:rPr>
        <w:t xml:space="preserve">, and tested with InF-DH </w:t>
      </w:r>
      <w:r w:rsidRPr="00DF53E3">
        <w:rPr>
          <w:lang w:eastAsia="ja-JP"/>
        </w:rPr>
        <w:t>{40%, 2m, 2m}</w:t>
      </w:r>
      <w:r>
        <w:rPr>
          <w:lang w:eastAsia="ja-JP"/>
        </w:rPr>
        <w:t xml:space="preserve"> and a range of network synchronization errors</w:t>
      </w:r>
      <w:r>
        <w:rPr>
          <w:lang w:val="en-GB" w:eastAsia="ja-JP"/>
        </w:rPr>
        <w:t>. Architecture II (</w:t>
      </w:r>
      <w:r w:rsidRPr="00D24710">
        <w:rPr>
          <w:lang w:eastAsia="ja-JP"/>
        </w:rPr>
        <w:t>9 layers: 6 Conv1D layers, 3 Dense layers</w:t>
      </w:r>
      <w:r>
        <w:rPr>
          <w:lang w:eastAsia="ja-JP"/>
        </w:rPr>
        <w:t>).</w:t>
      </w:r>
    </w:p>
    <w:tbl>
      <w:tblPr>
        <w:tblW w:w="11340" w:type="dxa"/>
        <w:tblInd w:w="-5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1598"/>
        <w:gridCol w:w="1552"/>
        <w:gridCol w:w="720"/>
        <w:gridCol w:w="1248"/>
        <w:gridCol w:w="1092"/>
        <w:gridCol w:w="963"/>
        <w:gridCol w:w="1454"/>
        <w:gridCol w:w="1183"/>
        <w:gridCol w:w="990"/>
      </w:tblGrid>
      <w:tr w:rsidR="00790E42" w:rsidRPr="00DF53E3" w14:paraId="741E6882" w14:textId="77777777">
        <w:tc>
          <w:tcPr>
            <w:tcW w:w="540" w:type="dxa"/>
            <w:vMerge w:val="restart"/>
            <w:tcBorders>
              <w:top w:val="single" w:sz="4" w:space="0" w:color="auto"/>
              <w:left w:val="single" w:sz="4" w:space="0" w:color="auto"/>
              <w:right w:val="single" w:sz="4" w:space="0" w:color="auto"/>
            </w:tcBorders>
          </w:tcPr>
          <w:p w14:paraId="637BDC33" w14:textId="77777777" w:rsidR="00790E42" w:rsidRPr="00DF53E3" w:rsidRDefault="00790E42" w:rsidP="00DF53E3">
            <w:pPr>
              <w:ind w:left="-72" w:right="-72"/>
              <w:rPr>
                <w:rFonts w:eastAsia="Batang"/>
                <w:b/>
                <w:bCs/>
                <w:sz w:val="18"/>
                <w:szCs w:val="18"/>
                <w:lang w:val="en-GB" w:eastAsia="en-US"/>
              </w:rPr>
            </w:pPr>
            <w:r w:rsidRPr="00DF53E3">
              <w:rPr>
                <w:rFonts w:eastAsia="Batang"/>
                <w:b/>
                <w:bCs/>
                <w:sz w:val="16"/>
                <w:szCs w:val="16"/>
                <w:lang w:val="en-GB" w:eastAsia="en-US"/>
              </w:rPr>
              <w:t>Model</w:t>
            </w:r>
          </w:p>
        </w:tc>
        <w:tc>
          <w:tcPr>
            <w:tcW w:w="1598" w:type="dxa"/>
            <w:vMerge w:val="restart"/>
            <w:tcBorders>
              <w:top w:val="single" w:sz="4" w:space="0" w:color="auto"/>
              <w:left w:val="single" w:sz="4" w:space="0" w:color="auto"/>
              <w:bottom w:val="single" w:sz="4" w:space="0" w:color="auto"/>
              <w:right w:val="single" w:sz="4" w:space="0" w:color="auto"/>
            </w:tcBorders>
            <w:hideMark/>
          </w:tcPr>
          <w:p w14:paraId="21BB8545" w14:textId="77777777" w:rsidR="00790E42" w:rsidRPr="00DF53E3" w:rsidRDefault="00790E42" w:rsidP="00DF53E3">
            <w:pPr>
              <w:ind w:left="-72" w:right="-72"/>
              <w:jc w:val="center"/>
              <w:rPr>
                <w:rFonts w:eastAsia="Batang"/>
                <w:b/>
                <w:bCs/>
                <w:sz w:val="18"/>
                <w:szCs w:val="18"/>
                <w:lang w:val="en-GB" w:eastAsia="en-US"/>
              </w:rPr>
            </w:pPr>
            <w:r w:rsidRPr="00DF53E3">
              <w:rPr>
                <w:rFonts w:eastAsia="Batang"/>
                <w:b/>
                <w:bCs/>
                <w:sz w:val="18"/>
                <w:szCs w:val="18"/>
                <w:lang w:val="en-GB" w:eastAsia="en-US"/>
              </w:rPr>
              <w:t>Model input</w:t>
            </w:r>
          </w:p>
        </w:tc>
        <w:tc>
          <w:tcPr>
            <w:tcW w:w="1552" w:type="dxa"/>
            <w:vMerge w:val="restart"/>
            <w:tcBorders>
              <w:top w:val="single" w:sz="4" w:space="0" w:color="auto"/>
              <w:left w:val="single" w:sz="4" w:space="0" w:color="auto"/>
              <w:bottom w:val="single" w:sz="4" w:space="0" w:color="auto"/>
              <w:right w:val="single" w:sz="4" w:space="0" w:color="auto"/>
            </w:tcBorders>
            <w:hideMark/>
          </w:tcPr>
          <w:p w14:paraId="31F45B65" w14:textId="77777777" w:rsidR="00790E42" w:rsidRPr="00DF53E3" w:rsidRDefault="00790E42" w:rsidP="00DF53E3">
            <w:pPr>
              <w:ind w:left="-72" w:right="-72"/>
              <w:jc w:val="center"/>
              <w:rPr>
                <w:rFonts w:eastAsia="Batang"/>
                <w:b/>
                <w:bCs/>
                <w:sz w:val="18"/>
                <w:szCs w:val="18"/>
                <w:lang w:val="en-GB" w:eastAsia="en-US"/>
              </w:rPr>
            </w:pPr>
            <w:r w:rsidRPr="00DF53E3">
              <w:rPr>
                <w:rFonts w:eastAsia="Batang"/>
                <w:b/>
                <w:bCs/>
                <w:sz w:val="18"/>
                <w:szCs w:val="18"/>
                <w:lang w:val="en-GB" w:eastAsia="en-US"/>
              </w:rPr>
              <w:t>Model output</w:t>
            </w:r>
          </w:p>
        </w:tc>
        <w:tc>
          <w:tcPr>
            <w:tcW w:w="720" w:type="dxa"/>
            <w:vMerge w:val="restart"/>
            <w:tcBorders>
              <w:top w:val="single" w:sz="4" w:space="0" w:color="auto"/>
              <w:left w:val="single" w:sz="4" w:space="0" w:color="auto"/>
              <w:bottom w:val="single" w:sz="4" w:space="0" w:color="auto"/>
              <w:right w:val="single" w:sz="4" w:space="0" w:color="auto"/>
            </w:tcBorders>
            <w:hideMark/>
          </w:tcPr>
          <w:p w14:paraId="0662F56E" w14:textId="77777777" w:rsidR="00790E42" w:rsidRPr="00DF53E3" w:rsidRDefault="00790E42" w:rsidP="00DF53E3">
            <w:pPr>
              <w:ind w:left="-72" w:right="-72"/>
              <w:rPr>
                <w:rFonts w:eastAsia="Batang"/>
                <w:b/>
                <w:bCs/>
                <w:sz w:val="18"/>
                <w:szCs w:val="18"/>
                <w:lang w:val="en-GB" w:eastAsia="en-US"/>
              </w:rPr>
            </w:pPr>
            <w:r w:rsidRPr="00DF53E3">
              <w:rPr>
                <w:rFonts w:eastAsia="Batang"/>
                <w:b/>
                <w:bCs/>
                <w:sz w:val="18"/>
                <w:szCs w:val="18"/>
                <w:lang w:val="en-GB" w:eastAsia="en-US"/>
              </w:rPr>
              <w:t>Label</w:t>
            </w:r>
          </w:p>
        </w:tc>
        <w:tc>
          <w:tcPr>
            <w:tcW w:w="1248" w:type="dxa"/>
            <w:vMerge w:val="restart"/>
            <w:tcBorders>
              <w:top w:val="single" w:sz="4" w:space="0" w:color="auto"/>
              <w:left w:val="single" w:sz="4" w:space="0" w:color="auto"/>
              <w:bottom w:val="single" w:sz="4" w:space="0" w:color="auto"/>
              <w:right w:val="single" w:sz="4" w:space="0" w:color="auto"/>
            </w:tcBorders>
            <w:hideMark/>
          </w:tcPr>
          <w:p w14:paraId="1D6E383B" w14:textId="77777777" w:rsidR="00790E42" w:rsidRPr="00DF53E3" w:rsidRDefault="00790E42" w:rsidP="00DF53E3">
            <w:pPr>
              <w:ind w:left="-72" w:right="-72"/>
              <w:rPr>
                <w:rFonts w:eastAsia="Batang"/>
                <w:b/>
                <w:bCs/>
                <w:sz w:val="18"/>
                <w:szCs w:val="18"/>
                <w:lang w:val="en-GB" w:eastAsia="en-US"/>
              </w:rPr>
            </w:pPr>
            <w:r w:rsidRPr="00DF53E3">
              <w:rPr>
                <w:rFonts w:eastAsia="Batang"/>
                <w:b/>
                <w:bCs/>
                <w:sz w:val="18"/>
                <w:szCs w:val="18"/>
                <w:lang w:val="en-GB" w:eastAsia="en-US"/>
              </w:rPr>
              <w:t>Clutter param</w:t>
            </w:r>
          </w:p>
        </w:tc>
        <w:tc>
          <w:tcPr>
            <w:tcW w:w="2055" w:type="dxa"/>
            <w:gridSpan w:val="2"/>
            <w:tcBorders>
              <w:top w:val="single" w:sz="4" w:space="0" w:color="auto"/>
              <w:left w:val="single" w:sz="4" w:space="0" w:color="auto"/>
              <w:bottom w:val="single" w:sz="4" w:space="0" w:color="auto"/>
              <w:right w:val="single" w:sz="4" w:space="0" w:color="auto"/>
            </w:tcBorders>
            <w:hideMark/>
          </w:tcPr>
          <w:p w14:paraId="286FFCE9" w14:textId="77777777" w:rsidR="00790E42" w:rsidRPr="00DF53E3" w:rsidRDefault="00790E42" w:rsidP="00DF53E3">
            <w:pPr>
              <w:ind w:left="-72" w:right="-72"/>
              <w:jc w:val="center"/>
              <w:rPr>
                <w:rFonts w:eastAsia="Batang"/>
                <w:b/>
                <w:bCs/>
                <w:sz w:val="18"/>
                <w:szCs w:val="18"/>
                <w:lang w:val="en-GB" w:eastAsia="en-US"/>
              </w:rPr>
            </w:pPr>
            <w:r w:rsidRPr="00DF53E3">
              <w:rPr>
                <w:rFonts w:eastAsia="Batang"/>
                <w:b/>
                <w:bCs/>
                <w:sz w:val="18"/>
                <w:szCs w:val="18"/>
                <w:lang w:val="en-GB" w:eastAsia="en-US"/>
              </w:rPr>
              <w:t>Dataset size</w:t>
            </w:r>
          </w:p>
        </w:tc>
        <w:tc>
          <w:tcPr>
            <w:tcW w:w="2637" w:type="dxa"/>
            <w:gridSpan w:val="2"/>
            <w:tcBorders>
              <w:top w:val="single" w:sz="4" w:space="0" w:color="auto"/>
              <w:left w:val="single" w:sz="4" w:space="0" w:color="auto"/>
              <w:bottom w:val="single" w:sz="4" w:space="0" w:color="auto"/>
              <w:right w:val="single" w:sz="4" w:space="0" w:color="auto"/>
            </w:tcBorders>
            <w:hideMark/>
          </w:tcPr>
          <w:p w14:paraId="6B464970" w14:textId="77777777" w:rsidR="00790E42" w:rsidRPr="00DF53E3" w:rsidRDefault="00790E42" w:rsidP="00DF53E3">
            <w:pPr>
              <w:ind w:left="-72" w:right="-72"/>
              <w:jc w:val="center"/>
              <w:rPr>
                <w:rFonts w:eastAsia="Batang"/>
                <w:b/>
                <w:bCs/>
                <w:sz w:val="18"/>
                <w:szCs w:val="18"/>
                <w:lang w:val="en-GB" w:eastAsia="en-US"/>
              </w:rPr>
            </w:pPr>
            <w:r w:rsidRPr="00DF53E3">
              <w:rPr>
                <w:rFonts w:eastAsia="Batang"/>
                <w:b/>
                <w:bCs/>
                <w:sz w:val="18"/>
                <w:szCs w:val="18"/>
                <w:lang w:val="en-GB" w:eastAsia="en-US"/>
              </w:rPr>
              <w:t>AI/ML complexity</w:t>
            </w:r>
          </w:p>
        </w:tc>
        <w:tc>
          <w:tcPr>
            <w:tcW w:w="990" w:type="dxa"/>
            <w:vMerge w:val="restart"/>
            <w:tcBorders>
              <w:top w:val="single" w:sz="4" w:space="0" w:color="auto"/>
              <w:left w:val="single" w:sz="4" w:space="0" w:color="auto"/>
              <w:right w:val="single" w:sz="4" w:space="0" w:color="auto"/>
            </w:tcBorders>
          </w:tcPr>
          <w:p w14:paraId="027C42E1" w14:textId="77777777" w:rsidR="00790E42" w:rsidRPr="00DF53E3" w:rsidRDefault="00790E42" w:rsidP="00DF53E3">
            <w:pPr>
              <w:ind w:left="-72" w:right="-72"/>
              <w:rPr>
                <w:rFonts w:eastAsia="Batang"/>
                <w:b/>
                <w:bCs/>
                <w:sz w:val="18"/>
                <w:szCs w:val="18"/>
                <w:lang w:val="en-GB" w:eastAsia="en-US"/>
              </w:rPr>
            </w:pPr>
            <w:r w:rsidRPr="00DF53E3">
              <w:rPr>
                <w:rFonts w:eastAsia="Batang"/>
                <w:b/>
                <w:bCs/>
                <w:sz w:val="16"/>
                <w:szCs w:val="16"/>
                <w:lang w:val="en-GB" w:eastAsia="en-US"/>
              </w:rPr>
              <w:t>Horizontal positioning accuracy at CDF=90% (meters)</w:t>
            </w:r>
          </w:p>
        </w:tc>
      </w:tr>
      <w:tr w:rsidR="00790E42" w:rsidRPr="00DF53E3" w14:paraId="02E8D5FF" w14:textId="77777777">
        <w:tc>
          <w:tcPr>
            <w:tcW w:w="540" w:type="dxa"/>
            <w:vMerge/>
            <w:tcBorders>
              <w:left w:val="single" w:sz="4" w:space="0" w:color="auto"/>
              <w:bottom w:val="single" w:sz="4" w:space="0" w:color="auto"/>
              <w:right w:val="single" w:sz="4" w:space="0" w:color="auto"/>
            </w:tcBorders>
          </w:tcPr>
          <w:p w14:paraId="4D9C3AF7" w14:textId="77777777" w:rsidR="00790E42" w:rsidRPr="00DF53E3" w:rsidRDefault="00790E42" w:rsidP="00DF53E3">
            <w:pPr>
              <w:ind w:left="-72" w:right="-72"/>
              <w:rPr>
                <w:rFonts w:eastAsia="Batang"/>
                <w:b/>
                <w:bCs/>
                <w:sz w:val="18"/>
                <w:szCs w:val="18"/>
                <w:lang w:val="en-GB" w:eastAsia="en-US"/>
              </w:rPr>
            </w:pPr>
          </w:p>
        </w:tc>
        <w:tc>
          <w:tcPr>
            <w:tcW w:w="1598" w:type="dxa"/>
            <w:vMerge/>
            <w:tcBorders>
              <w:top w:val="single" w:sz="4" w:space="0" w:color="auto"/>
              <w:left w:val="single" w:sz="4" w:space="0" w:color="auto"/>
              <w:bottom w:val="single" w:sz="4" w:space="0" w:color="auto"/>
              <w:right w:val="single" w:sz="4" w:space="0" w:color="auto"/>
            </w:tcBorders>
            <w:vAlign w:val="center"/>
            <w:hideMark/>
          </w:tcPr>
          <w:p w14:paraId="7D8EEA52" w14:textId="77777777" w:rsidR="00790E42" w:rsidRPr="00DF53E3" w:rsidRDefault="00790E42" w:rsidP="00DF53E3">
            <w:pPr>
              <w:ind w:left="-72" w:right="-72"/>
              <w:rPr>
                <w:rFonts w:eastAsia="Batang"/>
                <w:b/>
                <w:bCs/>
                <w:sz w:val="18"/>
                <w:szCs w:val="18"/>
                <w:lang w:val="en-GB" w:eastAsia="en-US"/>
              </w:rPr>
            </w:pPr>
          </w:p>
        </w:tc>
        <w:tc>
          <w:tcPr>
            <w:tcW w:w="1552" w:type="dxa"/>
            <w:vMerge/>
            <w:tcBorders>
              <w:top w:val="single" w:sz="4" w:space="0" w:color="auto"/>
              <w:left w:val="single" w:sz="4" w:space="0" w:color="auto"/>
              <w:bottom w:val="single" w:sz="4" w:space="0" w:color="auto"/>
              <w:right w:val="single" w:sz="4" w:space="0" w:color="auto"/>
            </w:tcBorders>
            <w:vAlign w:val="center"/>
            <w:hideMark/>
          </w:tcPr>
          <w:p w14:paraId="6EC04EC3" w14:textId="77777777" w:rsidR="00790E42" w:rsidRPr="00DF53E3" w:rsidRDefault="00790E42" w:rsidP="00DF53E3">
            <w:pPr>
              <w:ind w:left="-72" w:right="-72"/>
              <w:rPr>
                <w:rFonts w:eastAsia="Batang"/>
                <w:b/>
                <w:bCs/>
                <w:sz w:val="18"/>
                <w:szCs w:val="18"/>
                <w:lang w:val="en-GB" w:eastAsia="en-US"/>
              </w:rPr>
            </w:pPr>
          </w:p>
        </w:tc>
        <w:tc>
          <w:tcPr>
            <w:tcW w:w="720" w:type="dxa"/>
            <w:vMerge/>
            <w:tcBorders>
              <w:top w:val="single" w:sz="4" w:space="0" w:color="auto"/>
              <w:left w:val="single" w:sz="4" w:space="0" w:color="auto"/>
              <w:bottom w:val="single" w:sz="4" w:space="0" w:color="auto"/>
              <w:right w:val="single" w:sz="4" w:space="0" w:color="auto"/>
            </w:tcBorders>
            <w:vAlign w:val="center"/>
            <w:hideMark/>
          </w:tcPr>
          <w:p w14:paraId="629A7C29" w14:textId="77777777" w:rsidR="00790E42" w:rsidRPr="00DF53E3" w:rsidRDefault="00790E42" w:rsidP="00DF53E3">
            <w:pPr>
              <w:ind w:left="-72" w:right="-72"/>
              <w:rPr>
                <w:rFonts w:eastAsia="Batang"/>
                <w:b/>
                <w:bCs/>
                <w:sz w:val="18"/>
                <w:szCs w:val="18"/>
                <w:lang w:val="en-GB" w:eastAsia="en-US"/>
              </w:rPr>
            </w:pPr>
          </w:p>
        </w:tc>
        <w:tc>
          <w:tcPr>
            <w:tcW w:w="1248" w:type="dxa"/>
            <w:vMerge/>
            <w:tcBorders>
              <w:top w:val="single" w:sz="4" w:space="0" w:color="auto"/>
              <w:left w:val="single" w:sz="4" w:space="0" w:color="auto"/>
              <w:bottom w:val="single" w:sz="4" w:space="0" w:color="auto"/>
              <w:right w:val="single" w:sz="4" w:space="0" w:color="auto"/>
            </w:tcBorders>
            <w:vAlign w:val="center"/>
            <w:hideMark/>
          </w:tcPr>
          <w:p w14:paraId="5B9A0B55" w14:textId="77777777" w:rsidR="00790E42" w:rsidRPr="00DF53E3" w:rsidRDefault="00790E42" w:rsidP="00DF53E3">
            <w:pPr>
              <w:ind w:left="-72" w:right="-72"/>
              <w:rPr>
                <w:rFonts w:eastAsia="Batang"/>
                <w:b/>
                <w:bCs/>
                <w:sz w:val="18"/>
                <w:szCs w:val="18"/>
                <w:lang w:val="en-GB" w:eastAsia="en-US"/>
              </w:rPr>
            </w:pPr>
          </w:p>
        </w:tc>
        <w:tc>
          <w:tcPr>
            <w:tcW w:w="1092" w:type="dxa"/>
            <w:tcBorders>
              <w:top w:val="single" w:sz="4" w:space="0" w:color="auto"/>
              <w:left w:val="single" w:sz="4" w:space="0" w:color="auto"/>
              <w:bottom w:val="single" w:sz="4" w:space="0" w:color="auto"/>
              <w:right w:val="single" w:sz="4" w:space="0" w:color="auto"/>
            </w:tcBorders>
            <w:hideMark/>
          </w:tcPr>
          <w:p w14:paraId="3FB19EEF" w14:textId="77777777" w:rsidR="00790E42" w:rsidRPr="00DF53E3" w:rsidRDefault="00790E42" w:rsidP="00DF53E3">
            <w:pPr>
              <w:ind w:left="-72" w:right="-72"/>
              <w:rPr>
                <w:rFonts w:eastAsia="Batang"/>
                <w:sz w:val="18"/>
                <w:szCs w:val="18"/>
                <w:lang w:val="en-GB" w:eastAsia="en-US"/>
              </w:rPr>
            </w:pPr>
            <w:r w:rsidRPr="00DF53E3">
              <w:rPr>
                <w:rFonts w:eastAsia="Batang"/>
                <w:sz w:val="18"/>
                <w:szCs w:val="18"/>
                <w:lang w:val="en-GB" w:eastAsia="en-US"/>
              </w:rPr>
              <w:t>Training</w:t>
            </w:r>
            <w:r>
              <w:rPr>
                <w:rFonts w:eastAsia="Batang"/>
                <w:sz w:val="18"/>
                <w:szCs w:val="18"/>
                <w:lang w:val="en-GB" w:eastAsia="en-US"/>
              </w:rPr>
              <w:t>/ validation</w:t>
            </w:r>
          </w:p>
        </w:tc>
        <w:tc>
          <w:tcPr>
            <w:tcW w:w="963" w:type="dxa"/>
            <w:tcBorders>
              <w:top w:val="single" w:sz="4" w:space="0" w:color="auto"/>
              <w:left w:val="single" w:sz="4" w:space="0" w:color="auto"/>
              <w:bottom w:val="single" w:sz="4" w:space="0" w:color="auto"/>
              <w:right w:val="single" w:sz="4" w:space="0" w:color="auto"/>
            </w:tcBorders>
            <w:hideMark/>
          </w:tcPr>
          <w:p w14:paraId="1C2B159C" w14:textId="77777777" w:rsidR="00790E42" w:rsidRPr="00DF53E3" w:rsidRDefault="00790E42" w:rsidP="00DF53E3">
            <w:pPr>
              <w:ind w:left="-72" w:right="-72"/>
              <w:rPr>
                <w:rFonts w:eastAsia="Batang"/>
                <w:sz w:val="18"/>
                <w:szCs w:val="18"/>
                <w:lang w:val="en-GB" w:eastAsia="en-US"/>
              </w:rPr>
            </w:pPr>
            <w:r w:rsidRPr="00DF53E3">
              <w:rPr>
                <w:rFonts w:eastAsia="Batang"/>
                <w:sz w:val="18"/>
                <w:szCs w:val="18"/>
                <w:lang w:val="en-GB" w:eastAsia="en-US"/>
              </w:rPr>
              <w:t>test</w:t>
            </w:r>
          </w:p>
        </w:tc>
        <w:tc>
          <w:tcPr>
            <w:tcW w:w="1454" w:type="dxa"/>
            <w:tcBorders>
              <w:top w:val="single" w:sz="4" w:space="0" w:color="auto"/>
              <w:left w:val="single" w:sz="4" w:space="0" w:color="auto"/>
              <w:bottom w:val="single" w:sz="4" w:space="0" w:color="auto"/>
              <w:right w:val="single" w:sz="4" w:space="0" w:color="auto"/>
            </w:tcBorders>
            <w:hideMark/>
          </w:tcPr>
          <w:p w14:paraId="3BE8D2E5" w14:textId="77777777" w:rsidR="00790E42" w:rsidRPr="00DF53E3" w:rsidRDefault="00790E42" w:rsidP="00DF53E3">
            <w:pPr>
              <w:ind w:left="-72" w:right="-72"/>
              <w:rPr>
                <w:rFonts w:eastAsia="Batang"/>
                <w:sz w:val="18"/>
                <w:szCs w:val="18"/>
                <w:lang w:val="en-GB" w:eastAsia="en-US"/>
              </w:rPr>
            </w:pPr>
            <w:r w:rsidRPr="00DF53E3">
              <w:rPr>
                <w:rFonts w:eastAsia="Batang"/>
                <w:sz w:val="18"/>
                <w:szCs w:val="18"/>
                <w:lang w:val="en-GB" w:eastAsia="en-US"/>
              </w:rPr>
              <w:t>Model complexity</w:t>
            </w:r>
          </w:p>
        </w:tc>
        <w:tc>
          <w:tcPr>
            <w:tcW w:w="1183" w:type="dxa"/>
            <w:tcBorders>
              <w:top w:val="single" w:sz="4" w:space="0" w:color="auto"/>
              <w:left w:val="single" w:sz="4" w:space="0" w:color="auto"/>
              <w:bottom w:val="single" w:sz="4" w:space="0" w:color="auto"/>
              <w:right w:val="single" w:sz="4" w:space="0" w:color="auto"/>
            </w:tcBorders>
            <w:hideMark/>
          </w:tcPr>
          <w:p w14:paraId="6DEF7122" w14:textId="77777777" w:rsidR="00790E42" w:rsidRPr="00DF53E3" w:rsidRDefault="00790E42" w:rsidP="00DF53E3">
            <w:pPr>
              <w:ind w:left="-72" w:right="-72"/>
              <w:rPr>
                <w:rFonts w:eastAsia="Batang"/>
                <w:sz w:val="18"/>
                <w:szCs w:val="18"/>
                <w:lang w:val="en-GB" w:eastAsia="en-US"/>
              </w:rPr>
            </w:pPr>
            <w:r w:rsidRPr="00DF53E3">
              <w:rPr>
                <w:rFonts w:eastAsia="Batang"/>
                <w:sz w:val="18"/>
                <w:szCs w:val="18"/>
                <w:lang w:val="en-GB" w:eastAsia="en-US"/>
              </w:rPr>
              <w:t>Computation complexity</w:t>
            </w:r>
          </w:p>
        </w:tc>
        <w:tc>
          <w:tcPr>
            <w:tcW w:w="990" w:type="dxa"/>
            <w:vMerge/>
            <w:tcBorders>
              <w:left w:val="single" w:sz="4" w:space="0" w:color="auto"/>
              <w:bottom w:val="single" w:sz="4" w:space="0" w:color="auto"/>
              <w:right w:val="single" w:sz="4" w:space="0" w:color="auto"/>
            </w:tcBorders>
          </w:tcPr>
          <w:p w14:paraId="15D40C4E" w14:textId="77777777" w:rsidR="00790E42" w:rsidRPr="00DF53E3" w:rsidRDefault="00790E42" w:rsidP="00DF53E3">
            <w:pPr>
              <w:ind w:left="-72" w:right="-72"/>
              <w:rPr>
                <w:rFonts w:eastAsia="Batang"/>
                <w:sz w:val="18"/>
                <w:szCs w:val="18"/>
                <w:lang w:val="en-GB" w:eastAsia="en-US"/>
              </w:rPr>
            </w:pPr>
          </w:p>
        </w:tc>
      </w:tr>
      <w:tr w:rsidR="00790E42" w:rsidRPr="00DF53E3" w14:paraId="1D107874" w14:textId="77777777">
        <w:trPr>
          <w:trHeight w:val="35"/>
        </w:trPr>
        <w:tc>
          <w:tcPr>
            <w:tcW w:w="540" w:type="dxa"/>
            <w:vMerge w:val="restart"/>
            <w:tcBorders>
              <w:top w:val="single" w:sz="4" w:space="0" w:color="auto"/>
              <w:left w:val="single" w:sz="4" w:space="0" w:color="auto"/>
              <w:right w:val="single" w:sz="4" w:space="0" w:color="auto"/>
            </w:tcBorders>
          </w:tcPr>
          <w:p w14:paraId="396639F4" w14:textId="77777777" w:rsidR="00790E42" w:rsidRDefault="00790E42" w:rsidP="00790E42">
            <w:pPr>
              <w:ind w:left="-72" w:right="-72"/>
              <w:jc w:val="center"/>
              <w:rPr>
                <w:sz w:val="18"/>
                <w:szCs w:val="18"/>
                <w:lang w:eastAsia="ja-JP"/>
              </w:rPr>
            </w:pPr>
            <w:r w:rsidRPr="0004525A">
              <w:rPr>
                <w:sz w:val="18"/>
                <w:szCs w:val="18"/>
                <w:lang w:eastAsia="ja-JP"/>
              </w:rPr>
              <w:t>II</w:t>
            </w:r>
          </w:p>
          <w:p w14:paraId="21CA26D4" w14:textId="77777777" w:rsidR="00790E42" w:rsidRDefault="00790E42" w:rsidP="00790E42">
            <w:pPr>
              <w:ind w:right="-72"/>
              <w:rPr>
                <w:sz w:val="18"/>
                <w:szCs w:val="18"/>
                <w:lang w:eastAsia="ja-JP"/>
              </w:rPr>
            </w:pPr>
          </w:p>
        </w:tc>
        <w:tc>
          <w:tcPr>
            <w:tcW w:w="1598" w:type="dxa"/>
            <w:vMerge w:val="restart"/>
            <w:tcBorders>
              <w:top w:val="single" w:sz="4" w:space="0" w:color="auto"/>
              <w:left w:val="single" w:sz="4" w:space="0" w:color="auto"/>
              <w:right w:val="single" w:sz="4" w:space="0" w:color="auto"/>
            </w:tcBorders>
          </w:tcPr>
          <w:p w14:paraId="73884A7D" w14:textId="77777777" w:rsidR="001A1ADC" w:rsidRPr="00DF53E3" w:rsidRDefault="001A1ADC" w:rsidP="001A1ADC">
            <w:pPr>
              <w:ind w:left="-72" w:right="-72"/>
              <w:rPr>
                <w:sz w:val="18"/>
                <w:szCs w:val="18"/>
                <w:lang w:eastAsia="ja-JP"/>
              </w:rPr>
            </w:pPr>
            <w:r w:rsidRPr="00DF53E3">
              <w:rPr>
                <w:sz w:val="18"/>
                <w:szCs w:val="18"/>
                <w:lang w:eastAsia="ja-JP"/>
              </w:rPr>
              <w:t xml:space="preserve">Time domain CIR, </w:t>
            </w:r>
          </w:p>
          <w:p w14:paraId="4E9E9E70" w14:textId="77777777" w:rsidR="001A1ADC" w:rsidRPr="00DF53E3" w:rsidRDefault="001A1ADC" w:rsidP="001A1ADC">
            <w:pPr>
              <w:ind w:left="-72" w:right="-72"/>
              <w:rPr>
                <w:sz w:val="18"/>
                <w:szCs w:val="18"/>
                <w:lang w:eastAsia="ja-JP"/>
              </w:rPr>
            </w:pPr>
            <w:r w:rsidRPr="00DF53E3">
              <w:rPr>
                <w:sz w:val="18"/>
                <w:szCs w:val="18"/>
                <w:lang w:eastAsia="ja-JP"/>
              </w:rPr>
              <w:t>256x2 complex array</w:t>
            </w:r>
          </w:p>
          <w:p w14:paraId="63404DAF" w14:textId="77777777" w:rsidR="00790E42" w:rsidRPr="00DF53E3" w:rsidRDefault="00790E42" w:rsidP="00790E42">
            <w:pPr>
              <w:ind w:left="-72" w:right="-72"/>
              <w:rPr>
                <w:sz w:val="18"/>
                <w:szCs w:val="18"/>
                <w:lang w:eastAsia="ja-JP"/>
              </w:rPr>
            </w:pPr>
          </w:p>
        </w:tc>
        <w:tc>
          <w:tcPr>
            <w:tcW w:w="1552" w:type="dxa"/>
            <w:vMerge w:val="restart"/>
            <w:tcBorders>
              <w:top w:val="single" w:sz="4" w:space="0" w:color="auto"/>
              <w:left w:val="single" w:sz="4" w:space="0" w:color="auto"/>
              <w:right w:val="single" w:sz="4" w:space="0" w:color="auto"/>
            </w:tcBorders>
          </w:tcPr>
          <w:p w14:paraId="34F11508" w14:textId="77777777" w:rsidR="00790E42" w:rsidRPr="00DF53E3" w:rsidRDefault="00790E42" w:rsidP="00790E42">
            <w:pPr>
              <w:ind w:left="-72" w:right="-72"/>
              <w:jc w:val="left"/>
              <w:rPr>
                <w:sz w:val="18"/>
                <w:szCs w:val="18"/>
                <w:lang w:eastAsia="ja-JP"/>
              </w:rPr>
            </w:pPr>
            <w:r w:rsidRPr="00DF53E3">
              <w:rPr>
                <w:sz w:val="18"/>
                <w:szCs w:val="18"/>
                <w:lang w:eastAsia="ja-JP"/>
              </w:rPr>
              <w:t>(1</w:t>
            </w:r>
            <w:r>
              <w:rPr>
                <w:sz w:val="18"/>
                <w:szCs w:val="18"/>
                <w:lang w:eastAsia="ja-JP"/>
              </w:rPr>
              <w:t>).</w:t>
            </w:r>
            <w:r w:rsidRPr="00DF53E3">
              <w:rPr>
                <w:sz w:val="18"/>
                <w:szCs w:val="18"/>
                <w:lang w:eastAsia="ja-JP"/>
              </w:rPr>
              <w:t xml:space="preserve"> LoS/NLoS classification</w:t>
            </w:r>
          </w:p>
          <w:p w14:paraId="1FC0A14F" w14:textId="77777777" w:rsidR="00790E42" w:rsidRPr="00DF53E3" w:rsidRDefault="00790E42" w:rsidP="00790E42">
            <w:pPr>
              <w:ind w:left="-72" w:right="-72"/>
              <w:jc w:val="left"/>
              <w:rPr>
                <w:sz w:val="18"/>
                <w:szCs w:val="18"/>
                <w:lang w:eastAsia="ja-JP"/>
              </w:rPr>
            </w:pPr>
            <w:r w:rsidRPr="00DF53E3">
              <w:rPr>
                <w:sz w:val="18"/>
                <w:szCs w:val="18"/>
                <w:lang w:eastAsia="ja-JP"/>
              </w:rPr>
              <w:t>(2). ToA estimate</w:t>
            </w:r>
          </w:p>
        </w:tc>
        <w:tc>
          <w:tcPr>
            <w:tcW w:w="720" w:type="dxa"/>
            <w:vMerge w:val="restart"/>
            <w:tcBorders>
              <w:top w:val="single" w:sz="4" w:space="0" w:color="auto"/>
              <w:left w:val="single" w:sz="4" w:space="0" w:color="auto"/>
              <w:right w:val="single" w:sz="4" w:space="0" w:color="auto"/>
            </w:tcBorders>
          </w:tcPr>
          <w:p w14:paraId="3BF91F87" w14:textId="77777777" w:rsidR="00790E42" w:rsidRPr="00DF53E3" w:rsidRDefault="00790E42" w:rsidP="00790E42">
            <w:pPr>
              <w:ind w:left="-72" w:right="-72"/>
              <w:jc w:val="center"/>
              <w:rPr>
                <w:rFonts w:eastAsia="Batang"/>
                <w:sz w:val="18"/>
                <w:szCs w:val="18"/>
                <w:lang w:val="en-GB" w:eastAsia="en-US"/>
              </w:rPr>
            </w:pPr>
            <w:r w:rsidRPr="00DF53E3">
              <w:rPr>
                <w:rFonts w:eastAsia="Batang"/>
                <w:sz w:val="18"/>
                <w:szCs w:val="18"/>
                <w:lang w:val="en-GB" w:eastAsia="en-US"/>
              </w:rPr>
              <w:t>Ideal</w:t>
            </w:r>
          </w:p>
        </w:tc>
        <w:tc>
          <w:tcPr>
            <w:tcW w:w="1248" w:type="dxa"/>
            <w:tcBorders>
              <w:top w:val="single" w:sz="4" w:space="0" w:color="auto"/>
              <w:left w:val="single" w:sz="4" w:space="0" w:color="auto"/>
              <w:bottom w:val="single" w:sz="4" w:space="0" w:color="auto"/>
              <w:right w:val="single" w:sz="4" w:space="0" w:color="auto"/>
            </w:tcBorders>
          </w:tcPr>
          <w:p w14:paraId="5F3B50FD" w14:textId="13CF213F" w:rsidR="00790E42" w:rsidRPr="00DF53E3" w:rsidRDefault="00790E42" w:rsidP="00790E42">
            <w:pPr>
              <w:ind w:left="-72" w:right="-72"/>
              <w:jc w:val="left"/>
              <w:rPr>
                <w:sz w:val="18"/>
                <w:szCs w:val="18"/>
                <w:lang w:eastAsia="ja-JP"/>
              </w:rPr>
            </w:pPr>
            <w:r w:rsidRPr="006942FC">
              <w:rPr>
                <w:sz w:val="18"/>
                <w:szCs w:val="18"/>
                <w:lang w:eastAsia="ja-JP"/>
              </w:rPr>
              <w:t>{40%,2m,2m</w:t>
            </w:r>
            <w:r>
              <w:rPr>
                <w:sz w:val="18"/>
                <w:szCs w:val="18"/>
                <w:lang w:eastAsia="ja-JP"/>
              </w:rPr>
              <w:t>}, T</w:t>
            </w:r>
            <w:r w:rsidRPr="00DF53E3">
              <w:rPr>
                <w:sz w:val="18"/>
                <w:szCs w:val="18"/>
                <w:vertAlign w:val="subscript"/>
                <w:lang w:eastAsia="ja-JP"/>
              </w:rPr>
              <w:t>1</w:t>
            </w:r>
            <w:r w:rsidRPr="006942FC">
              <w:rPr>
                <w:sz w:val="18"/>
                <w:szCs w:val="18"/>
                <w:lang w:eastAsia="ja-JP"/>
              </w:rPr>
              <w:t>=</w:t>
            </w:r>
            <w:r>
              <w:rPr>
                <w:sz w:val="18"/>
                <w:szCs w:val="18"/>
                <w:lang w:eastAsia="ja-JP"/>
              </w:rPr>
              <w:t xml:space="preserve">0 </w:t>
            </w:r>
            <w:r w:rsidRPr="006942FC">
              <w:rPr>
                <w:sz w:val="18"/>
                <w:szCs w:val="18"/>
                <w:lang w:eastAsia="ja-JP"/>
              </w:rPr>
              <w:t>ns</w:t>
            </w:r>
          </w:p>
        </w:tc>
        <w:tc>
          <w:tcPr>
            <w:tcW w:w="1092" w:type="dxa"/>
            <w:vMerge w:val="restart"/>
            <w:tcBorders>
              <w:top w:val="single" w:sz="4" w:space="0" w:color="auto"/>
              <w:left w:val="single" w:sz="4" w:space="0" w:color="auto"/>
              <w:right w:val="single" w:sz="4" w:space="0" w:color="auto"/>
            </w:tcBorders>
          </w:tcPr>
          <w:p w14:paraId="019ED6AD" w14:textId="77777777" w:rsidR="00790E42" w:rsidRPr="0041112E" w:rsidRDefault="00790E42" w:rsidP="00790E42">
            <w:pPr>
              <w:ind w:left="-72" w:right="-72"/>
              <w:jc w:val="left"/>
              <w:rPr>
                <w:rFonts w:eastAsia="Batang"/>
                <w:sz w:val="18"/>
                <w:szCs w:val="18"/>
                <w:lang w:val="en-GB" w:eastAsia="en-US"/>
              </w:rPr>
            </w:pPr>
            <w:r w:rsidRPr="0041112E">
              <w:rPr>
                <w:rFonts w:eastAsia="Batang"/>
                <w:sz w:val="18"/>
                <w:szCs w:val="18"/>
                <w:lang w:val="en-GB" w:eastAsia="en-US"/>
              </w:rPr>
              <w:t>108,000 link CIR</w:t>
            </w:r>
          </w:p>
        </w:tc>
        <w:tc>
          <w:tcPr>
            <w:tcW w:w="963" w:type="dxa"/>
            <w:vMerge w:val="restart"/>
            <w:tcBorders>
              <w:top w:val="single" w:sz="4" w:space="0" w:color="auto"/>
              <w:left w:val="single" w:sz="4" w:space="0" w:color="auto"/>
              <w:right w:val="single" w:sz="4" w:space="0" w:color="auto"/>
            </w:tcBorders>
          </w:tcPr>
          <w:p w14:paraId="459E5961" w14:textId="77777777" w:rsidR="00790E42" w:rsidRPr="0041112E" w:rsidRDefault="00790E42" w:rsidP="00790E42">
            <w:pPr>
              <w:ind w:left="-72" w:right="-72"/>
              <w:jc w:val="left"/>
              <w:rPr>
                <w:rFonts w:eastAsia="Batang"/>
                <w:sz w:val="18"/>
                <w:szCs w:val="18"/>
                <w:lang w:val="en-GB" w:eastAsia="en-US"/>
              </w:rPr>
            </w:pPr>
            <w:r w:rsidRPr="0041112E">
              <w:rPr>
                <w:rFonts w:eastAsia="Batang"/>
                <w:sz w:val="18"/>
                <w:szCs w:val="18"/>
                <w:lang w:val="en-GB" w:eastAsia="en-US"/>
              </w:rPr>
              <w:t>72,000 link CIR</w:t>
            </w:r>
          </w:p>
        </w:tc>
        <w:tc>
          <w:tcPr>
            <w:tcW w:w="1454" w:type="dxa"/>
            <w:vMerge w:val="restart"/>
            <w:tcBorders>
              <w:top w:val="single" w:sz="4" w:space="0" w:color="auto"/>
              <w:left w:val="single" w:sz="4" w:space="0" w:color="auto"/>
              <w:right w:val="single" w:sz="4" w:space="0" w:color="auto"/>
            </w:tcBorders>
          </w:tcPr>
          <w:p w14:paraId="66D7B05C" w14:textId="77777777" w:rsidR="00790E42" w:rsidRPr="00DB0550" w:rsidRDefault="00790E42" w:rsidP="00790E42">
            <w:pPr>
              <w:ind w:left="-72" w:right="-72"/>
              <w:jc w:val="left"/>
              <w:rPr>
                <w:rFonts w:eastAsia="Batang"/>
                <w:sz w:val="18"/>
                <w:szCs w:val="18"/>
                <w:lang w:val="en-GB" w:eastAsia="en-US"/>
              </w:rPr>
            </w:pPr>
            <w:r w:rsidRPr="00DB0550">
              <w:rPr>
                <w:rFonts w:eastAsia="Batang"/>
                <w:sz w:val="18"/>
                <w:szCs w:val="18"/>
                <w:lang w:val="en-GB" w:eastAsia="en-US"/>
              </w:rPr>
              <w:t>36,512 complex parameters</w:t>
            </w:r>
          </w:p>
        </w:tc>
        <w:tc>
          <w:tcPr>
            <w:tcW w:w="1183" w:type="dxa"/>
            <w:vMerge w:val="restart"/>
            <w:tcBorders>
              <w:top w:val="single" w:sz="4" w:space="0" w:color="auto"/>
              <w:left w:val="single" w:sz="4" w:space="0" w:color="auto"/>
              <w:right w:val="single" w:sz="4" w:space="0" w:color="auto"/>
            </w:tcBorders>
          </w:tcPr>
          <w:p w14:paraId="7B95A1B8" w14:textId="77777777" w:rsidR="00790E42" w:rsidRPr="00DB0550" w:rsidRDefault="00790E42" w:rsidP="00790E42">
            <w:pPr>
              <w:ind w:left="-72" w:right="-72"/>
              <w:rPr>
                <w:rFonts w:eastAsia="Batang"/>
                <w:sz w:val="18"/>
                <w:szCs w:val="18"/>
                <w:lang w:val="en-GB" w:eastAsia="en-US"/>
              </w:rPr>
            </w:pPr>
            <w:r w:rsidRPr="00DB0550">
              <w:rPr>
                <w:rFonts w:eastAsia="Batang"/>
                <w:sz w:val="18"/>
                <w:szCs w:val="18"/>
                <w:lang w:val="en-GB" w:eastAsia="en-US"/>
              </w:rPr>
              <w:t>944,387 FLOPs</w:t>
            </w:r>
          </w:p>
        </w:tc>
        <w:tc>
          <w:tcPr>
            <w:tcW w:w="990" w:type="dxa"/>
            <w:tcBorders>
              <w:top w:val="single" w:sz="4" w:space="0" w:color="auto"/>
              <w:left w:val="single" w:sz="4" w:space="0" w:color="auto"/>
              <w:bottom w:val="single" w:sz="4" w:space="0" w:color="auto"/>
              <w:right w:val="single" w:sz="4" w:space="0" w:color="auto"/>
            </w:tcBorders>
          </w:tcPr>
          <w:p w14:paraId="366A0A0D" w14:textId="5F949340" w:rsidR="00790E42" w:rsidRPr="00974BFA" w:rsidRDefault="00790E42" w:rsidP="00790E42">
            <w:pPr>
              <w:ind w:left="-72" w:right="-72"/>
              <w:jc w:val="center"/>
              <w:rPr>
                <w:rFonts w:eastAsia="Batang"/>
                <w:sz w:val="18"/>
                <w:szCs w:val="18"/>
                <w:lang w:val="en-GB" w:eastAsia="en-US"/>
              </w:rPr>
            </w:pPr>
            <w:r w:rsidRPr="00346460">
              <w:rPr>
                <w:rFonts w:eastAsia="Batang"/>
                <w:sz w:val="18"/>
                <w:szCs w:val="18"/>
                <w:lang w:val="en-GB" w:eastAsia="en-US"/>
              </w:rPr>
              <w:t>0.126</w:t>
            </w:r>
          </w:p>
        </w:tc>
      </w:tr>
      <w:tr w:rsidR="00790E42" w:rsidRPr="00DF53E3" w14:paraId="1751F1DC" w14:textId="77777777">
        <w:trPr>
          <w:trHeight w:val="35"/>
        </w:trPr>
        <w:tc>
          <w:tcPr>
            <w:tcW w:w="540" w:type="dxa"/>
            <w:vMerge/>
            <w:tcBorders>
              <w:left w:val="single" w:sz="4" w:space="0" w:color="auto"/>
              <w:right w:val="single" w:sz="4" w:space="0" w:color="auto"/>
            </w:tcBorders>
          </w:tcPr>
          <w:p w14:paraId="1BE9CAEA" w14:textId="77777777" w:rsidR="00790E42" w:rsidRDefault="00790E42" w:rsidP="00790E42">
            <w:pPr>
              <w:ind w:left="-72" w:right="-72"/>
              <w:jc w:val="center"/>
              <w:rPr>
                <w:sz w:val="18"/>
                <w:szCs w:val="18"/>
                <w:lang w:eastAsia="ja-JP"/>
              </w:rPr>
            </w:pPr>
          </w:p>
        </w:tc>
        <w:tc>
          <w:tcPr>
            <w:tcW w:w="1598" w:type="dxa"/>
            <w:vMerge/>
            <w:tcBorders>
              <w:left w:val="single" w:sz="4" w:space="0" w:color="auto"/>
              <w:right w:val="single" w:sz="4" w:space="0" w:color="auto"/>
            </w:tcBorders>
          </w:tcPr>
          <w:p w14:paraId="731A4580" w14:textId="77777777" w:rsidR="00790E42" w:rsidRPr="00DF53E3" w:rsidRDefault="00790E42" w:rsidP="00790E42">
            <w:pPr>
              <w:ind w:left="-72" w:right="-72"/>
              <w:rPr>
                <w:sz w:val="18"/>
                <w:szCs w:val="18"/>
                <w:lang w:eastAsia="ja-JP"/>
              </w:rPr>
            </w:pPr>
          </w:p>
        </w:tc>
        <w:tc>
          <w:tcPr>
            <w:tcW w:w="1552" w:type="dxa"/>
            <w:vMerge/>
            <w:tcBorders>
              <w:left w:val="single" w:sz="4" w:space="0" w:color="auto"/>
              <w:right w:val="single" w:sz="4" w:space="0" w:color="auto"/>
            </w:tcBorders>
          </w:tcPr>
          <w:p w14:paraId="51E93F2D" w14:textId="77777777" w:rsidR="00790E42" w:rsidRPr="00DF53E3" w:rsidRDefault="00790E42" w:rsidP="00790E42">
            <w:pPr>
              <w:ind w:left="-72" w:right="-72"/>
              <w:jc w:val="left"/>
              <w:rPr>
                <w:sz w:val="18"/>
                <w:szCs w:val="18"/>
                <w:lang w:eastAsia="ja-JP"/>
              </w:rPr>
            </w:pPr>
          </w:p>
        </w:tc>
        <w:tc>
          <w:tcPr>
            <w:tcW w:w="720" w:type="dxa"/>
            <w:vMerge/>
            <w:tcBorders>
              <w:left w:val="single" w:sz="4" w:space="0" w:color="auto"/>
              <w:right w:val="single" w:sz="4" w:space="0" w:color="auto"/>
            </w:tcBorders>
          </w:tcPr>
          <w:p w14:paraId="7C298EF7" w14:textId="77777777" w:rsidR="00790E42" w:rsidRPr="00DF53E3" w:rsidRDefault="00790E42" w:rsidP="00790E42">
            <w:pPr>
              <w:ind w:left="-72" w:right="-72"/>
              <w:jc w:val="center"/>
              <w:rPr>
                <w:rFonts w:eastAsia="Batang"/>
                <w:sz w:val="18"/>
                <w:szCs w:val="18"/>
                <w:lang w:val="en-GB" w:eastAsia="en-US"/>
              </w:rPr>
            </w:pPr>
          </w:p>
        </w:tc>
        <w:tc>
          <w:tcPr>
            <w:tcW w:w="1248" w:type="dxa"/>
            <w:tcBorders>
              <w:top w:val="single" w:sz="4" w:space="0" w:color="auto"/>
              <w:left w:val="single" w:sz="4" w:space="0" w:color="auto"/>
              <w:bottom w:val="single" w:sz="4" w:space="0" w:color="auto"/>
              <w:right w:val="single" w:sz="4" w:space="0" w:color="auto"/>
            </w:tcBorders>
          </w:tcPr>
          <w:p w14:paraId="615E8FF7" w14:textId="412260DE" w:rsidR="00790E42" w:rsidRPr="00DF53E3" w:rsidRDefault="00790E42" w:rsidP="00790E42">
            <w:pPr>
              <w:ind w:left="-72" w:right="-72"/>
              <w:jc w:val="left"/>
              <w:rPr>
                <w:sz w:val="18"/>
                <w:szCs w:val="18"/>
                <w:lang w:eastAsia="ja-JP"/>
              </w:rPr>
            </w:pPr>
            <w:r w:rsidRPr="005D77C2">
              <w:rPr>
                <w:sz w:val="18"/>
                <w:szCs w:val="18"/>
                <w:lang w:eastAsia="ja-JP"/>
              </w:rPr>
              <w:t>{40%,2m,2m}, T</w:t>
            </w:r>
            <w:r w:rsidRPr="005D77C2">
              <w:rPr>
                <w:sz w:val="18"/>
                <w:szCs w:val="18"/>
                <w:vertAlign w:val="subscript"/>
                <w:lang w:eastAsia="ja-JP"/>
              </w:rPr>
              <w:t>1</w:t>
            </w:r>
            <w:r w:rsidRPr="005D77C2">
              <w:rPr>
                <w:sz w:val="18"/>
                <w:szCs w:val="18"/>
                <w:lang w:eastAsia="ja-JP"/>
              </w:rPr>
              <w:t>=</w:t>
            </w:r>
            <w:r>
              <w:rPr>
                <w:sz w:val="18"/>
                <w:szCs w:val="18"/>
                <w:lang w:eastAsia="ja-JP"/>
              </w:rPr>
              <w:t xml:space="preserve">2 </w:t>
            </w:r>
            <w:r w:rsidRPr="005D77C2">
              <w:rPr>
                <w:sz w:val="18"/>
                <w:szCs w:val="18"/>
                <w:lang w:eastAsia="ja-JP"/>
              </w:rPr>
              <w:t>ns</w:t>
            </w:r>
          </w:p>
        </w:tc>
        <w:tc>
          <w:tcPr>
            <w:tcW w:w="1092" w:type="dxa"/>
            <w:vMerge/>
            <w:tcBorders>
              <w:left w:val="single" w:sz="4" w:space="0" w:color="auto"/>
              <w:right w:val="single" w:sz="4" w:space="0" w:color="auto"/>
            </w:tcBorders>
          </w:tcPr>
          <w:p w14:paraId="03C5E8DA" w14:textId="77777777" w:rsidR="00790E42" w:rsidRPr="0041112E" w:rsidRDefault="00790E42" w:rsidP="00790E42">
            <w:pPr>
              <w:ind w:left="-72" w:right="-72"/>
              <w:jc w:val="left"/>
              <w:rPr>
                <w:rFonts w:eastAsia="Batang"/>
                <w:sz w:val="18"/>
                <w:szCs w:val="18"/>
                <w:lang w:val="en-GB" w:eastAsia="en-US"/>
              </w:rPr>
            </w:pPr>
          </w:p>
        </w:tc>
        <w:tc>
          <w:tcPr>
            <w:tcW w:w="963" w:type="dxa"/>
            <w:vMerge/>
            <w:tcBorders>
              <w:left w:val="single" w:sz="4" w:space="0" w:color="auto"/>
              <w:right w:val="single" w:sz="4" w:space="0" w:color="auto"/>
            </w:tcBorders>
          </w:tcPr>
          <w:p w14:paraId="5A8298CF" w14:textId="77777777" w:rsidR="00790E42" w:rsidRPr="0041112E" w:rsidRDefault="00790E42" w:rsidP="00790E42">
            <w:pPr>
              <w:ind w:left="-72" w:right="-72"/>
              <w:jc w:val="left"/>
              <w:rPr>
                <w:rFonts w:eastAsia="Batang"/>
                <w:sz w:val="18"/>
                <w:szCs w:val="18"/>
                <w:lang w:val="en-GB" w:eastAsia="en-US"/>
              </w:rPr>
            </w:pPr>
          </w:p>
        </w:tc>
        <w:tc>
          <w:tcPr>
            <w:tcW w:w="1454" w:type="dxa"/>
            <w:vMerge/>
            <w:tcBorders>
              <w:left w:val="single" w:sz="4" w:space="0" w:color="auto"/>
              <w:right w:val="single" w:sz="4" w:space="0" w:color="auto"/>
            </w:tcBorders>
          </w:tcPr>
          <w:p w14:paraId="5F2D1E14" w14:textId="77777777" w:rsidR="00790E42" w:rsidRPr="00DB0550" w:rsidRDefault="00790E42" w:rsidP="00790E42">
            <w:pPr>
              <w:ind w:left="-72" w:right="-72"/>
              <w:jc w:val="left"/>
              <w:rPr>
                <w:rFonts w:eastAsia="Batang"/>
                <w:sz w:val="18"/>
                <w:szCs w:val="18"/>
                <w:lang w:val="en-GB" w:eastAsia="en-US"/>
              </w:rPr>
            </w:pPr>
          </w:p>
        </w:tc>
        <w:tc>
          <w:tcPr>
            <w:tcW w:w="1183" w:type="dxa"/>
            <w:vMerge/>
            <w:tcBorders>
              <w:left w:val="single" w:sz="4" w:space="0" w:color="auto"/>
              <w:right w:val="single" w:sz="4" w:space="0" w:color="auto"/>
            </w:tcBorders>
          </w:tcPr>
          <w:p w14:paraId="60E7E025" w14:textId="77777777" w:rsidR="00790E42" w:rsidRPr="00DB0550" w:rsidRDefault="00790E42" w:rsidP="00790E42">
            <w:pPr>
              <w:ind w:left="-72" w:right="-72"/>
              <w:rPr>
                <w:rFonts w:eastAsia="Batang"/>
                <w:sz w:val="18"/>
                <w:szCs w:val="18"/>
                <w:lang w:val="en-GB" w:eastAsia="en-US"/>
              </w:rPr>
            </w:pPr>
          </w:p>
        </w:tc>
        <w:tc>
          <w:tcPr>
            <w:tcW w:w="990" w:type="dxa"/>
            <w:tcBorders>
              <w:top w:val="single" w:sz="4" w:space="0" w:color="auto"/>
              <w:left w:val="single" w:sz="4" w:space="0" w:color="auto"/>
              <w:bottom w:val="single" w:sz="4" w:space="0" w:color="auto"/>
              <w:right w:val="single" w:sz="4" w:space="0" w:color="auto"/>
            </w:tcBorders>
          </w:tcPr>
          <w:p w14:paraId="3A8EE773" w14:textId="3014BD10" w:rsidR="00790E42" w:rsidRPr="00974BFA" w:rsidRDefault="00790E42" w:rsidP="00790E42">
            <w:pPr>
              <w:ind w:left="-72" w:right="-72"/>
              <w:jc w:val="center"/>
              <w:rPr>
                <w:rFonts w:eastAsia="Batang"/>
                <w:sz w:val="18"/>
                <w:szCs w:val="18"/>
                <w:lang w:val="en-GB" w:eastAsia="en-US"/>
              </w:rPr>
            </w:pPr>
            <w:r w:rsidRPr="00346460">
              <w:rPr>
                <w:rFonts w:eastAsia="Batang"/>
                <w:sz w:val="18"/>
                <w:szCs w:val="18"/>
                <w:lang w:val="en-GB" w:eastAsia="en-US"/>
              </w:rPr>
              <w:t>1.096</w:t>
            </w:r>
          </w:p>
        </w:tc>
      </w:tr>
      <w:tr w:rsidR="00790E42" w:rsidRPr="00DF53E3" w14:paraId="1C3EC478" w14:textId="77777777">
        <w:trPr>
          <w:trHeight w:val="35"/>
        </w:trPr>
        <w:tc>
          <w:tcPr>
            <w:tcW w:w="540" w:type="dxa"/>
            <w:vMerge/>
            <w:tcBorders>
              <w:left w:val="single" w:sz="4" w:space="0" w:color="auto"/>
              <w:right w:val="single" w:sz="4" w:space="0" w:color="auto"/>
            </w:tcBorders>
          </w:tcPr>
          <w:p w14:paraId="3DB8388C" w14:textId="77777777" w:rsidR="00790E42" w:rsidRDefault="00790E42" w:rsidP="00790E42">
            <w:pPr>
              <w:ind w:left="-72" w:right="-72"/>
              <w:jc w:val="center"/>
              <w:rPr>
                <w:sz w:val="18"/>
                <w:szCs w:val="18"/>
                <w:lang w:eastAsia="ja-JP"/>
              </w:rPr>
            </w:pPr>
          </w:p>
        </w:tc>
        <w:tc>
          <w:tcPr>
            <w:tcW w:w="1598" w:type="dxa"/>
            <w:vMerge/>
            <w:tcBorders>
              <w:left w:val="single" w:sz="4" w:space="0" w:color="auto"/>
              <w:right w:val="single" w:sz="4" w:space="0" w:color="auto"/>
            </w:tcBorders>
          </w:tcPr>
          <w:p w14:paraId="5F5E3277" w14:textId="77777777" w:rsidR="00790E42" w:rsidRPr="00DF53E3" w:rsidRDefault="00790E42" w:rsidP="00790E42">
            <w:pPr>
              <w:ind w:left="-72" w:right="-72"/>
              <w:rPr>
                <w:sz w:val="18"/>
                <w:szCs w:val="18"/>
                <w:lang w:eastAsia="ja-JP"/>
              </w:rPr>
            </w:pPr>
          </w:p>
        </w:tc>
        <w:tc>
          <w:tcPr>
            <w:tcW w:w="1552" w:type="dxa"/>
            <w:vMerge/>
            <w:tcBorders>
              <w:left w:val="single" w:sz="4" w:space="0" w:color="auto"/>
              <w:right w:val="single" w:sz="4" w:space="0" w:color="auto"/>
            </w:tcBorders>
          </w:tcPr>
          <w:p w14:paraId="3BC2F6BE" w14:textId="77777777" w:rsidR="00790E42" w:rsidRPr="00DF53E3" w:rsidRDefault="00790E42" w:rsidP="00790E42">
            <w:pPr>
              <w:ind w:left="-72" w:right="-72"/>
              <w:jc w:val="left"/>
              <w:rPr>
                <w:sz w:val="18"/>
                <w:szCs w:val="18"/>
                <w:lang w:eastAsia="ja-JP"/>
              </w:rPr>
            </w:pPr>
          </w:p>
        </w:tc>
        <w:tc>
          <w:tcPr>
            <w:tcW w:w="720" w:type="dxa"/>
            <w:vMerge/>
            <w:tcBorders>
              <w:left w:val="single" w:sz="4" w:space="0" w:color="auto"/>
              <w:right w:val="single" w:sz="4" w:space="0" w:color="auto"/>
            </w:tcBorders>
          </w:tcPr>
          <w:p w14:paraId="4180A600" w14:textId="77777777" w:rsidR="00790E42" w:rsidRPr="00DF53E3" w:rsidRDefault="00790E42" w:rsidP="00790E42">
            <w:pPr>
              <w:ind w:left="-72" w:right="-72"/>
              <w:jc w:val="center"/>
              <w:rPr>
                <w:rFonts w:eastAsia="Batang"/>
                <w:sz w:val="18"/>
                <w:szCs w:val="18"/>
                <w:lang w:val="en-GB" w:eastAsia="en-US"/>
              </w:rPr>
            </w:pPr>
          </w:p>
        </w:tc>
        <w:tc>
          <w:tcPr>
            <w:tcW w:w="1248" w:type="dxa"/>
            <w:tcBorders>
              <w:top w:val="single" w:sz="4" w:space="0" w:color="auto"/>
              <w:left w:val="single" w:sz="4" w:space="0" w:color="auto"/>
              <w:bottom w:val="single" w:sz="4" w:space="0" w:color="auto"/>
              <w:right w:val="single" w:sz="4" w:space="0" w:color="auto"/>
            </w:tcBorders>
          </w:tcPr>
          <w:p w14:paraId="7F6D12B5" w14:textId="1C519DD3" w:rsidR="00790E42" w:rsidRPr="00DF53E3" w:rsidRDefault="00790E42" w:rsidP="00790E42">
            <w:pPr>
              <w:ind w:left="-72" w:right="-72"/>
              <w:jc w:val="left"/>
              <w:rPr>
                <w:sz w:val="18"/>
                <w:szCs w:val="18"/>
                <w:lang w:eastAsia="ja-JP"/>
              </w:rPr>
            </w:pPr>
            <w:r w:rsidRPr="005D77C2">
              <w:rPr>
                <w:sz w:val="18"/>
                <w:szCs w:val="18"/>
                <w:lang w:eastAsia="ja-JP"/>
              </w:rPr>
              <w:t>{40%,2m,2m}, T</w:t>
            </w:r>
            <w:r w:rsidRPr="005D77C2">
              <w:rPr>
                <w:sz w:val="18"/>
                <w:szCs w:val="18"/>
                <w:vertAlign w:val="subscript"/>
                <w:lang w:eastAsia="ja-JP"/>
              </w:rPr>
              <w:t>1</w:t>
            </w:r>
            <w:r w:rsidRPr="005D77C2">
              <w:rPr>
                <w:sz w:val="18"/>
                <w:szCs w:val="18"/>
                <w:lang w:eastAsia="ja-JP"/>
              </w:rPr>
              <w:t>=</w:t>
            </w:r>
            <w:r>
              <w:rPr>
                <w:sz w:val="18"/>
                <w:szCs w:val="18"/>
                <w:lang w:eastAsia="ja-JP"/>
              </w:rPr>
              <w:t xml:space="preserve">6 </w:t>
            </w:r>
            <w:r w:rsidRPr="005D77C2">
              <w:rPr>
                <w:sz w:val="18"/>
                <w:szCs w:val="18"/>
                <w:lang w:eastAsia="ja-JP"/>
              </w:rPr>
              <w:t>ns</w:t>
            </w:r>
          </w:p>
        </w:tc>
        <w:tc>
          <w:tcPr>
            <w:tcW w:w="1092" w:type="dxa"/>
            <w:vMerge/>
            <w:tcBorders>
              <w:left w:val="single" w:sz="4" w:space="0" w:color="auto"/>
              <w:right w:val="single" w:sz="4" w:space="0" w:color="auto"/>
            </w:tcBorders>
          </w:tcPr>
          <w:p w14:paraId="16739940" w14:textId="77777777" w:rsidR="00790E42" w:rsidRPr="0041112E" w:rsidRDefault="00790E42" w:rsidP="00790E42">
            <w:pPr>
              <w:ind w:left="-72" w:right="-72"/>
              <w:jc w:val="left"/>
              <w:rPr>
                <w:rFonts w:eastAsia="Batang"/>
                <w:sz w:val="18"/>
                <w:szCs w:val="18"/>
                <w:lang w:val="en-GB" w:eastAsia="en-US"/>
              </w:rPr>
            </w:pPr>
          </w:p>
        </w:tc>
        <w:tc>
          <w:tcPr>
            <w:tcW w:w="963" w:type="dxa"/>
            <w:vMerge/>
            <w:tcBorders>
              <w:left w:val="single" w:sz="4" w:space="0" w:color="auto"/>
              <w:right w:val="single" w:sz="4" w:space="0" w:color="auto"/>
            </w:tcBorders>
          </w:tcPr>
          <w:p w14:paraId="6BCAEA83" w14:textId="77777777" w:rsidR="00790E42" w:rsidRPr="0041112E" w:rsidRDefault="00790E42" w:rsidP="00790E42">
            <w:pPr>
              <w:ind w:left="-72" w:right="-72"/>
              <w:jc w:val="left"/>
              <w:rPr>
                <w:rFonts w:eastAsia="Batang"/>
                <w:sz w:val="18"/>
                <w:szCs w:val="18"/>
                <w:lang w:val="en-GB" w:eastAsia="en-US"/>
              </w:rPr>
            </w:pPr>
          </w:p>
        </w:tc>
        <w:tc>
          <w:tcPr>
            <w:tcW w:w="1454" w:type="dxa"/>
            <w:vMerge/>
            <w:tcBorders>
              <w:left w:val="single" w:sz="4" w:space="0" w:color="auto"/>
              <w:right w:val="single" w:sz="4" w:space="0" w:color="auto"/>
            </w:tcBorders>
          </w:tcPr>
          <w:p w14:paraId="6293A19E" w14:textId="77777777" w:rsidR="00790E42" w:rsidRPr="00DB0550" w:rsidRDefault="00790E42" w:rsidP="00790E42">
            <w:pPr>
              <w:ind w:left="-72" w:right="-72"/>
              <w:jc w:val="left"/>
              <w:rPr>
                <w:rFonts w:eastAsia="Batang"/>
                <w:sz w:val="18"/>
                <w:szCs w:val="18"/>
                <w:lang w:val="en-GB" w:eastAsia="en-US"/>
              </w:rPr>
            </w:pPr>
          </w:p>
        </w:tc>
        <w:tc>
          <w:tcPr>
            <w:tcW w:w="1183" w:type="dxa"/>
            <w:vMerge/>
            <w:tcBorders>
              <w:left w:val="single" w:sz="4" w:space="0" w:color="auto"/>
              <w:right w:val="single" w:sz="4" w:space="0" w:color="auto"/>
            </w:tcBorders>
          </w:tcPr>
          <w:p w14:paraId="54AC1851" w14:textId="77777777" w:rsidR="00790E42" w:rsidRPr="00DB0550" w:rsidRDefault="00790E42" w:rsidP="00790E42">
            <w:pPr>
              <w:ind w:left="-72" w:right="-72"/>
              <w:rPr>
                <w:rFonts w:eastAsia="Batang"/>
                <w:sz w:val="18"/>
                <w:szCs w:val="18"/>
                <w:lang w:val="en-GB" w:eastAsia="en-US"/>
              </w:rPr>
            </w:pPr>
          </w:p>
        </w:tc>
        <w:tc>
          <w:tcPr>
            <w:tcW w:w="990" w:type="dxa"/>
            <w:tcBorders>
              <w:top w:val="single" w:sz="4" w:space="0" w:color="auto"/>
              <w:left w:val="single" w:sz="4" w:space="0" w:color="auto"/>
              <w:bottom w:val="single" w:sz="4" w:space="0" w:color="auto"/>
              <w:right w:val="single" w:sz="4" w:space="0" w:color="auto"/>
            </w:tcBorders>
          </w:tcPr>
          <w:p w14:paraId="692DC72C" w14:textId="44FAEA6D" w:rsidR="00790E42" w:rsidRPr="00974BFA" w:rsidRDefault="00790E42" w:rsidP="00790E42">
            <w:pPr>
              <w:ind w:left="-72" w:right="-72"/>
              <w:jc w:val="center"/>
              <w:rPr>
                <w:rFonts w:eastAsia="Batang"/>
                <w:sz w:val="18"/>
                <w:szCs w:val="18"/>
                <w:lang w:val="en-GB" w:eastAsia="en-US"/>
              </w:rPr>
            </w:pPr>
            <w:r w:rsidRPr="00346460">
              <w:rPr>
                <w:rFonts w:eastAsia="Batang"/>
                <w:sz w:val="18"/>
                <w:szCs w:val="18"/>
                <w:lang w:val="en-GB" w:eastAsia="en-US"/>
              </w:rPr>
              <w:t>2.945</w:t>
            </w:r>
          </w:p>
        </w:tc>
      </w:tr>
      <w:tr w:rsidR="00790E42" w:rsidRPr="00DF53E3" w14:paraId="2DC07D36" w14:textId="77777777">
        <w:trPr>
          <w:trHeight w:val="35"/>
        </w:trPr>
        <w:tc>
          <w:tcPr>
            <w:tcW w:w="540" w:type="dxa"/>
            <w:vMerge/>
            <w:tcBorders>
              <w:left w:val="single" w:sz="4" w:space="0" w:color="auto"/>
              <w:right w:val="single" w:sz="4" w:space="0" w:color="auto"/>
            </w:tcBorders>
          </w:tcPr>
          <w:p w14:paraId="2F03EF22" w14:textId="77777777" w:rsidR="00790E42" w:rsidRDefault="00790E42" w:rsidP="00790E42">
            <w:pPr>
              <w:ind w:left="-72" w:right="-72"/>
              <w:jc w:val="center"/>
              <w:rPr>
                <w:sz w:val="18"/>
                <w:szCs w:val="18"/>
                <w:lang w:eastAsia="ja-JP"/>
              </w:rPr>
            </w:pPr>
          </w:p>
        </w:tc>
        <w:tc>
          <w:tcPr>
            <w:tcW w:w="1598" w:type="dxa"/>
            <w:vMerge/>
            <w:tcBorders>
              <w:left w:val="single" w:sz="4" w:space="0" w:color="auto"/>
              <w:right w:val="single" w:sz="4" w:space="0" w:color="auto"/>
            </w:tcBorders>
          </w:tcPr>
          <w:p w14:paraId="44F9C664" w14:textId="77777777" w:rsidR="00790E42" w:rsidRPr="00DF53E3" w:rsidRDefault="00790E42" w:rsidP="00790E42">
            <w:pPr>
              <w:ind w:left="-72" w:right="-72"/>
              <w:rPr>
                <w:sz w:val="18"/>
                <w:szCs w:val="18"/>
                <w:lang w:eastAsia="ja-JP"/>
              </w:rPr>
            </w:pPr>
          </w:p>
        </w:tc>
        <w:tc>
          <w:tcPr>
            <w:tcW w:w="1552" w:type="dxa"/>
            <w:vMerge/>
            <w:tcBorders>
              <w:left w:val="single" w:sz="4" w:space="0" w:color="auto"/>
              <w:right w:val="single" w:sz="4" w:space="0" w:color="auto"/>
            </w:tcBorders>
          </w:tcPr>
          <w:p w14:paraId="3D3CB867" w14:textId="77777777" w:rsidR="00790E42" w:rsidRPr="00DF53E3" w:rsidRDefault="00790E42" w:rsidP="00790E42">
            <w:pPr>
              <w:ind w:left="-72" w:right="-72"/>
              <w:jc w:val="left"/>
              <w:rPr>
                <w:sz w:val="18"/>
                <w:szCs w:val="18"/>
                <w:lang w:eastAsia="ja-JP"/>
              </w:rPr>
            </w:pPr>
          </w:p>
        </w:tc>
        <w:tc>
          <w:tcPr>
            <w:tcW w:w="720" w:type="dxa"/>
            <w:vMerge/>
            <w:tcBorders>
              <w:left w:val="single" w:sz="4" w:space="0" w:color="auto"/>
              <w:right w:val="single" w:sz="4" w:space="0" w:color="auto"/>
            </w:tcBorders>
          </w:tcPr>
          <w:p w14:paraId="5D7B2B98" w14:textId="77777777" w:rsidR="00790E42" w:rsidRPr="00DF53E3" w:rsidRDefault="00790E42" w:rsidP="00790E42">
            <w:pPr>
              <w:ind w:left="-72" w:right="-72"/>
              <w:jc w:val="center"/>
              <w:rPr>
                <w:rFonts w:eastAsia="Batang"/>
                <w:sz w:val="18"/>
                <w:szCs w:val="18"/>
                <w:lang w:val="en-GB" w:eastAsia="en-US"/>
              </w:rPr>
            </w:pPr>
          </w:p>
        </w:tc>
        <w:tc>
          <w:tcPr>
            <w:tcW w:w="1248" w:type="dxa"/>
            <w:tcBorders>
              <w:top w:val="single" w:sz="4" w:space="0" w:color="auto"/>
              <w:left w:val="single" w:sz="4" w:space="0" w:color="auto"/>
              <w:bottom w:val="single" w:sz="4" w:space="0" w:color="auto"/>
              <w:right w:val="single" w:sz="4" w:space="0" w:color="auto"/>
            </w:tcBorders>
          </w:tcPr>
          <w:p w14:paraId="594460CD" w14:textId="02207535" w:rsidR="00790E42" w:rsidRPr="00DF53E3" w:rsidRDefault="00790E42" w:rsidP="00790E42">
            <w:pPr>
              <w:ind w:left="-72" w:right="-72"/>
              <w:jc w:val="left"/>
              <w:rPr>
                <w:sz w:val="18"/>
                <w:szCs w:val="18"/>
                <w:lang w:eastAsia="ja-JP"/>
              </w:rPr>
            </w:pPr>
            <w:r w:rsidRPr="005D77C2">
              <w:rPr>
                <w:sz w:val="18"/>
                <w:szCs w:val="18"/>
                <w:lang w:eastAsia="ja-JP"/>
              </w:rPr>
              <w:t>{40%,2m,2m}, T</w:t>
            </w:r>
            <w:r w:rsidRPr="005D77C2">
              <w:rPr>
                <w:sz w:val="18"/>
                <w:szCs w:val="18"/>
                <w:vertAlign w:val="subscript"/>
                <w:lang w:eastAsia="ja-JP"/>
              </w:rPr>
              <w:t>1</w:t>
            </w:r>
            <w:r w:rsidRPr="005D77C2">
              <w:rPr>
                <w:sz w:val="18"/>
                <w:szCs w:val="18"/>
                <w:lang w:eastAsia="ja-JP"/>
              </w:rPr>
              <w:t>=</w:t>
            </w:r>
            <w:r>
              <w:rPr>
                <w:sz w:val="18"/>
                <w:szCs w:val="18"/>
                <w:lang w:eastAsia="ja-JP"/>
              </w:rPr>
              <w:t>2</w:t>
            </w:r>
            <w:r w:rsidRPr="005D77C2">
              <w:rPr>
                <w:sz w:val="18"/>
                <w:szCs w:val="18"/>
                <w:lang w:eastAsia="ja-JP"/>
              </w:rPr>
              <w:t>0</w:t>
            </w:r>
            <w:r>
              <w:rPr>
                <w:sz w:val="18"/>
                <w:szCs w:val="18"/>
                <w:lang w:eastAsia="ja-JP"/>
              </w:rPr>
              <w:t xml:space="preserve"> </w:t>
            </w:r>
            <w:r w:rsidRPr="005D77C2">
              <w:rPr>
                <w:sz w:val="18"/>
                <w:szCs w:val="18"/>
                <w:lang w:eastAsia="ja-JP"/>
              </w:rPr>
              <w:t>ns</w:t>
            </w:r>
          </w:p>
        </w:tc>
        <w:tc>
          <w:tcPr>
            <w:tcW w:w="1092" w:type="dxa"/>
            <w:vMerge/>
            <w:tcBorders>
              <w:left w:val="single" w:sz="4" w:space="0" w:color="auto"/>
              <w:right w:val="single" w:sz="4" w:space="0" w:color="auto"/>
            </w:tcBorders>
          </w:tcPr>
          <w:p w14:paraId="2F42789B" w14:textId="77777777" w:rsidR="00790E42" w:rsidRPr="0041112E" w:rsidRDefault="00790E42" w:rsidP="00790E42">
            <w:pPr>
              <w:ind w:left="-72" w:right="-72"/>
              <w:jc w:val="left"/>
              <w:rPr>
                <w:rFonts w:eastAsia="Batang"/>
                <w:sz w:val="18"/>
                <w:szCs w:val="18"/>
                <w:lang w:val="en-GB" w:eastAsia="en-US"/>
              </w:rPr>
            </w:pPr>
          </w:p>
        </w:tc>
        <w:tc>
          <w:tcPr>
            <w:tcW w:w="963" w:type="dxa"/>
            <w:vMerge/>
            <w:tcBorders>
              <w:left w:val="single" w:sz="4" w:space="0" w:color="auto"/>
              <w:right w:val="single" w:sz="4" w:space="0" w:color="auto"/>
            </w:tcBorders>
          </w:tcPr>
          <w:p w14:paraId="2419ADDF" w14:textId="77777777" w:rsidR="00790E42" w:rsidRPr="0041112E" w:rsidRDefault="00790E42" w:rsidP="00790E42">
            <w:pPr>
              <w:ind w:left="-72" w:right="-72"/>
              <w:jc w:val="left"/>
              <w:rPr>
                <w:rFonts w:eastAsia="Batang"/>
                <w:sz w:val="18"/>
                <w:szCs w:val="18"/>
                <w:lang w:val="en-GB" w:eastAsia="en-US"/>
              </w:rPr>
            </w:pPr>
          </w:p>
        </w:tc>
        <w:tc>
          <w:tcPr>
            <w:tcW w:w="1454" w:type="dxa"/>
            <w:vMerge/>
            <w:tcBorders>
              <w:left w:val="single" w:sz="4" w:space="0" w:color="auto"/>
              <w:right w:val="single" w:sz="4" w:space="0" w:color="auto"/>
            </w:tcBorders>
          </w:tcPr>
          <w:p w14:paraId="08301C81" w14:textId="77777777" w:rsidR="00790E42" w:rsidRPr="00DB0550" w:rsidRDefault="00790E42" w:rsidP="00790E42">
            <w:pPr>
              <w:ind w:left="-72" w:right="-72"/>
              <w:jc w:val="left"/>
              <w:rPr>
                <w:rFonts w:eastAsia="Batang"/>
                <w:sz w:val="18"/>
                <w:szCs w:val="18"/>
                <w:lang w:val="en-GB" w:eastAsia="en-US"/>
              </w:rPr>
            </w:pPr>
          </w:p>
        </w:tc>
        <w:tc>
          <w:tcPr>
            <w:tcW w:w="1183" w:type="dxa"/>
            <w:vMerge/>
            <w:tcBorders>
              <w:left w:val="single" w:sz="4" w:space="0" w:color="auto"/>
              <w:right w:val="single" w:sz="4" w:space="0" w:color="auto"/>
            </w:tcBorders>
          </w:tcPr>
          <w:p w14:paraId="38C24832" w14:textId="77777777" w:rsidR="00790E42" w:rsidRPr="00DB0550" w:rsidRDefault="00790E42" w:rsidP="00790E42">
            <w:pPr>
              <w:ind w:left="-72" w:right="-72"/>
              <w:rPr>
                <w:rFonts w:eastAsia="Batang"/>
                <w:sz w:val="18"/>
                <w:szCs w:val="18"/>
                <w:lang w:val="en-GB" w:eastAsia="en-US"/>
              </w:rPr>
            </w:pPr>
          </w:p>
        </w:tc>
        <w:tc>
          <w:tcPr>
            <w:tcW w:w="990" w:type="dxa"/>
            <w:tcBorders>
              <w:top w:val="single" w:sz="4" w:space="0" w:color="auto"/>
              <w:left w:val="single" w:sz="4" w:space="0" w:color="auto"/>
              <w:bottom w:val="single" w:sz="4" w:space="0" w:color="auto"/>
              <w:right w:val="single" w:sz="4" w:space="0" w:color="auto"/>
            </w:tcBorders>
          </w:tcPr>
          <w:p w14:paraId="10587D02" w14:textId="4991CF0C" w:rsidR="00790E42" w:rsidRPr="00974BFA" w:rsidRDefault="00790E42" w:rsidP="00790E42">
            <w:pPr>
              <w:ind w:left="-72" w:right="-72"/>
              <w:jc w:val="center"/>
              <w:rPr>
                <w:rFonts w:eastAsia="Batang"/>
                <w:sz w:val="18"/>
                <w:szCs w:val="18"/>
                <w:lang w:val="en-GB" w:eastAsia="en-US"/>
              </w:rPr>
            </w:pPr>
            <w:r w:rsidRPr="00346460">
              <w:rPr>
                <w:rFonts w:eastAsia="Batang"/>
                <w:sz w:val="18"/>
                <w:szCs w:val="18"/>
                <w:lang w:val="en-GB" w:eastAsia="en-US"/>
              </w:rPr>
              <w:t>9.100</w:t>
            </w:r>
          </w:p>
        </w:tc>
      </w:tr>
      <w:tr w:rsidR="00790E42" w:rsidRPr="00DF53E3" w14:paraId="5F2A767B" w14:textId="77777777">
        <w:trPr>
          <w:trHeight w:val="35"/>
        </w:trPr>
        <w:tc>
          <w:tcPr>
            <w:tcW w:w="540" w:type="dxa"/>
            <w:vMerge/>
            <w:tcBorders>
              <w:left w:val="single" w:sz="4" w:space="0" w:color="auto"/>
              <w:bottom w:val="single" w:sz="4" w:space="0" w:color="auto"/>
              <w:right w:val="single" w:sz="4" w:space="0" w:color="auto"/>
            </w:tcBorders>
          </w:tcPr>
          <w:p w14:paraId="4C903F08" w14:textId="77777777" w:rsidR="00790E42" w:rsidRPr="0004525A" w:rsidRDefault="00790E42" w:rsidP="00790E42">
            <w:pPr>
              <w:ind w:left="-72" w:right="-72"/>
              <w:jc w:val="center"/>
              <w:rPr>
                <w:sz w:val="18"/>
                <w:szCs w:val="18"/>
                <w:lang w:eastAsia="ja-JP"/>
              </w:rPr>
            </w:pPr>
          </w:p>
        </w:tc>
        <w:tc>
          <w:tcPr>
            <w:tcW w:w="1598" w:type="dxa"/>
            <w:vMerge/>
            <w:tcBorders>
              <w:left w:val="single" w:sz="4" w:space="0" w:color="auto"/>
              <w:bottom w:val="single" w:sz="4" w:space="0" w:color="auto"/>
              <w:right w:val="single" w:sz="4" w:space="0" w:color="auto"/>
            </w:tcBorders>
          </w:tcPr>
          <w:p w14:paraId="54CEFB82" w14:textId="77777777" w:rsidR="00790E42" w:rsidRPr="00DF53E3" w:rsidRDefault="00790E42" w:rsidP="00790E42">
            <w:pPr>
              <w:ind w:left="-72" w:right="-72"/>
              <w:rPr>
                <w:sz w:val="18"/>
                <w:szCs w:val="18"/>
                <w:lang w:eastAsia="ja-JP"/>
              </w:rPr>
            </w:pPr>
          </w:p>
        </w:tc>
        <w:tc>
          <w:tcPr>
            <w:tcW w:w="1552" w:type="dxa"/>
            <w:vMerge/>
            <w:tcBorders>
              <w:left w:val="single" w:sz="4" w:space="0" w:color="auto"/>
              <w:bottom w:val="single" w:sz="4" w:space="0" w:color="auto"/>
              <w:right w:val="single" w:sz="4" w:space="0" w:color="auto"/>
            </w:tcBorders>
          </w:tcPr>
          <w:p w14:paraId="23938FC2" w14:textId="77777777" w:rsidR="00790E42" w:rsidRPr="00DF53E3" w:rsidRDefault="00790E42" w:rsidP="00790E42">
            <w:pPr>
              <w:ind w:left="-72" w:right="-72"/>
              <w:jc w:val="left"/>
              <w:rPr>
                <w:sz w:val="18"/>
                <w:szCs w:val="18"/>
                <w:lang w:eastAsia="ja-JP"/>
              </w:rPr>
            </w:pPr>
          </w:p>
        </w:tc>
        <w:tc>
          <w:tcPr>
            <w:tcW w:w="720" w:type="dxa"/>
            <w:vMerge/>
            <w:tcBorders>
              <w:left w:val="single" w:sz="4" w:space="0" w:color="auto"/>
              <w:bottom w:val="single" w:sz="4" w:space="0" w:color="auto"/>
              <w:right w:val="single" w:sz="4" w:space="0" w:color="auto"/>
            </w:tcBorders>
          </w:tcPr>
          <w:p w14:paraId="6EFEBDAC" w14:textId="77777777" w:rsidR="00790E42" w:rsidRPr="00DF53E3" w:rsidRDefault="00790E42" w:rsidP="00790E42">
            <w:pPr>
              <w:ind w:left="-72" w:right="-72"/>
              <w:jc w:val="center"/>
              <w:rPr>
                <w:rFonts w:eastAsia="Batang"/>
                <w:sz w:val="18"/>
                <w:szCs w:val="18"/>
                <w:lang w:val="en-GB" w:eastAsia="en-US"/>
              </w:rPr>
            </w:pPr>
          </w:p>
        </w:tc>
        <w:tc>
          <w:tcPr>
            <w:tcW w:w="1248" w:type="dxa"/>
            <w:tcBorders>
              <w:top w:val="single" w:sz="4" w:space="0" w:color="auto"/>
              <w:left w:val="single" w:sz="4" w:space="0" w:color="auto"/>
              <w:bottom w:val="single" w:sz="4" w:space="0" w:color="auto"/>
              <w:right w:val="single" w:sz="4" w:space="0" w:color="auto"/>
            </w:tcBorders>
          </w:tcPr>
          <w:p w14:paraId="3DBF522A" w14:textId="323D25A8" w:rsidR="00790E42" w:rsidRPr="005D77C2" w:rsidRDefault="00790E42" w:rsidP="00790E42">
            <w:pPr>
              <w:ind w:left="-72" w:right="-72"/>
              <w:jc w:val="left"/>
              <w:rPr>
                <w:sz w:val="18"/>
                <w:szCs w:val="18"/>
                <w:lang w:eastAsia="ja-JP"/>
              </w:rPr>
            </w:pPr>
            <w:r w:rsidRPr="005D77C2">
              <w:rPr>
                <w:sz w:val="18"/>
                <w:szCs w:val="18"/>
                <w:lang w:eastAsia="ja-JP"/>
              </w:rPr>
              <w:t>{40%,2m,2m}, T</w:t>
            </w:r>
            <w:r w:rsidRPr="005D77C2">
              <w:rPr>
                <w:sz w:val="18"/>
                <w:szCs w:val="18"/>
                <w:vertAlign w:val="subscript"/>
                <w:lang w:eastAsia="ja-JP"/>
              </w:rPr>
              <w:t>1</w:t>
            </w:r>
            <w:r w:rsidRPr="005D77C2">
              <w:rPr>
                <w:sz w:val="18"/>
                <w:szCs w:val="18"/>
                <w:lang w:eastAsia="ja-JP"/>
              </w:rPr>
              <w:t>=</w:t>
            </w:r>
            <w:r>
              <w:rPr>
                <w:sz w:val="18"/>
                <w:szCs w:val="18"/>
                <w:lang w:eastAsia="ja-JP"/>
              </w:rPr>
              <w:t>5</w:t>
            </w:r>
            <w:r w:rsidRPr="005D77C2">
              <w:rPr>
                <w:sz w:val="18"/>
                <w:szCs w:val="18"/>
                <w:lang w:eastAsia="ja-JP"/>
              </w:rPr>
              <w:t>0</w:t>
            </w:r>
            <w:r>
              <w:rPr>
                <w:sz w:val="18"/>
                <w:szCs w:val="18"/>
                <w:lang w:eastAsia="ja-JP"/>
              </w:rPr>
              <w:t xml:space="preserve"> </w:t>
            </w:r>
            <w:r w:rsidRPr="005D77C2">
              <w:rPr>
                <w:sz w:val="18"/>
                <w:szCs w:val="18"/>
                <w:lang w:eastAsia="ja-JP"/>
              </w:rPr>
              <w:t>ns</w:t>
            </w:r>
          </w:p>
        </w:tc>
        <w:tc>
          <w:tcPr>
            <w:tcW w:w="1092" w:type="dxa"/>
            <w:vMerge/>
            <w:tcBorders>
              <w:left w:val="single" w:sz="4" w:space="0" w:color="auto"/>
              <w:bottom w:val="single" w:sz="4" w:space="0" w:color="auto"/>
              <w:right w:val="single" w:sz="4" w:space="0" w:color="auto"/>
            </w:tcBorders>
          </w:tcPr>
          <w:p w14:paraId="6FBFF7A3" w14:textId="77777777" w:rsidR="00790E42" w:rsidRPr="0041112E" w:rsidRDefault="00790E42" w:rsidP="00790E42">
            <w:pPr>
              <w:ind w:left="-72" w:right="-72"/>
              <w:jc w:val="left"/>
              <w:rPr>
                <w:rFonts w:eastAsia="Batang"/>
                <w:sz w:val="18"/>
                <w:szCs w:val="18"/>
                <w:lang w:val="en-GB" w:eastAsia="en-US"/>
              </w:rPr>
            </w:pPr>
          </w:p>
        </w:tc>
        <w:tc>
          <w:tcPr>
            <w:tcW w:w="963" w:type="dxa"/>
            <w:vMerge/>
            <w:tcBorders>
              <w:left w:val="single" w:sz="4" w:space="0" w:color="auto"/>
              <w:bottom w:val="single" w:sz="4" w:space="0" w:color="auto"/>
              <w:right w:val="single" w:sz="4" w:space="0" w:color="auto"/>
            </w:tcBorders>
          </w:tcPr>
          <w:p w14:paraId="328C1503" w14:textId="77777777" w:rsidR="00790E42" w:rsidRPr="0041112E" w:rsidRDefault="00790E42" w:rsidP="00790E42">
            <w:pPr>
              <w:ind w:left="-72" w:right="-72"/>
              <w:jc w:val="left"/>
              <w:rPr>
                <w:rFonts w:eastAsia="Batang"/>
                <w:sz w:val="18"/>
                <w:szCs w:val="18"/>
                <w:lang w:val="en-GB" w:eastAsia="en-US"/>
              </w:rPr>
            </w:pPr>
          </w:p>
        </w:tc>
        <w:tc>
          <w:tcPr>
            <w:tcW w:w="1454" w:type="dxa"/>
            <w:vMerge/>
            <w:tcBorders>
              <w:left w:val="single" w:sz="4" w:space="0" w:color="auto"/>
              <w:bottom w:val="single" w:sz="4" w:space="0" w:color="auto"/>
              <w:right w:val="single" w:sz="4" w:space="0" w:color="auto"/>
            </w:tcBorders>
          </w:tcPr>
          <w:p w14:paraId="430EE40A" w14:textId="77777777" w:rsidR="00790E42" w:rsidRPr="00DB0550" w:rsidRDefault="00790E42" w:rsidP="00790E42">
            <w:pPr>
              <w:ind w:left="-72" w:right="-72"/>
              <w:jc w:val="left"/>
              <w:rPr>
                <w:rFonts w:eastAsia="Batang"/>
                <w:sz w:val="18"/>
                <w:szCs w:val="18"/>
                <w:lang w:val="en-GB" w:eastAsia="en-US"/>
              </w:rPr>
            </w:pPr>
          </w:p>
        </w:tc>
        <w:tc>
          <w:tcPr>
            <w:tcW w:w="1183" w:type="dxa"/>
            <w:vMerge/>
            <w:tcBorders>
              <w:left w:val="single" w:sz="4" w:space="0" w:color="auto"/>
              <w:bottom w:val="single" w:sz="4" w:space="0" w:color="auto"/>
              <w:right w:val="single" w:sz="4" w:space="0" w:color="auto"/>
            </w:tcBorders>
          </w:tcPr>
          <w:p w14:paraId="2D4F2635" w14:textId="77777777" w:rsidR="00790E42" w:rsidRPr="00DB0550" w:rsidRDefault="00790E42" w:rsidP="00790E42">
            <w:pPr>
              <w:ind w:left="-72" w:right="-72"/>
              <w:rPr>
                <w:rFonts w:eastAsia="Batang"/>
                <w:sz w:val="18"/>
                <w:szCs w:val="18"/>
                <w:lang w:val="en-GB" w:eastAsia="en-US"/>
              </w:rPr>
            </w:pPr>
          </w:p>
        </w:tc>
        <w:tc>
          <w:tcPr>
            <w:tcW w:w="990" w:type="dxa"/>
            <w:tcBorders>
              <w:top w:val="single" w:sz="4" w:space="0" w:color="auto"/>
              <w:left w:val="single" w:sz="4" w:space="0" w:color="auto"/>
              <w:bottom w:val="single" w:sz="4" w:space="0" w:color="auto"/>
              <w:right w:val="single" w:sz="4" w:space="0" w:color="auto"/>
            </w:tcBorders>
          </w:tcPr>
          <w:p w14:paraId="5079792C" w14:textId="752898E8" w:rsidR="00790E42" w:rsidRPr="00BD5A43" w:rsidRDefault="00790E42" w:rsidP="00790E42">
            <w:pPr>
              <w:ind w:left="-72" w:right="-72"/>
              <w:jc w:val="center"/>
              <w:rPr>
                <w:rFonts w:eastAsia="Batang"/>
                <w:sz w:val="18"/>
                <w:szCs w:val="18"/>
                <w:lang w:val="en-GB" w:eastAsia="en-US"/>
              </w:rPr>
            </w:pPr>
            <w:r w:rsidRPr="00346460">
              <w:rPr>
                <w:rFonts w:eastAsia="Batang"/>
                <w:sz w:val="18"/>
                <w:szCs w:val="18"/>
                <w:lang w:val="en-GB" w:eastAsia="en-US"/>
              </w:rPr>
              <w:t>21.459</w:t>
            </w:r>
          </w:p>
        </w:tc>
      </w:tr>
    </w:tbl>
    <w:p w14:paraId="41465C14" w14:textId="77777777" w:rsidR="00B01646" w:rsidRPr="00D24710" w:rsidRDefault="00B01646" w:rsidP="00DC40DE">
      <w:pPr>
        <w:rPr>
          <w:lang w:eastAsia="ja-JP"/>
        </w:rPr>
      </w:pPr>
    </w:p>
    <w:p w14:paraId="7A33A473" w14:textId="47906162" w:rsidR="00DC40DE" w:rsidRPr="00D24710" w:rsidRDefault="00FF49C0" w:rsidP="00DC40DE">
      <w:pPr>
        <w:pStyle w:val="Heading2"/>
        <w:rPr>
          <w:lang w:val="en-US"/>
        </w:rPr>
      </w:pPr>
      <w:r w:rsidRPr="00D24710">
        <w:rPr>
          <w:lang w:val="en-US"/>
        </w:rPr>
        <w:t xml:space="preserve">Direct AI/ML positioning with fingerprinting </w:t>
      </w:r>
      <w:r w:rsidR="001A6A6B">
        <w:rPr>
          <w:lang w:val="en-US"/>
        </w:rPr>
        <w:t>based on SRS RSRP</w:t>
      </w:r>
    </w:p>
    <w:p w14:paraId="35BFDC5B" w14:textId="720BEA37" w:rsidR="00FF49C0" w:rsidRPr="00D24710" w:rsidRDefault="00BC77F0" w:rsidP="00BC77F0">
      <w:pPr>
        <w:rPr>
          <w:lang w:eastAsia="ja-JP"/>
        </w:rPr>
      </w:pPr>
      <w:r w:rsidRPr="00D24710">
        <w:rPr>
          <w:lang w:eastAsia="ja-JP"/>
        </w:rPr>
        <w:t xml:space="preserve">In this section, </w:t>
      </w:r>
      <w:r w:rsidR="00FF49C0" w:rsidRPr="00D24710">
        <w:rPr>
          <w:lang w:eastAsia="ja-JP"/>
        </w:rPr>
        <w:t xml:space="preserve">direct AI/ML positioning </w:t>
      </w:r>
      <w:r w:rsidR="00DB3B25">
        <w:rPr>
          <w:lang w:eastAsia="ja-JP"/>
        </w:rPr>
        <w:t>using SRS based RSRP</w:t>
      </w:r>
      <w:r w:rsidR="00FF49C0" w:rsidRPr="00D24710">
        <w:rPr>
          <w:lang w:eastAsia="ja-JP"/>
        </w:rPr>
        <w:t xml:space="preserve"> is evaluated.</w:t>
      </w:r>
    </w:p>
    <w:p w14:paraId="1C329291" w14:textId="77777777" w:rsidR="001A74D1" w:rsidRPr="00D24710" w:rsidRDefault="00A07FA3" w:rsidP="00BC77F0">
      <w:pPr>
        <w:rPr>
          <w:lang w:eastAsia="ja-JP"/>
        </w:rPr>
      </w:pPr>
      <w:r w:rsidRPr="00D24710">
        <w:rPr>
          <w:lang w:eastAsia="ja-JP"/>
        </w:rPr>
        <w:t>The evaluation results provide a</w:t>
      </w:r>
      <w:r w:rsidR="00297453" w:rsidRPr="00D24710">
        <w:rPr>
          <w:lang w:eastAsia="ja-JP"/>
        </w:rPr>
        <w:t xml:space="preserve"> </w:t>
      </w:r>
      <w:r w:rsidRPr="00D24710">
        <w:rPr>
          <w:lang w:eastAsia="ja-JP"/>
        </w:rPr>
        <w:t xml:space="preserve">positioning accuracy </w:t>
      </w:r>
      <w:r w:rsidR="00BC77F0" w:rsidRPr="00D24710">
        <w:rPr>
          <w:lang w:eastAsia="ja-JP"/>
        </w:rPr>
        <w:t xml:space="preserve">comparison between </w:t>
      </w:r>
      <w:r w:rsidR="001A74D1" w:rsidRPr="00D24710">
        <w:rPr>
          <w:lang w:eastAsia="ja-JP"/>
        </w:rPr>
        <w:t>two methods:</w:t>
      </w:r>
    </w:p>
    <w:p w14:paraId="5B2D8929" w14:textId="77777777" w:rsidR="00B54D41" w:rsidRPr="00482D22" w:rsidRDefault="00297453" w:rsidP="009B433D">
      <w:pPr>
        <w:pStyle w:val="ListParagraph"/>
        <w:numPr>
          <w:ilvl w:val="0"/>
          <w:numId w:val="37"/>
        </w:numPr>
        <w:rPr>
          <w:lang w:eastAsia="ja-JP"/>
        </w:rPr>
      </w:pPr>
      <w:r w:rsidRPr="00482D22">
        <w:rPr>
          <w:szCs w:val="32"/>
          <w:lang w:eastAsia="ja-JP"/>
        </w:rPr>
        <w:t xml:space="preserve">the baseline </w:t>
      </w:r>
      <w:r w:rsidR="00BC77F0" w:rsidRPr="00482D22">
        <w:rPr>
          <w:szCs w:val="32"/>
          <w:lang w:eastAsia="ja-JP"/>
        </w:rPr>
        <w:t>method (legacy UL-TDOA positioning algorithm</w:t>
      </w:r>
      <w:r w:rsidR="00942970" w:rsidRPr="00482D22">
        <w:rPr>
          <w:szCs w:val="32"/>
          <w:lang w:eastAsia="ja-JP"/>
        </w:rPr>
        <w:t xml:space="preserve"> based </w:t>
      </w:r>
      <w:r w:rsidR="00E437C9" w:rsidRPr="00482D22">
        <w:rPr>
          <w:szCs w:val="32"/>
          <w:lang w:eastAsia="ja-JP"/>
        </w:rPr>
        <w:t xml:space="preserve">on </w:t>
      </w:r>
      <w:r w:rsidR="00942970" w:rsidRPr="00482D22">
        <w:rPr>
          <w:szCs w:val="32"/>
          <w:lang w:eastAsia="ja-JP"/>
        </w:rPr>
        <w:t>geometric calculations</w:t>
      </w:r>
      <w:r w:rsidR="00BC77F0" w:rsidRPr="00482D22">
        <w:rPr>
          <w:szCs w:val="32"/>
          <w:lang w:eastAsia="ja-JP"/>
        </w:rPr>
        <w:t xml:space="preserve">) and </w:t>
      </w:r>
    </w:p>
    <w:p w14:paraId="7CF3C47B" w14:textId="77777777" w:rsidR="00BC77F0" w:rsidRPr="00482D22" w:rsidRDefault="00A07FA3" w:rsidP="009B433D">
      <w:pPr>
        <w:pStyle w:val="ListParagraph"/>
        <w:numPr>
          <w:ilvl w:val="0"/>
          <w:numId w:val="37"/>
        </w:numPr>
        <w:rPr>
          <w:lang w:eastAsia="ja-JP"/>
        </w:rPr>
      </w:pPr>
      <w:r w:rsidRPr="00482D22">
        <w:rPr>
          <w:szCs w:val="32"/>
          <w:lang w:eastAsia="ja-JP"/>
        </w:rPr>
        <w:t xml:space="preserve">fingerprinting based </w:t>
      </w:r>
      <w:r w:rsidR="00BC77F0" w:rsidRPr="00482D22">
        <w:rPr>
          <w:szCs w:val="32"/>
          <w:lang w:eastAsia="ja-JP"/>
        </w:rPr>
        <w:t xml:space="preserve">machine learning </w:t>
      </w:r>
      <w:r w:rsidRPr="00482D22">
        <w:rPr>
          <w:szCs w:val="32"/>
          <w:lang w:eastAsia="ja-JP"/>
        </w:rPr>
        <w:t>method</w:t>
      </w:r>
      <w:r w:rsidR="00B24E75" w:rsidRPr="00482D22">
        <w:rPr>
          <w:szCs w:val="32"/>
          <w:lang w:eastAsia="ja-JP"/>
        </w:rPr>
        <w:t>, i.e., a direct AI/ML positioning method</w:t>
      </w:r>
      <w:r w:rsidR="00DB3B25" w:rsidRPr="00482D22">
        <w:rPr>
          <w:szCs w:val="32"/>
          <w:lang w:eastAsia="ja-JP"/>
        </w:rPr>
        <w:t xml:space="preserve"> based UL SRS RSRP measurements</w:t>
      </w:r>
    </w:p>
    <w:p w14:paraId="05213A06" w14:textId="77777777" w:rsidR="00482D22" w:rsidRPr="00482D22" w:rsidRDefault="00482D22" w:rsidP="00482D22">
      <w:pPr>
        <w:rPr>
          <w:lang w:eastAsia="ja-JP"/>
        </w:rPr>
      </w:pPr>
    </w:p>
    <w:p w14:paraId="2EC593AD" w14:textId="77777777" w:rsidR="00FF1230" w:rsidRPr="00D24710" w:rsidRDefault="00816600" w:rsidP="0036347B">
      <w:pPr>
        <w:pStyle w:val="Heading3"/>
        <w:rPr>
          <w:lang w:val="en-US"/>
        </w:rPr>
      </w:pPr>
      <w:r w:rsidRPr="00D24710">
        <w:rPr>
          <w:lang w:val="en-US"/>
        </w:rPr>
        <w:t xml:space="preserve">ML model </w:t>
      </w:r>
      <w:r w:rsidR="00BC77F0" w:rsidRPr="00D24710">
        <w:rPr>
          <w:lang w:val="en-US"/>
        </w:rPr>
        <w:t>input</w:t>
      </w:r>
      <w:r w:rsidR="005661FE" w:rsidRPr="00D24710">
        <w:rPr>
          <w:lang w:val="en-US"/>
        </w:rPr>
        <w:t xml:space="preserve"> </w:t>
      </w:r>
      <w:r w:rsidRPr="00D24710">
        <w:rPr>
          <w:lang w:val="en-US"/>
        </w:rPr>
        <w:t>and output</w:t>
      </w:r>
    </w:p>
    <w:p w14:paraId="6CBF2A63" w14:textId="1DFD8462" w:rsidR="00BF2DBF" w:rsidRPr="00D24710" w:rsidRDefault="00DB3B25" w:rsidP="00692730">
      <w:pPr>
        <w:rPr>
          <w:lang w:eastAsia="ja-JP"/>
        </w:rPr>
      </w:pPr>
      <w:r>
        <w:rPr>
          <w:lang w:eastAsia="ja-JP"/>
        </w:rPr>
        <w:t xml:space="preserve">In this evaluation, the ML model take as input the sounding reference signal (SRS) received </w:t>
      </w:r>
      <w:r w:rsidR="008E3F16">
        <w:rPr>
          <w:lang w:eastAsia="ja-JP"/>
        </w:rPr>
        <w:t>signal</w:t>
      </w:r>
      <w:r>
        <w:rPr>
          <w:lang w:eastAsia="ja-JP"/>
        </w:rPr>
        <w:t xml:space="preserve"> power</w:t>
      </w:r>
      <w:r w:rsidRPr="00BF2DBF">
        <w:rPr>
          <w:lang w:eastAsia="ja-JP"/>
        </w:rPr>
        <w:t xml:space="preserve"> (</w:t>
      </w:r>
      <w:r>
        <w:rPr>
          <w:lang w:eastAsia="ja-JP"/>
        </w:rPr>
        <w:t>RSRP</w:t>
      </w:r>
      <w:r w:rsidRPr="00BF2DBF">
        <w:rPr>
          <w:lang w:eastAsia="ja-JP"/>
        </w:rPr>
        <w:t>)</w:t>
      </w:r>
      <w:r>
        <w:rPr>
          <w:lang w:eastAsia="ja-JP"/>
        </w:rPr>
        <w:t xml:space="preserve"> from each of the 18 TRPs deployed in the indoor factory hall. The model output is the estimated horizontal location of the target UE. This scheme is illustrated in </w:t>
      </w:r>
      <w:r w:rsidR="008E3F16">
        <w:rPr>
          <w:lang w:eastAsia="ja-JP"/>
        </w:rPr>
        <w:fldChar w:fldCharType="begin"/>
      </w:r>
      <w:r w:rsidR="008E3F16">
        <w:rPr>
          <w:lang w:eastAsia="ja-JP"/>
        </w:rPr>
        <w:instrText xml:space="preserve"> REF _Ref115278011 \h </w:instrText>
      </w:r>
      <w:r w:rsidR="008E3F16">
        <w:rPr>
          <w:lang w:eastAsia="ja-JP"/>
        </w:rPr>
      </w:r>
      <w:r w:rsidR="008E3F16">
        <w:rPr>
          <w:lang w:eastAsia="ja-JP"/>
        </w:rPr>
        <w:fldChar w:fldCharType="separate"/>
      </w:r>
      <w:r w:rsidR="00201D64" w:rsidRPr="00D24710">
        <w:t xml:space="preserve">Figure </w:t>
      </w:r>
      <w:r w:rsidR="00201D64">
        <w:rPr>
          <w:noProof/>
        </w:rPr>
        <w:t>13</w:t>
      </w:r>
      <w:r w:rsidR="008E3F16">
        <w:rPr>
          <w:lang w:eastAsia="ja-JP"/>
        </w:rPr>
        <w:fldChar w:fldCharType="end"/>
      </w:r>
      <w:r w:rsidR="008E3F16">
        <w:rPr>
          <w:lang w:eastAsia="ja-JP"/>
        </w:rPr>
        <w:t xml:space="preserve"> </w:t>
      </w:r>
      <w:r>
        <w:rPr>
          <w:lang w:eastAsia="ja-JP"/>
        </w:rPr>
        <w:t>below.</w:t>
      </w:r>
    </w:p>
    <w:p w14:paraId="6EE02905" w14:textId="492B1BCB" w:rsidR="00BF2DBF" w:rsidRPr="00D24710" w:rsidRDefault="00DB3B25" w:rsidP="00BF2DBF">
      <w:pPr>
        <w:jc w:val="center"/>
        <w:rPr>
          <w:lang w:eastAsia="ja-JP"/>
        </w:rPr>
      </w:pPr>
      <w:r w:rsidRPr="00D41701">
        <w:rPr>
          <w:noProof/>
          <w:lang w:eastAsia="ja-JP"/>
        </w:rPr>
        <w:drawing>
          <wp:inline distT="0" distB="0" distL="0" distR="0" wp14:anchorId="12696948" wp14:editId="70F8A58D">
            <wp:extent cx="6332220" cy="22371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332220" cy="2237105"/>
                    </a:xfrm>
                    <a:prstGeom prst="rect">
                      <a:avLst/>
                    </a:prstGeom>
                  </pic:spPr>
                </pic:pic>
              </a:graphicData>
            </a:graphic>
          </wp:inline>
        </w:drawing>
      </w:r>
    </w:p>
    <w:p w14:paraId="289296EF" w14:textId="2B63471D" w:rsidR="00DB3B25" w:rsidRPr="0036347B" w:rsidRDefault="00C26665" w:rsidP="008E3F16">
      <w:pPr>
        <w:pStyle w:val="Caption"/>
        <w:jc w:val="left"/>
        <w:rPr>
          <w:lang w:eastAsia="ja-JP"/>
        </w:rPr>
      </w:pPr>
      <w:bookmarkStart w:id="59" w:name="_Ref115278011"/>
      <w:r w:rsidRPr="00D24710">
        <w:lastRenderedPageBreak/>
        <w:t xml:space="preserve">Figure </w:t>
      </w:r>
      <w:r w:rsidRPr="00D24710">
        <w:fldChar w:fldCharType="begin"/>
      </w:r>
      <w:r w:rsidRPr="00D24710">
        <w:instrText xml:space="preserve"> SEQ Figure \* ARABIC </w:instrText>
      </w:r>
      <w:r w:rsidRPr="00D24710">
        <w:fldChar w:fldCharType="separate"/>
      </w:r>
      <w:r w:rsidR="00201D64">
        <w:rPr>
          <w:noProof/>
        </w:rPr>
        <w:t>13</w:t>
      </w:r>
      <w:r w:rsidRPr="00D24710">
        <w:fldChar w:fldCharType="end"/>
      </w:r>
      <w:bookmarkEnd w:id="59"/>
      <w:r w:rsidR="00DB3B25" w:rsidRPr="0036347B">
        <w:t xml:space="preserve"> </w:t>
      </w:r>
      <w:r w:rsidR="00DB3B25">
        <w:t>Direct AI/ML positioning where the ML takes UL SRS RSRP from all TRPs and output the location of the target UE directly</w:t>
      </w:r>
    </w:p>
    <w:p w14:paraId="1AB51AE1" w14:textId="77777777" w:rsidR="00DB3B25" w:rsidRDefault="00DB3B25" w:rsidP="00DB3B25">
      <w:pPr>
        <w:jc w:val="center"/>
        <w:rPr>
          <w:lang w:eastAsia="ja-JP"/>
        </w:rPr>
      </w:pPr>
    </w:p>
    <w:p w14:paraId="30D4EB3A" w14:textId="20F6A056" w:rsidR="004B41F9" w:rsidRPr="00D24710" w:rsidRDefault="00DB3B25" w:rsidP="0073220E">
      <w:r w:rsidRPr="0036347B">
        <w:rPr>
          <w:lang w:eastAsia="ja-JP"/>
        </w:rPr>
        <w:t xml:space="preserve">To have a comparison, </w:t>
      </w:r>
      <w:r>
        <w:t>ML takes UL SRS RSRP reports from all TRPs and output the location of the target UE directly.</w:t>
      </w:r>
      <w:r w:rsidRPr="0036347B">
        <w:rPr>
          <w:lang w:eastAsia="ja-JP"/>
        </w:rPr>
        <w:t xml:space="preserve"> Specifically, </w:t>
      </w:r>
      <w:r>
        <w:rPr>
          <w:lang w:eastAsia="ja-JP"/>
        </w:rPr>
        <w:t>UL RSRP</w:t>
      </w:r>
      <w:r w:rsidR="00DB296A" w:rsidRPr="00D24710">
        <w:rPr>
          <w:lang w:eastAsia="ja-JP"/>
        </w:rPr>
        <w:t xml:space="preserve"> measurements are </w:t>
      </w:r>
      <w:r w:rsidR="0095672D" w:rsidRPr="00D24710">
        <w:rPr>
          <w:lang w:eastAsia="ja-JP"/>
        </w:rPr>
        <w:t xml:space="preserve">obtained </w:t>
      </w:r>
      <w:r w:rsidR="00DB296A" w:rsidRPr="00D24710">
        <w:rPr>
          <w:lang w:eastAsia="ja-JP"/>
        </w:rPr>
        <w:t xml:space="preserve">at network side and </w:t>
      </w:r>
      <w:r w:rsidR="0095672D" w:rsidRPr="00D24710">
        <w:rPr>
          <w:lang w:eastAsia="ja-JP"/>
        </w:rPr>
        <w:t>then</w:t>
      </w:r>
      <w:r w:rsidR="00E411C6" w:rsidRPr="00D24710">
        <w:rPr>
          <w:lang w:eastAsia="ja-JP"/>
        </w:rPr>
        <w:t xml:space="preserve"> </w:t>
      </w:r>
      <w:r w:rsidR="00DB296A" w:rsidRPr="00D24710">
        <w:rPr>
          <w:lang w:eastAsia="ja-JP"/>
        </w:rPr>
        <w:t>used for positioning the UE</w:t>
      </w:r>
      <w:r w:rsidR="00D835C1" w:rsidRPr="00D24710">
        <w:rPr>
          <w:lang w:eastAsia="ja-JP"/>
        </w:rPr>
        <w:t xml:space="preserve">. </w:t>
      </w:r>
      <w:r w:rsidRPr="0036347B">
        <w:rPr>
          <w:lang w:eastAsia="ja-JP"/>
        </w:rPr>
        <w:t xml:space="preserve">The </w:t>
      </w:r>
      <w:r>
        <w:rPr>
          <w:lang w:eastAsia="ja-JP"/>
        </w:rPr>
        <w:t>RSRP</w:t>
      </w:r>
      <w:r w:rsidR="0095672D" w:rsidRPr="00D24710">
        <w:rPr>
          <w:lang w:eastAsia="ja-JP"/>
        </w:rPr>
        <w:t xml:space="preserve"> was estimated from SRS transmission and UL measurement. </w:t>
      </w:r>
      <w:r w:rsidR="00296A3D" w:rsidRPr="00D24710">
        <w:rPr>
          <w:lang w:eastAsia="ja-JP"/>
        </w:rPr>
        <w:t xml:space="preserve">For a given UE, the set of </w:t>
      </w:r>
      <w:r>
        <w:rPr>
          <w:lang w:eastAsia="ja-JP"/>
        </w:rPr>
        <w:t>RSRPs</w:t>
      </w:r>
      <w:r w:rsidR="00C95A3A" w:rsidRPr="00D24710">
        <w:rPr>
          <w:lang w:eastAsia="ja-JP"/>
        </w:rPr>
        <w:t xml:space="preserve"> are obtained </w:t>
      </w:r>
      <w:r w:rsidR="00E411C6" w:rsidRPr="00D24710">
        <w:rPr>
          <w:lang w:eastAsia="ja-JP"/>
        </w:rPr>
        <w:t xml:space="preserve">from </w:t>
      </w:r>
      <w:r w:rsidR="008E3F16">
        <w:rPr>
          <w:lang w:eastAsia="ja-JP"/>
        </w:rPr>
        <w:t xml:space="preserve">all </w:t>
      </w:r>
      <w:r w:rsidRPr="0036347B">
        <w:rPr>
          <w:lang w:eastAsia="ja-JP"/>
        </w:rPr>
        <w:t>18 TRPs</w:t>
      </w:r>
      <w:r w:rsidR="00D835C1" w:rsidRPr="00D24710">
        <w:rPr>
          <w:lang w:eastAsia="ja-JP"/>
        </w:rPr>
        <w:t xml:space="preserve"> </w:t>
      </w:r>
      <w:r w:rsidR="00E411C6" w:rsidRPr="00D24710">
        <w:rPr>
          <w:lang w:eastAsia="ja-JP"/>
        </w:rPr>
        <w:t xml:space="preserve">according to the agreed BS layout in a small hall </w:t>
      </w:r>
      <w:r w:rsidR="00E411C6" w:rsidRPr="00D24710">
        <w:t>(L=120m x W=60m)</w:t>
      </w:r>
      <w:r w:rsidR="00C95A3A" w:rsidRPr="00D24710">
        <w:t>.</w:t>
      </w:r>
      <w:r w:rsidR="00A625BC" w:rsidRPr="00D24710">
        <w:t xml:space="preserve"> </w:t>
      </w:r>
      <w:r w:rsidR="0073220E" w:rsidRPr="00D24710">
        <w:t xml:space="preserve">The input of 18 </w:t>
      </w:r>
      <w:r>
        <w:t>RSRP</w:t>
      </w:r>
      <w:r w:rsidR="0073220E" w:rsidRPr="00D24710">
        <w:t xml:space="preserve"> values are fed to the position estimator (conventional or ML based</w:t>
      </w:r>
      <w:r>
        <w:t>).</w:t>
      </w:r>
      <w:r w:rsidR="0073220E" w:rsidRPr="00D24710">
        <w:t xml:space="preserve"> </w:t>
      </w:r>
    </w:p>
    <w:p w14:paraId="7350E077" w14:textId="3AC1C312" w:rsidR="004B41F9" w:rsidRPr="00D24710" w:rsidRDefault="004B41F9" w:rsidP="004B41F9">
      <w:pPr>
        <w:rPr>
          <w:lang w:eastAsia="ja-JP"/>
        </w:rPr>
      </w:pPr>
      <w:r w:rsidRPr="00D24710">
        <w:t xml:space="preserve">Regarding simulation assumptions, they are the same as described at Subsection </w:t>
      </w:r>
      <w:r w:rsidRPr="00D24710">
        <w:fldChar w:fldCharType="begin"/>
      </w:r>
      <w:r w:rsidRPr="00D24710">
        <w:instrText xml:space="preserve"> REF _Ref111145012 \r \h </w:instrText>
      </w:r>
      <w:r w:rsidRPr="00D24710">
        <w:fldChar w:fldCharType="separate"/>
      </w:r>
      <w:r w:rsidR="00201D64">
        <w:t>4.1</w:t>
      </w:r>
      <w:r w:rsidRPr="00D24710">
        <w:fldChar w:fldCharType="end"/>
      </w:r>
      <w:r w:rsidRPr="00D24710">
        <w:t xml:space="preserve">, except here the more challenging clutter setting is assumed: </w:t>
      </w:r>
      <w:r w:rsidRPr="00D24710">
        <w:rPr>
          <w:lang w:eastAsia="ja-JP"/>
        </w:rPr>
        <w:t>{60%, 6m, 2m}.</w:t>
      </w:r>
    </w:p>
    <w:p w14:paraId="00C0319E" w14:textId="77777777" w:rsidR="00C26665" w:rsidRPr="00D24710" w:rsidRDefault="00C26665" w:rsidP="00692730"/>
    <w:p w14:paraId="683C1B97" w14:textId="77777777" w:rsidR="005C628E" w:rsidRPr="00D24710" w:rsidRDefault="005C628E" w:rsidP="0036347B">
      <w:pPr>
        <w:pStyle w:val="Heading3"/>
        <w:rPr>
          <w:lang w:val="en-US"/>
        </w:rPr>
      </w:pPr>
      <w:r w:rsidRPr="00D24710">
        <w:rPr>
          <w:lang w:val="en-US"/>
        </w:rPr>
        <w:t xml:space="preserve">Data generation for </w:t>
      </w:r>
      <w:r w:rsidR="00920B42" w:rsidRPr="00D24710">
        <w:rPr>
          <w:lang w:val="en-US"/>
        </w:rPr>
        <w:t xml:space="preserve">ML </w:t>
      </w:r>
      <w:r w:rsidR="00AA7E13" w:rsidRPr="00D24710">
        <w:rPr>
          <w:lang w:val="en-US"/>
        </w:rPr>
        <w:t xml:space="preserve">training </w:t>
      </w:r>
      <w:r w:rsidR="00920B42" w:rsidRPr="00D24710">
        <w:rPr>
          <w:lang w:val="en-US"/>
        </w:rPr>
        <w:t>and performance verification</w:t>
      </w:r>
    </w:p>
    <w:p w14:paraId="64FB5B9A" w14:textId="77777777" w:rsidR="00402D55" w:rsidRPr="00D24710" w:rsidRDefault="00AE503B" w:rsidP="00B92CFF">
      <w:pPr>
        <w:rPr>
          <w:lang w:eastAsia="ja-JP"/>
        </w:rPr>
      </w:pPr>
      <w:r w:rsidRPr="00D24710">
        <w:rPr>
          <w:lang w:eastAsia="ja-JP"/>
        </w:rPr>
        <w:t>For ML training and testing, t</w:t>
      </w:r>
      <w:r w:rsidR="000D5180" w:rsidRPr="00D24710">
        <w:rPr>
          <w:lang w:eastAsia="ja-JP"/>
        </w:rPr>
        <w:t xml:space="preserve">he dataset is generated using a system simulator with the agreed parameter settings. </w:t>
      </w:r>
      <w:r w:rsidR="004C1D0C" w:rsidRPr="00D24710">
        <w:t xml:space="preserve">In </w:t>
      </w:r>
      <w:r w:rsidR="00E47F71" w:rsidRPr="00D24710">
        <w:t>one drop</w:t>
      </w:r>
      <w:r w:rsidR="004C1D0C" w:rsidRPr="00D24710">
        <w:t xml:space="preserve">, 1000 UEs are generated simultaneously </w:t>
      </w:r>
      <w:r w:rsidR="006C48E4" w:rsidRPr="00D24710">
        <w:t xml:space="preserve">and randomly distributed </w:t>
      </w:r>
      <w:r w:rsidR="004C1D0C" w:rsidRPr="00D24710">
        <w:t>in the entire hall.</w:t>
      </w:r>
      <w:r w:rsidR="004C1D0C" w:rsidRPr="00D24710">
        <w:rPr>
          <w:lang w:eastAsia="ja-JP"/>
        </w:rPr>
        <w:t xml:space="preserve"> </w:t>
      </w:r>
      <w:r w:rsidR="00B92CFF" w:rsidRPr="00D24710">
        <w:rPr>
          <w:lang w:eastAsia="ja-JP"/>
        </w:rPr>
        <w:t>With 12</w:t>
      </w:r>
      <w:r w:rsidR="004864A2" w:rsidRPr="00D24710">
        <w:rPr>
          <w:lang w:eastAsia="ja-JP"/>
        </w:rPr>
        <w:t xml:space="preserve"> of such</w:t>
      </w:r>
      <w:r w:rsidR="00B92CFF" w:rsidRPr="00D24710">
        <w:rPr>
          <w:lang w:eastAsia="ja-JP"/>
        </w:rPr>
        <w:t xml:space="preserve"> drops, </w:t>
      </w:r>
      <w:r w:rsidR="00677743" w:rsidRPr="00D24710">
        <w:rPr>
          <w:lang w:eastAsia="ja-JP"/>
        </w:rPr>
        <w:t>measurement</w:t>
      </w:r>
      <w:r w:rsidR="00B92CFF" w:rsidRPr="00D24710">
        <w:rPr>
          <w:lang w:eastAsia="ja-JP"/>
        </w:rPr>
        <w:t xml:space="preserve"> dataset </w:t>
      </w:r>
      <w:r w:rsidR="00B469FC" w:rsidRPr="00D24710">
        <w:rPr>
          <w:lang w:eastAsia="ja-JP"/>
        </w:rPr>
        <w:t>of</w:t>
      </w:r>
      <w:r w:rsidR="00B92CFF" w:rsidRPr="00D24710">
        <w:rPr>
          <w:lang w:eastAsia="ja-JP"/>
        </w:rPr>
        <w:t xml:space="preserve"> 1</w:t>
      </w:r>
      <w:r w:rsidR="00677743" w:rsidRPr="00D24710">
        <w:rPr>
          <w:lang w:eastAsia="ja-JP"/>
        </w:rPr>
        <w:t>2</w:t>
      </w:r>
      <w:r w:rsidR="00E47F71" w:rsidRPr="00D24710">
        <w:rPr>
          <w:lang w:eastAsia="ja-JP"/>
        </w:rPr>
        <w:t>,</w:t>
      </w:r>
      <w:r w:rsidR="00B92CFF" w:rsidRPr="00D24710">
        <w:rPr>
          <w:lang w:eastAsia="ja-JP"/>
        </w:rPr>
        <w:t xml:space="preserve">000 </w:t>
      </w:r>
      <w:r w:rsidR="00EF6D7A" w:rsidRPr="00D24710">
        <w:rPr>
          <w:lang w:eastAsia="ja-JP"/>
        </w:rPr>
        <w:t>data</w:t>
      </w:r>
      <w:r w:rsidR="001A74D1" w:rsidRPr="00D24710">
        <w:rPr>
          <w:lang w:eastAsia="ja-JP"/>
        </w:rPr>
        <w:t>-</w:t>
      </w:r>
      <w:r w:rsidR="00EF6D7A" w:rsidRPr="00D24710">
        <w:rPr>
          <w:lang w:eastAsia="ja-JP"/>
        </w:rPr>
        <w:t>points</w:t>
      </w:r>
      <w:r w:rsidR="00677743" w:rsidRPr="00D24710">
        <w:rPr>
          <w:lang w:eastAsia="ja-JP"/>
        </w:rPr>
        <w:t xml:space="preserve"> </w:t>
      </w:r>
      <w:r w:rsidR="0052615A" w:rsidRPr="00D24710">
        <w:rPr>
          <w:lang w:eastAsia="ja-JP"/>
        </w:rPr>
        <w:t xml:space="preserve">were generated for ML </w:t>
      </w:r>
      <w:r w:rsidR="00CF693D" w:rsidRPr="00D24710">
        <w:rPr>
          <w:lang w:eastAsia="ja-JP"/>
        </w:rPr>
        <w:t xml:space="preserve">training and performance testing. </w:t>
      </w:r>
      <w:r w:rsidR="00553DFD" w:rsidRPr="00D24710">
        <w:rPr>
          <w:lang w:eastAsia="ja-JP"/>
        </w:rPr>
        <w:t>E</w:t>
      </w:r>
      <w:r w:rsidR="004A4A4C" w:rsidRPr="00D24710">
        <w:rPr>
          <w:lang w:eastAsia="ja-JP"/>
        </w:rPr>
        <w:t xml:space="preserve">ach datapoint is one set of measurement </w:t>
      </w:r>
      <w:r w:rsidR="00553DFD" w:rsidRPr="00D24710">
        <w:rPr>
          <w:lang w:eastAsia="ja-JP"/>
        </w:rPr>
        <w:t>values for a UE, which is composed of</w:t>
      </w:r>
      <w:r w:rsidR="004A4A4C" w:rsidRPr="00D24710">
        <w:rPr>
          <w:lang w:eastAsia="ja-JP"/>
        </w:rPr>
        <w:t xml:space="preserve"> 18 </w:t>
      </w:r>
      <w:r w:rsidR="00DB3B25">
        <w:rPr>
          <w:lang w:eastAsia="ja-JP"/>
        </w:rPr>
        <w:t>RSRP</w:t>
      </w:r>
      <w:r w:rsidR="00DB3B25" w:rsidRPr="0036347B">
        <w:rPr>
          <w:lang w:eastAsia="ja-JP"/>
        </w:rPr>
        <w:t xml:space="preserve"> values</w:t>
      </w:r>
      <w:r w:rsidR="00DB3B25">
        <w:rPr>
          <w:lang w:eastAsia="ja-JP"/>
        </w:rPr>
        <w:t xml:space="preserve"> as measured by the</w:t>
      </w:r>
      <w:r w:rsidR="00DB3B25" w:rsidRPr="0036347B">
        <w:rPr>
          <w:lang w:eastAsia="ja-JP"/>
        </w:rPr>
        <w:t xml:space="preserve"> </w:t>
      </w:r>
      <w:r w:rsidR="00DB3B25">
        <w:rPr>
          <w:lang w:eastAsia="ja-JP"/>
        </w:rPr>
        <w:t xml:space="preserve">UE from </w:t>
      </w:r>
      <w:r w:rsidR="00DB3B25" w:rsidRPr="0036347B">
        <w:rPr>
          <w:lang w:eastAsia="ja-JP"/>
        </w:rPr>
        <w:t>18 TRPs</w:t>
      </w:r>
      <w:r w:rsidR="00DB3B25">
        <w:rPr>
          <w:lang w:eastAsia="ja-JP"/>
        </w:rPr>
        <w:t>.</w:t>
      </w:r>
      <w:r w:rsidR="00DB3B25" w:rsidRPr="0036347B">
        <w:rPr>
          <w:lang w:eastAsia="ja-JP"/>
        </w:rPr>
        <w:t xml:space="preserve"> Among them, </w:t>
      </w:r>
      <w:r w:rsidR="00DB3B25">
        <w:rPr>
          <w:lang w:eastAsia="ja-JP"/>
        </w:rPr>
        <w:t>10</w:t>
      </w:r>
      <w:r w:rsidR="00DB3B25" w:rsidRPr="0036347B">
        <w:rPr>
          <w:lang w:eastAsia="ja-JP"/>
        </w:rPr>
        <w:t>000 data-points were used for ML training</w:t>
      </w:r>
      <w:r w:rsidR="00DB3B25">
        <w:rPr>
          <w:lang w:eastAsia="ja-JP"/>
        </w:rPr>
        <w:t xml:space="preserve"> (8000) and validation (2000)</w:t>
      </w:r>
      <w:r w:rsidR="00DB3B25" w:rsidRPr="0036347B">
        <w:rPr>
          <w:lang w:eastAsia="ja-JP"/>
        </w:rPr>
        <w:t xml:space="preserve">, while </w:t>
      </w:r>
      <w:r w:rsidR="00DB3B25">
        <w:rPr>
          <w:lang w:eastAsia="ja-JP"/>
        </w:rPr>
        <w:t xml:space="preserve">the </w:t>
      </w:r>
      <w:r w:rsidR="00DB3B25" w:rsidRPr="0036347B">
        <w:rPr>
          <w:lang w:eastAsia="ja-JP"/>
        </w:rPr>
        <w:t xml:space="preserve">other </w:t>
      </w:r>
      <w:r w:rsidR="00DB3B25">
        <w:rPr>
          <w:lang w:eastAsia="ja-JP"/>
        </w:rPr>
        <w:t>4</w:t>
      </w:r>
      <w:r w:rsidR="00DB3B25" w:rsidRPr="0036347B">
        <w:rPr>
          <w:lang w:eastAsia="ja-JP"/>
        </w:rPr>
        <w:t>000 data-points</w:t>
      </w:r>
      <w:r w:rsidR="00DB3B25">
        <w:rPr>
          <w:lang w:eastAsia="ja-JP"/>
        </w:rPr>
        <w:t xml:space="preserve"> (including validation data)</w:t>
      </w:r>
      <w:r w:rsidR="001A74D1" w:rsidRPr="00D24710">
        <w:rPr>
          <w:lang w:eastAsia="ja-JP"/>
        </w:rPr>
        <w:t xml:space="preserve"> </w:t>
      </w:r>
      <w:r w:rsidR="00C706E6" w:rsidRPr="00D24710">
        <w:rPr>
          <w:lang w:eastAsia="ja-JP"/>
        </w:rPr>
        <w:t>were used for performance evaluation</w:t>
      </w:r>
      <w:r w:rsidR="00DE6D7C" w:rsidRPr="00D24710">
        <w:rPr>
          <w:lang w:eastAsia="ja-JP"/>
        </w:rPr>
        <w:t xml:space="preserve"> for </w:t>
      </w:r>
      <w:r w:rsidR="000D068D" w:rsidRPr="00D24710">
        <w:rPr>
          <w:lang w:eastAsia="ja-JP"/>
        </w:rPr>
        <w:t xml:space="preserve">comparing the </w:t>
      </w:r>
      <w:r w:rsidR="00DE6D7C" w:rsidRPr="00D24710">
        <w:rPr>
          <w:lang w:eastAsia="ja-JP"/>
        </w:rPr>
        <w:t>positioning</w:t>
      </w:r>
      <w:r w:rsidR="000D068D" w:rsidRPr="00D24710">
        <w:rPr>
          <w:lang w:eastAsia="ja-JP"/>
        </w:rPr>
        <w:t xml:space="preserve"> performance between </w:t>
      </w:r>
      <w:r w:rsidR="001A74D1" w:rsidRPr="00D24710">
        <w:rPr>
          <w:lang w:eastAsia="ja-JP"/>
        </w:rPr>
        <w:t xml:space="preserve">the </w:t>
      </w:r>
      <w:r w:rsidR="000D068D" w:rsidRPr="00D24710">
        <w:rPr>
          <w:lang w:eastAsia="ja-JP"/>
        </w:rPr>
        <w:t>two methods</w:t>
      </w:r>
      <w:r w:rsidR="00DE6D7C" w:rsidRPr="00D24710">
        <w:rPr>
          <w:lang w:eastAsia="ja-JP"/>
        </w:rPr>
        <w:t>.</w:t>
      </w:r>
      <w:r w:rsidR="00B92CFF" w:rsidRPr="00D24710">
        <w:rPr>
          <w:lang w:eastAsia="ja-JP"/>
        </w:rPr>
        <w:t xml:space="preserve"> </w:t>
      </w:r>
    </w:p>
    <w:p w14:paraId="19F60FE5" w14:textId="77777777" w:rsidR="00B92CFF" w:rsidRPr="00D24710" w:rsidRDefault="00DE2992" w:rsidP="00B92CFF">
      <w:pPr>
        <w:rPr>
          <w:lang w:eastAsia="ja-JP"/>
        </w:rPr>
      </w:pPr>
      <w:r w:rsidRPr="00D24710">
        <w:rPr>
          <w:lang w:eastAsia="ja-JP"/>
        </w:rPr>
        <w:t>The d</w:t>
      </w:r>
      <w:r w:rsidR="00DE6D7C" w:rsidRPr="00D24710">
        <w:rPr>
          <w:lang w:eastAsia="ja-JP"/>
        </w:rPr>
        <w:t>ata-generation</w:t>
      </w:r>
      <w:r w:rsidR="00B92CFF" w:rsidRPr="00D24710">
        <w:rPr>
          <w:lang w:eastAsia="ja-JP"/>
        </w:rPr>
        <w:t xml:space="preserve"> </w:t>
      </w:r>
      <w:r w:rsidR="00F0497E" w:rsidRPr="00D24710">
        <w:rPr>
          <w:lang w:eastAsia="ja-JP"/>
        </w:rPr>
        <w:t>keep</w:t>
      </w:r>
      <w:r w:rsidRPr="00D24710">
        <w:rPr>
          <w:lang w:eastAsia="ja-JP"/>
        </w:rPr>
        <w:t>s</w:t>
      </w:r>
      <w:r w:rsidR="00B92CFF" w:rsidRPr="00D24710">
        <w:rPr>
          <w:lang w:eastAsia="ja-JP"/>
        </w:rPr>
        <w:t xml:space="preserve"> the propagation seed</w:t>
      </w:r>
      <w:r w:rsidR="007077AF" w:rsidRPr="00D24710">
        <w:rPr>
          <w:lang w:eastAsia="ja-JP"/>
        </w:rPr>
        <w:t>s</w:t>
      </w:r>
      <w:r w:rsidR="00B92CFF" w:rsidRPr="00D24710">
        <w:rPr>
          <w:lang w:eastAsia="ja-JP"/>
        </w:rPr>
        <w:t xml:space="preserve"> </w:t>
      </w:r>
      <w:r w:rsidR="001A74D1" w:rsidRPr="00D24710">
        <w:rPr>
          <w:lang w:eastAsia="ja-JP"/>
        </w:rPr>
        <w:t xml:space="preserve">constant </w:t>
      </w:r>
      <w:r w:rsidR="00B92CFF" w:rsidRPr="00D24710">
        <w:rPr>
          <w:lang w:eastAsia="ja-JP"/>
        </w:rPr>
        <w:t xml:space="preserve">to </w:t>
      </w:r>
      <w:r w:rsidR="00C87853" w:rsidRPr="00D24710">
        <w:rPr>
          <w:lang w:eastAsia="ja-JP"/>
        </w:rPr>
        <w:t xml:space="preserve">maintain </w:t>
      </w:r>
      <w:r w:rsidR="00B92CFF" w:rsidRPr="00D24710">
        <w:rPr>
          <w:lang w:eastAsia="ja-JP"/>
        </w:rPr>
        <w:t>spatial consistency between the drops</w:t>
      </w:r>
      <w:r w:rsidR="0026455A" w:rsidRPr="00D24710">
        <w:rPr>
          <w:lang w:eastAsia="ja-JP"/>
        </w:rPr>
        <w:t xml:space="preserve"> </w:t>
      </w:r>
      <w:r w:rsidR="006E64CF" w:rsidRPr="00D24710">
        <w:rPr>
          <w:lang w:eastAsia="ja-JP"/>
        </w:rPr>
        <w:t>while</w:t>
      </w:r>
      <w:r w:rsidR="0026455A" w:rsidRPr="00D24710" w:rsidDel="006E64CF">
        <w:rPr>
          <w:lang w:eastAsia="ja-JP"/>
        </w:rPr>
        <w:t xml:space="preserve"> </w:t>
      </w:r>
      <w:r w:rsidR="006E64CF" w:rsidRPr="00D24710">
        <w:rPr>
          <w:lang w:eastAsia="ja-JP"/>
        </w:rPr>
        <w:t>applying</w:t>
      </w:r>
      <w:r w:rsidR="0026455A" w:rsidRPr="00D24710">
        <w:rPr>
          <w:lang w:eastAsia="ja-JP"/>
        </w:rPr>
        <w:t xml:space="preserve"> </w:t>
      </w:r>
      <w:r w:rsidR="00372259" w:rsidRPr="00D24710">
        <w:rPr>
          <w:lang w:eastAsia="ja-JP"/>
        </w:rPr>
        <w:t>randomization</w:t>
      </w:r>
      <w:r w:rsidR="0026455A" w:rsidRPr="00D24710">
        <w:rPr>
          <w:lang w:eastAsia="ja-JP"/>
        </w:rPr>
        <w:t xml:space="preserve"> </w:t>
      </w:r>
      <w:r w:rsidR="00372259" w:rsidRPr="00D24710">
        <w:rPr>
          <w:lang w:eastAsia="ja-JP"/>
        </w:rPr>
        <w:t>on</w:t>
      </w:r>
      <w:r w:rsidR="0026455A" w:rsidRPr="00D24710">
        <w:rPr>
          <w:lang w:eastAsia="ja-JP"/>
        </w:rPr>
        <w:t xml:space="preserve"> </w:t>
      </w:r>
      <w:r w:rsidR="00E463BB" w:rsidRPr="00D24710">
        <w:rPr>
          <w:lang w:eastAsia="ja-JP"/>
        </w:rPr>
        <w:t xml:space="preserve">UE positions and noise/interference </w:t>
      </w:r>
      <w:r w:rsidR="006E64CF" w:rsidRPr="00D24710">
        <w:rPr>
          <w:lang w:eastAsia="ja-JP"/>
        </w:rPr>
        <w:t>from one drop to another drop</w:t>
      </w:r>
      <w:r w:rsidR="00B92CFF" w:rsidRPr="00D24710">
        <w:rPr>
          <w:lang w:eastAsia="ja-JP"/>
        </w:rPr>
        <w:t xml:space="preserve">. </w:t>
      </w:r>
      <w:r w:rsidR="00885E1D" w:rsidRPr="00D24710">
        <w:rPr>
          <w:lang w:eastAsia="ja-JP"/>
        </w:rPr>
        <w:t>In other words,</w:t>
      </w:r>
      <w:r w:rsidR="00B92CFF" w:rsidRPr="00D24710">
        <w:rPr>
          <w:lang w:eastAsia="ja-JP"/>
        </w:rPr>
        <w:t xml:space="preserve"> the full dataset </w:t>
      </w:r>
      <w:r w:rsidR="00E06B37" w:rsidRPr="00D24710">
        <w:rPr>
          <w:lang w:eastAsia="ja-JP"/>
        </w:rPr>
        <w:t xml:space="preserve">is </w:t>
      </w:r>
      <w:r w:rsidR="007077AF" w:rsidRPr="00D24710">
        <w:rPr>
          <w:lang w:eastAsia="ja-JP"/>
        </w:rPr>
        <w:t xml:space="preserve">also </w:t>
      </w:r>
      <w:r w:rsidR="00E06B37" w:rsidRPr="00D24710">
        <w:rPr>
          <w:lang w:eastAsia="ja-JP"/>
        </w:rPr>
        <w:t>equivalent to</w:t>
      </w:r>
      <w:r w:rsidR="00F047D5" w:rsidRPr="00D24710">
        <w:rPr>
          <w:lang w:eastAsia="ja-JP"/>
        </w:rPr>
        <w:t xml:space="preserve"> a single </w:t>
      </w:r>
      <w:r w:rsidR="003314D5" w:rsidRPr="00D24710">
        <w:rPr>
          <w:lang w:eastAsia="ja-JP"/>
        </w:rPr>
        <w:t xml:space="preserve">UE </w:t>
      </w:r>
      <w:r w:rsidR="00B92CFF" w:rsidRPr="00D24710">
        <w:rPr>
          <w:lang w:eastAsia="ja-JP"/>
        </w:rPr>
        <w:t>drop with 1</w:t>
      </w:r>
      <w:r w:rsidR="00F047D5" w:rsidRPr="00D24710">
        <w:rPr>
          <w:lang w:eastAsia="ja-JP"/>
        </w:rPr>
        <w:t>2</w:t>
      </w:r>
      <w:r w:rsidR="007077AF" w:rsidRPr="00D24710">
        <w:rPr>
          <w:lang w:eastAsia="ja-JP"/>
        </w:rPr>
        <w:t>,</w:t>
      </w:r>
      <w:r w:rsidR="00B92CFF" w:rsidRPr="00D24710">
        <w:rPr>
          <w:lang w:eastAsia="ja-JP"/>
        </w:rPr>
        <w:t>000 UEs</w:t>
      </w:r>
      <w:r w:rsidR="00F047D5" w:rsidRPr="00D24710">
        <w:rPr>
          <w:lang w:eastAsia="ja-JP"/>
        </w:rPr>
        <w:t xml:space="preserve"> </w:t>
      </w:r>
      <w:r w:rsidR="00AB3C4E" w:rsidRPr="00D24710">
        <w:rPr>
          <w:lang w:eastAsia="ja-JP"/>
        </w:rPr>
        <w:t>generated</w:t>
      </w:r>
      <w:r w:rsidR="00F047D5" w:rsidRPr="00D24710">
        <w:rPr>
          <w:lang w:eastAsia="ja-JP"/>
        </w:rPr>
        <w:t xml:space="preserve"> </w:t>
      </w:r>
      <w:r w:rsidR="007077AF" w:rsidRPr="00D24710">
        <w:rPr>
          <w:lang w:eastAsia="ja-JP"/>
        </w:rPr>
        <w:t>simultaneously</w:t>
      </w:r>
      <w:r w:rsidR="00B92CFF" w:rsidRPr="00D24710">
        <w:rPr>
          <w:lang w:eastAsia="ja-JP"/>
        </w:rPr>
        <w:t xml:space="preserve">. </w:t>
      </w:r>
    </w:p>
    <w:p w14:paraId="0FCC7BB7" w14:textId="77777777" w:rsidR="00DB3B25" w:rsidRPr="0036347B" w:rsidRDefault="00DB3B25" w:rsidP="00DB3B25">
      <w:pPr>
        <w:rPr>
          <w:lang w:eastAsia="ja-JP"/>
        </w:rPr>
      </w:pPr>
    </w:p>
    <w:p w14:paraId="32B2E5CF" w14:textId="77777777" w:rsidR="00DB3B25" w:rsidRPr="0036347B" w:rsidRDefault="00DB3B25" w:rsidP="00DB3B25">
      <w:pPr>
        <w:pStyle w:val="Heading3"/>
        <w:rPr>
          <w:lang w:val="en-US"/>
        </w:rPr>
      </w:pPr>
      <w:r>
        <w:rPr>
          <w:lang w:val="en-US"/>
        </w:rPr>
        <w:t xml:space="preserve">ML based fingerprinting </w:t>
      </w:r>
    </w:p>
    <w:p w14:paraId="1427173C" w14:textId="6AF73DF2" w:rsidR="00DB3B25" w:rsidRDefault="00DB3B25" w:rsidP="00DB3B25">
      <w:pPr>
        <w:rPr>
          <w:lang w:eastAsia="ja-JP"/>
        </w:rPr>
      </w:pPr>
      <w:r w:rsidRPr="0036347B">
        <w:rPr>
          <w:lang w:eastAsia="ja-JP"/>
        </w:rPr>
        <w:t xml:space="preserve">The ML neural network employed for </w:t>
      </w:r>
      <w:r>
        <w:rPr>
          <w:lang w:eastAsia="ja-JP"/>
        </w:rPr>
        <w:t xml:space="preserve">direct </w:t>
      </w:r>
      <w:r w:rsidRPr="0036347B">
        <w:rPr>
          <w:lang w:eastAsia="ja-JP"/>
        </w:rPr>
        <w:t xml:space="preserve">ML positioning </w:t>
      </w:r>
      <w:r>
        <w:rPr>
          <w:lang w:eastAsia="ja-JP"/>
        </w:rPr>
        <w:t xml:space="preserve">is composed of 11 layers total, as illustrated in </w:t>
      </w:r>
      <w:r w:rsidR="008E3F16">
        <w:rPr>
          <w:lang w:eastAsia="ja-JP"/>
        </w:rPr>
        <w:fldChar w:fldCharType="begin"/>
      </w:r>
      <w:r w:rsidR="008E3F16">
        <w:rPr>
          <w:lang w:eastAsia="ja-JP"/>
        </w:rPr>
        <w:instrText xml:space="preserve"> REF _Ref115278283 \h </w:instrText>
      </w:r>
      <w:r w:rsidR="008E3F16">
        <w:rPr>
          <w:lang w:eastAsia="ja-JP"/>
        </w:rPr>
      </w:r>
      <w:r w:rsidR="008E3F16">
        <w:rPr>
          <w:lang w:eastAsia="ja-JP"/>
        </w:rPr>
        <w:fldChar w:fldCharType="separate"/>
      </w:r>
      <w:r w:rsidR="00201D64" w:rsidRPr="00D24710">
        <w:t xml:space="preserve">Figure </w:t>
      </w:r>
      <w:r w:rsidR="00201D64">
        <w:rPr>
          <w:noProof/>
        </w:rPr>
        <w:t>14</w:t>
      </w:r>
      <w:r w:rsidR="008E3F16">
        <w:rPr>
          <w:lang w:eastAsia="ja-JP"/>
        </w:rPr>
        <w:fldChar w:fldCharType="end"/>
      </w:r>
      <w:r>
        <w:rPr>
          <w:lang w:eastAsia="ja-JP"/>
        </w:rPr>
        <w:t>. It contains</w:t>
      </w:r>
      <w:r w:rsidRPr="0036347B">
        <w:rPr>
          <w:lang w:eastAsia="ja-JP"/>
        </w:rPr>
        <w:t xml:space="preserve"> </w:t>
      </w:r>
      <w:r>
        <w:rPr>
          <w:lang w:eastAsia="ja-JP"/>
        </w:rPr>
        <w:t xml:space="preserve">four sequentially connected </w:t>
      </w:r>
      <w:r w:rsidRPr="0036347B">
        <w:rPr>
          <w:lang w:eastAsia="ja-JP"/>
        </w:rPr>
        <w:t>residual</w:t>
      </w:r>
      <w:r>
        <w:rPr>
          <w:lang w:eastAsia="ja-JP"/>
        </w:rPr>
        <w:t xml:space="preserve"> </w:t>
      </w:r>
      <w:r w:rsidRPr="0036347B">
        <w:rPr>
          <w:lang w:eastAsia="ja-JP"/>
        </w:rPr>
        <w:t>network layers</w:t>
      </w:r>
      <w:r>
        <w:rPr>
          <w:lang w:eastAsia="ja-JP"/>
        </w:rPr>
        <w:t xml:space="preserve">, where each residual network layer is composed of </w:t>
      </w:r>
      <w:r w:rsidR="00FF1CE0">
        <w:rPr>
          <w:lang w:eastAsia="ja-JP"/>
        </w:rPr>
        <w:t>two</w:t>
      </w:r>
      <w:r w:rsidRPr="0036347B">
        <w:rPr>
          <w:lang w:eastAsia="ja-JP"/>
        </w:rPr>
        <w:t xml:space="preserve"> full</w:t>
      </w:r>
      <w:r>
        <w:rPr>
          <w:lang w:eastAsia="ja-JP"/>
        </w:rPr>
        <w:t xml:space="preserve">y </w:t>
      </w:r>
      <w:r w:rsidRPr="0036347B">
        <w:rPr>
          <w:lang w:eastAsia="ja-JP"/>
        </w:rPr>
        <w:t>connect</w:t>
      </w:r>
      <w:r>
        <w:rPr>
          <w:lang w:eastAsia="ja-JP"/>
        </w:rPr>
        <w:t>ed</w:t>
      </w:r>
      <w:r w:rsidRPr="0036347B">
        <w:rPr>
          <w:lang w:eastAsia="ja-JP"/>
        </w:rPr>
        <w:t xml:space="preserve"> </w:t>
      </w:r>
      <w:r>
        <w:rPr>
          <w:lang w:eastAsia="ja-JP"/>
        </w:rPr>
        <w:t xml:space="preserve">layers. </w:t>
      </w:r>
      <w:r w:rsidRPr="0036347B">
        <w:rPr>
          <w:lang w:eastAsia="ja-JP"/>
        </w:rPr>
        <w:t xml:space="preserve"> </w:t>
      </w:r>
      <w:r>
        <w:rPr>
          <w:lang w:eastAsia="ja-JP"/>
        </w:rPr>
        <w:t xml:space="preserve">Furthermore, </w:t>
      </w:r>
      <w:r w:rsidRPr="0036347B">
        <w:rPr>
          <w:lang w:eastAsia="ja-JP"/>
        </w:rPr>
        <w:t>3 full</w:t>
      </w:r>
      <w:r>
        <w:rPr>
          <w:lang w:eastAsia="ja-JP"/>
        </w:rPr>
        <w:t>y</w:t>
      </w:r>
      <w:r w:rsidRPr="0036347B">
        <w:rPr>
          <w:lang w:eastAsia="ja-JP"/>
        </w:rPr>
        <w:t xml:space="preserve"> connect</w:t>
      </w:r>
      <w:r>
        <w:rPr>
          <w:lang w:eastAsia="ja-JP"/>
        </w:rPr>
        <w:t xml:space="preserve">ed </w:t>
      </w:r>
      <w:r w:rsidRPr="0036347B">
        <w:rPr>
          <w:lang w:eastAsia="ja-JP"/>
        </w:rPr>
        <w:t>layer</w:t>
      </w:r>
      <w:r>
        <w:rPr>
          <w:lang w:eastAsia="ja-JP"/>
        </w:rPr>
        <w:t>s are used outside of the residual network layers</w:t>
      </w:r>
      <w:r w:rsidRPr="0036347B">
        <w:rPr>
          <w:lang w:eastAsia="ja-JP"/>
        </w:rPr>
        <w:t>.</w:t>
      </w:r>
      <w:r>
        <w:rPr>
          <w:lang w:eastAsia="ja-JP"/>
        </w:rPr>
        <w:t xml:space="preserve"> There are </w:t>
      </w:r>
      <w:r w:rsidRPr="0036347B">
        <w:rPr>
          <w:lang w:eastAsia="ja-JP"/>
        </w:rPr>
        <w:t>600 neurons at each layer</w:t>
      </w:r>
      <w:r>
        <w:rPr>
          <w:lang w:eastAsia="ja-JP"/>
        </w:rPr>
        <w:t>.</w:t>
      </w:r>
      <w:r w:rsidRPr="0036347B">
        <w:rPr>
          <w:lang w:eastAsia="ja-JP"/>
        </w:rPr>
        <w:t xml:space="preserve"> It is worth mentioning that further tuning of the neural network structure </w:t>
      </w:r>
      <w:r>
        <w:rPr>
          <w:lang w:eastAsia="ja-JP"/>
        </w:rPr>
        <w:t>is</w:t>
      </w:r>
      <w:r w:rsidRPr="0036347B">
        <w:rPr>
          <w:lang w:eastAsia="ja-JP"/>
        </w:rPr>
        <w:t xml:space="preserve"> </w:t>
      </w:r>
      <w:r>
        <w:rPr>
          <w:lang w:eastAsia="ja-JP"/>
        </w:rPr>
        <w:t>possible in order</w:t>
      </w:r>
      <w:r w:rsidRPr="0036347B">
        <w:rPr>
          <w:lang w:eastAsia="ja-JP"/>
        </w:rPr>
        <w:t xml:space="preserve"> to reduce the complexity and enhance the </w:t>
      </w:r>
      <w:r>
        <w:rPr>
          <w:lang w:eastAsia="ja-JP"/>
        </w:rPr>
        <w:t>positioning</w:t>
      </w:r>
      <w:r w:rsidRPr="0036347B">
        <w:rPr>
          <w:lang w:eastAsia="ja-JP"/>
        </w:rPr>
        <w:t xml:space="preserve"> accuracy. This could be carried </w:t>
      </w:r>
      <w:r>
        <w:rPr>
          <w:lang w:eastAsia="ja-JP"/>
        </w:rPr>
        <w:t>out</w:t>
      </w:r>
      <w:r w:rsidRPr="0036347B">
        <w:rPr>
          <w:lang w:eastAsia="ja-JP"/>
        </w:rPr>
        <w:t xml:space="preserve"> in </w:t>
      </w:r>
      <w:r>
        <w:rPr>
          <w:lang w:eastAsia="ja-JP"/>
        </w:rPr>
        <w:t xml:space="preserve">future study or a </w:t>
      </w:r>
      <w:r w:rsidRPr="0036347B">
        <w:rPr>
          <w:lang w:eastAsia="ja-JP"/>
        </w:rPr>
        <w:t>realistic engineering project.</w:t>
      </w:r>
    </w:p>
    <w:p w14:paraId="3AB314E4" w14:textId="77777777" w:rsidR="00DB3B25" w:rsidRDefault="00DB3B25" w:rsidP="00DB3B25">
      <w:pPr>
        <w:jc w:val="center"/>
      </w:pPr>
      <w:r w:rsidRPr="006C57F5">
        <w:rPr>
          <w:noProof/>
        </w:rPr>
        <w:lastRenderedPageBreak/>
        <w:drawing>
          <wp:inline distT="0" distB="0" distL="0" distR="0" wp14:anchorId="0DF40D7C" wp14:editId="66B5F9E1">
            <wp:extent cx="6332220" cy="312483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332220" cy="3124835"/>
                    </a:xfrm>
                    <a:prstGeom prst="rect">
                      <a:avLst/>
                    </a:prstGeom>
                  </pic:spPr>
                </pic:pic>
              </a:graphicData>
            </a:graphic>
          </wp:inline>
        </w:drawing>
      </w:r>
    </w:p>
    <w:p w14:paraId="03353C3C" w14:textId="594DD907" w:rsidR="004C1D0C" w:rsidRPr="00D24710" w:rsidRDefault="00FD2025" w:rsidP="003F6E99">
      <w:pPr>
        <w:pStyle w:val="Caption"/>
        <w:jc w:val="center"/>
        <w:rPr>
          <w:lang w:eastAsia="ja-JP"/>
        </w:rPr>
      </w:pPr>
      <w:bookmarkStart w:id="60" w:name="_Ref115278283"/>
      <w:r w:rsidRPr="00D24710">
        <w:t xml:space="preserve">Figure </w:t>
      </w:r>
      <w:r w:rsidRPr="00D24710">
        <w:fldChar w:fldCharType="begin"/>
      </w:r>
      <w:r w:rsidRPr="00D24710">
        <w:instrText xml:space="preserve"> SEQ Figure \* ARABIC </w:instrText>
      </w:r>
      <w:r w:rsidRPr="00D24710">
        <w:fldChar w:fldCharType="separate"/>
      </w:r>
      <w:r w:rsidR="00201D64">
        <w:rPr>
          <w:noProof/>
        </w:rPr>
        <w:t>14</w:t>
      </w:r>
      <w:r w:rsidRPr="00D24710">
        <w:fldChar w:fldCharType="end"/>
      </w:r>
      <w:bookmarkEnd w:id="60"/>
      <w:r w:rsidR="00C87853" w:rsidRPr="00D24710">
        <w:t xml:space="preserve"> High-level structure of the ML model used for directly generating the UE position</w:t>
      </w:r>
      <w:r w:rsidR="00CC7271" w:rsidRPr="00D24710">
        <w:t>.</w:t>
      </w:r>
    </w:p>
    <w:p w14:paraId="2C546F43" w14:textId="77777777" w:rsidR="003F6E99" w:rsidRPr="00D24710" w:rsidRDefault="003F6E99" w:rsidP="00B92CFF">
      <w:pPr>
        <w:rPr>
          <w:lang w:eastAsia="ja-JP"/>
        </w:rPr>
      </w:pPr>
    </w:p>
    <w:p w14:paraId="3E3D304A" w14:textId="77777777" w:rsidR="004B41F9" w:rsidRPr="00D24710" w:rsidRDefault="004B41F9" w:rsidP="004B41F9">
      <w:pPr>
        <w:rPr>
          <w:lang w:eastAsia="ja-JP"/>
        </w:rPr>
      </w:pPr>
      <w:r w:rsidRPr="00D24710">
        <w:rPr>
          <w:lang w:eastAsia="ja-JP"/>
        </w:rPr>
        <w:t>The neural</w:t>
      </w:r>
      <w:r w:rsidR="00AE503B" w:rsidRPr="00D24710">
        <w:rPr>
          <w:lang w:eastAsia="ja-JP"/>
        </w:rPr>
        <w:t xml:space="preserve"> </w:t>
      </w:r>
      <w:r w:rsidRPr="00D24710">
        <w:rPr>
          <w:lang w:eastAsia="ja-JP"/>
        </w:rPr>
        <w:t xml:space="preserve">network was trained using </w:t>
      </w:r>
      <w:r w:rsidR="00AE503B" w:rsidRPr="00D24710">
        <w:rPr>
          <w:lang w:eastAsia="ja-JP"/>
        </w:rPr>
        <w:t>the</w:t>
      </w:r>
      <w:r w:rsidRPr="00D24710">
        <w:rPr>
          <w:lang w:eastAsia="ja-JP"/>
        </w:rPr>
        <w:t xml:space="preserve"> supervised learning with stochastic gradient feedback. The loss function </w:t>
      </w:r>
      <w:r w:rsidR="0080340C" w:rsidRPr="00D24710">
        <w:rPr>
          <w:lang w:eastAsia="ja-JP"/>
        </w:rPr>
        <w:t xml:space="preserve">(or cost function) </w:t>
      </w:r>
      <w:r w:rsidRPr="00D24710">
        <w:rPr>
          <w:lang w:eastAsia="ja-JP"/>
        </w:rPr>
        <w:t xml:space="preserve">is mean-squared-errors.  It is assumed that the training data have been labeled with ground truth </w:t>
      </w:r>
      <w:r w:rsidR="0080340C" w:rsidRPr="00D24710">
        <w:rPr>
          <w:lang w:eastAsia="ja-JP"/>
        </w:rPr>
        <w:t xml:space="preserve">(i.e., exact horizonal location of the UE), so that the ground truth can be used in building the loss function. </w:t>
      </w:r>
      <w:r w:rsidRPr="00D24710">
        <w:rPr>
          <w:lang w:eastAsia="ja-JP"/>
        </w:rPr>
        <w:t xml:space="preserve"> The training used layer-normalization, dropout for regularization, and Adaptive Moment Estimation (Adam) optimizer.</w:t>
      </w:r>
    </w:p>
    <w:p w14:paraId="4C725449" w14:textId="77777777" w:rsidR="004B41F9" w:rsidRPr="00D24710" w:rsidRDefault="004B41F9" w:rsidP="00B92CFF">
      <w:pPr>
        <w:rPr>
          <w:lang w:eastAsia="ja-JP"/>
        </w:rPr>
      </w:pPr>
    </w:p>
    <w:p w14:paraId="59184059" w14:textId="22D26D28" w:rsidR="001C2400" w:rsidRPr="00D24710" w:rsidRDefault="001C2400" w:rsidP="001C2400">
      <w:pPr>
        <w:rPr>
          <w:lang w:eastAsia="ja-JP"/>
        </w:rPr>
      </w:pPr>
      <w:r w:rsidRPr="00D24710">
        <w:rPr>
          <w:lang w:eastAsia="ja-JP"/>
        </w:rPr>
        <w:t xml:space="preserve">Overall, the main features of the </w:t>
      </w:r>
      <w:r w:rsidR="00AE503B" w:rsidRPr="00D24710">
        <w:rPr>
          <w:lang w:eastAsia="ja-JP"/>
        </w:rPr>
        <w:t xml:space="preserve">direct </w:t>
      </w:r>
      <w:r w:rsidRPr="00D24710">
        <w:rPr>
          <w:lang w:eastAsia="ja-JP"/>
        </w:rPr>
        <w:t xml:space="preserve">ML </w:t>
      </w:r>
      <w:r w:rsidR="00AE503B" w:rsidRPr="00D24710">
        <w:rPr>
          <w:lang w:eastAsia="ja-JP"/>
        </w:rPr>
        <w:t xml:space="preserve">positioning </w:t>
      </w:r>
      <w:r w:rsidRPr="00D24710">
        <w:rPr>
          <w:lang w:eastAsia="ja-JP"/>
        </w:rPr>
        <w:t xml:space="preserve">method are summarized </w:t>
      </w:r>
      <w:r w:rsidR="008E3F16">
        <w:rPr>
          <w:lang w:eastAsia="ja-JP"/>
        </w:rPr>
        <w:t xml:space="preserve">in </w:t>
      </w:r>
      <w:r w:rsidR="004A7E65">
        <w:rPr>
          <w:lang w:eastAsia="ja-JP"/>
        </w:rPr>
        <w:fldChar w:fldCharType="begin"/>
      </w:r>
      <w:r w:rsidR="004A7E65">
        <w:rPr>
          <w:lang w:eastAsia="ja-JP"/>
        </w:rPr>
        <w:instrText xml:space="preserve"> REF _Ref115443575 \h </w:instrText>
      </w:r>
      <w:r w:rsidR="004A7E65">
        <w:rPr>
          <w:lang w:eastAsia="ja-JP"/>
        </w:rPr>
      </w:r>
      <w:r w:rsidR="004A7E65">
        <w:rPr>
          <w:lang w:eastAsia="ja-JP"/>
        </w:rPr>
        <w:fldChar w:fldCharType="separate"/>
      </w:r>
      <w:r w:rsidR="00201D64">
        <w:t xml:space="preserve">Table </w:t>
      </w:r>
      <w:r w:rsidR="004A7E65">
        <w:rPr>
          <w:lang w:eastAsia="ja-JP"/>
        </w:rPr>
        <w:fldChar w:fldCharType="end"/>
      </w:r>
      <w:r w:rsidR="00DB3B25">
        <w:rPr>
          <w:lang w:eastAsia="ja-JP"/>
        </w:rPr>
        <w:t xml:space="preserve"> below.</w:t>
      </w:r>
    </w:p>
    <w:p w14:paraId="6DD5F4CB" w14:textId="746F6AE9" w:rsidR="00DB3B25" w:rsidRPr="00346460" w:rsidRDefault="00286CAB" w:rsidP="004366E7">
      <w:pPr>
        <w:pStyle w:val="Caption"/>
      </w:pPr>
      <w:bookmarkStart w:id="61" w:name="_Ref115443575"/>
      <w:r>
        <w:t xml:space="preserve">Table </w:t>
      </w:r>
      <w:r w:rsidR="00DB3B25">
        <w:fldChar w:fldCharType="begin"/>
      </w:r>
      <w:r w:rsidR="00DB3B25">
        <w:fldChar w:fldCharType="separate"/>
      </w:r>
      <w:r w:rsidR="000B1AA2">
        <w:rPr>
          <w:noProof/>
        </w:rPr>
        <w:t>39</w:t>
      </w:r>
      <w:r w:rsidR="00DB3B25">
        <w:fldChar w:fldCharType="end"/>
      </w:r>
      <w:bookmarkEnd w:id="61"/>
      <w:r w:rsidR="00DB3B25">
        <w:t xml:space="preserve"> Key features of the direct AI/ML positioning method</w:t>
      </w:r>
    </w:p>
    <w:tbl>
      <w:tblPr>
        <w:tblStyle w:val="TableGrid"/>
        <w:tblW w:w="0" w:type="auto"/>
        <w:tblLook w:val="04A0" w:firstRow="1" w:lastRow="0" w:firstColumn="1" w:lastColumn="0" w:noHBand="0" w:noVBand="1"/>
      </w:tblPr>
      <w:tblGrid>
        <w:gridCol w:w="2517"/>
        <w:gridCol w:w="2518"/>
        <w:gridCol w:w="4927"/>
      </w:tblGrid>
      <w:tr w:rsidR="00DB3B25" w:rsidRPr="00426484" w14:paraId="7EE3DE02" w14:textId="77777777" w:rsidTr="003E2CC8">
        <w:tc>
          <w:tcPr>
            <w:tcW w:w="5035" w:type="dxa"/>
            <w:gridSpan w:val="2"/>
          </w:tcPr>
          <w:p w14:paraId="41980B09" w14:textId="77777777" w:rsidR="00DB3B25" w:rsidRPr="00D6118A" w:rsidRDefault="00DB3B25" w:rsidP="003E2CC8">
            <w:pPr>
              <w:rPr>
                <w:lang w:eastAsia="ja-JP"/>
              </w:rPr>
            </w:pPr>
            <w:r w:rsidRPr="00D6118A">
              <w:rPr>
                <w:lang w:eastAsia="ja-JP"/>
              </w:rPr>
              <w:t>ML model input</w:t>
            </w:r>
          </w:p>
        </w:tc>
        <w:tc>
          <w:tcPr>
            <w:tcW w:w="4927" w:type="dxa"/>
          </w:tcPr>
          <w:p w14:paraId="00EC28BF" w14:textId="77777777" w:rsidR="00DB3B25" w:rsidRPr="00D6118A" w:rsidRDefault="00DB3B25" w:rsidP="003E2CC8">
            <w:pPr>
              <w:rPr>
                <w:lang w:eastAsia="ja-JP"/>
              </w:rPr>
            </w:pPr>
            <w:r w:rsidRPr="0036347B">
              <w:rPr>
                <w:lang w:eastAsia="ja-JP"/>
              </w:rPr>
              <w:t xml:space="preserve">18 </w:t>
            </w:r>
            <w:r>
              <w:rPr>
                <w:lang w:eastAsia="ja-JP"/>
              </w:rPr>
              <w:t>RSRP values for a target UE</w:t>
            </w:r>
            <w:r>
              <w:t xml:space="preserve">. They are obtained from each TRP based on its SRS measurement </w:t>
            </w:r>
          </w:p>
        </w:tc>
      </w:tr>
      <w:tr w:rsidR="00DB3B25" w:rsidRPr="00426484" w14:paraId="2003FE85" w14:textId="77777777" w:rsidTr="003E2CC8">
        <w:tc>
          <w:tcPr>
            <w:tcW w:w="5035" w:type="dxa"/>
            <w:gridSpan w:val="2"/>
          </w:tcPr>
          <w:p w14:paraId="06C8DC88" w14:textId="77777777" w:rsidR="00DB3B25" w:rsidRPr="00D6118A" w:rsidRDefault="00DB3B25" w:rsidP="003E2CC8">
            <w:pPr>
              <w:rPr>
                <w:lang w:eastAsia="ja-JP"/>
              </w:rPr>
            </w:pPr>
            <w:r w:rsidRPr="00D6118A">
              <w:rPr>
                <w:lang w:eastAsia="ja-JP"/>
              </w:rPr>
              <w:t>ML model output</w:t>
            </w:r>
          </w:p>
        </w:tc>
        <w:tc>
          <w:tcPr>
            <w:tcW w:w="4927" w:type="dxa"/>
          </w:tcPr>
          <w:p w14:paraId="62C0F857" w14:textId="77777777" w:rsidR="00DB3B25" w:rsidRPr="00D6118A" w:rsidRDefault="00DB3B25" w:rsidP="003E2CC8">
            <w:pPr>
              <w:rPr>
                <w:lang w:eastAsia="ja-JP"/>
              </w:rPr>
            </w:pPr>
            <w:r w:rsidRPr="00D6118A">
              <w:rPr>
                <w:lang w:eastAsia="ja-JP"/>
              </w:rPr>
              <w:t>Horizontal position of the target UE</w:t>
            </w:r>
          </w:p>
        </w:tc>
      </w:tr>
      <w:tr w:rsidR="00DB3B25" w:rsidRPr="001C2400" w14:paraId="5F902CB5" w14:textId="77777777" w:rsidTr="003E2CC8">
        <w:trPr>
          <w:trHeight w:val="404"/>
        </w:trPr>
        <w:tc>
          <w:tcPr>
            <w:tcW w:w="2517" w:type="dxa"/>
            <w:vMerge w:val="restart"/>
            <w:vAlign w:val="center"/>
          </w:tcPr>
          <w:p w14:paraId="5447F0C8" w14:textId="77777777" w:rsidR="00DB3B25" w:rsidRPr="00426484" w:rsidRDefault="00DB3B25" w:rsidP="003E2CC8">
            <w:pPr>
              <w:jc w:val="left"/>
              <w:rPr>
                <w:lang w:eastAsia="ja-JP"/>
              </w:rPr>
            </w:pPr>
            <w:r w:rsidRPr="00426484">
              <w:rPr>
                <w:lang w:eastAsia="ja-JP"/>
              </w:rPr>
              <w:t xml:space="preserve">Model complexity: </w:t>
            </w:r>
          </w:p>
          <w:p w14:paraId="66ED18E6" w14:textId="77777777" w:rsidR="00DB3B25" w:rsidRPr="00426484" w:rsidRDefault="00DB3B25" w:rsidP="003E2CC8">
            <w:pPr>
              <w:jc w:val="left"/>
              <w:rPr>
                <w:lang w:eastAsia="ja-JP"/>
              </w:rPr>
            </w:pPr>
          </w:p>
        </w:tc>
        <w:tc>
          <w:tcPr>
            <w:tcW w:w="2518" w:type="dxa"/>
          </w:tcPr>
          <w:p w14:paraId="30E10D24" w14:textId="77777777" w:rsidR="00DB3B25" w:rsidRPr="00426484" w:rsidRDefault="00DB3B25" w:rsidP="003E2CC8">
            <w:pPr>
              <w:rPr>
                <w:lang w:eastAsia="ja-JP"/>
              </w:rPr>
            </w:pPr>
            <w:r w:rsidRPr="00426484">
              <w:rPr>
                <w:lang w:eastAsia="ja-JP"/>
              </w:rPr>
              <w:t>Model size</w:t>
            </w:r>
          </w:p>
        </w:tc>
        <w:tc>
          <w:tcPr>
            <w:tcW w:w="4927" w:type="dxa"/>
          </w:tcPr>
          <w:p w14:paraId="44C1F2E6" w14:textId="77777777" w:rsidR="00DB3B25" w:rsidRPr="00D807B2" w:rsidRDefault="00DB3B25" w:rsidP="003E2CC8">
            <w:pPr>
              <w:rPr>
                <w:lang w:eastAsia="ja-JP"/>
              </w:rPr>
            </w:pPr>
            <w:r w:rsidRPr="00B7428E">
              <w:t>11 Dense layers; 600 neuros per layer</w:t>
            </w:r>
          </w:p>
        </w:tc>
      </w:tr>
      <w:tr w:rsidR="00DB3B25" w:rsidRPr="001C2400" w14:paraId="30F58AD5" w14:textId="77777777" w:rsidTr="003E2CC8">
        <w:trPr>
          <w:trHeight w:val="350"/>
        </w:trPr>
        <w:tc>
          <w:tcPr>
            <w:tcW w:w="2517" w:type="dxa"/>
            <w:vMerge/>
          </w:tcPr>
          <w:p w14:paraId="390FFCB6" w14:textId="77777777" w:rsidR="00DB3B25" w:rsidRPr="00426484" w:rsidRDefault="00DB3B25" w:rsidP="003E2CC8">
            <w:pPr>
              <w:rPr>
                <w:lang w:eastAsia="ja-JP"/>
              </w:rPr>
            </w:pPr>
          </w:p>
        </w:tc>
        <w:tc>
          <w:tcPr>
            <w:tcW w:w="2518" w:type="dxa"/>
          </w:tcPr>
          <w:p w14:paraId="355EAD9B" w14:textId="77777777" w:rsidR="00DB3B25" w:rsidRPr="00426484" w:rsidRDefault="00DB3B25" w:rsidP="003E2CC8">
            <w:pPr>
              <w:rPr>
                <w:lang w:eastAsia="ja-JP"/>
              </w:rPr>
            </w:pPr>
            <w:r w:rsidRPr="00426484">
              <w:rPr>
                <w:lang w:eastAsia="ja-JP"/>
              </w:rPr>
              <w:t>Number of parameters in the ML model</w:t>
            </w:r>
          </w:p>
        </w:tc>
        <w:tc>
          <w:tcPr>
            <w:tcW w:w="4927" w:type="dxa"/>
          </w:tcPr>
          <w:p w14:paraId="0C36E4D6" w14:textId="77777777" w:rsidR="00DB3B25" w:rsidRPr="00B7428E" w:rsidRDefault="00DB3B25" w:rsidP="003E2CC8">
            <w:pPr>
              <w:rPr>
                <w:lang w:eastAsia="ja-JP"/>
              </w:rPr>
            </w:pPr>
            <w:r w:rsidRPr="00B7428E">
              <w:t>around 3 million</w:t>
            </w:r>
          </w:p>
        </w:tc>
      </w:tr>
      <w:tr w:rsidR="00DB3B25" w:rsidRPr="00426484" w14:paraId="1A98D2C4" w14:textId="77777777" w:rsidTr="003E2CC8">
        <w:tc>
          <w:tcPr>
            <w:tcW w:w="5035" w:type="dxa"/>
            <w:gridSpan w:val="2"/>
          </w:tcPr>
          <w:p w14:paraId="56DBE3D8" w14:textId="77777777" w:rsidR="00DB3B25" w:rsidRPr="00D6118A" w:rsidRDefault="00DB3B25" w:rsidP="003E2CC8">
            <w:pPr>
              <w:rPr>
                <w:lang w:eastAsia="ja-JP"/>
              </w:rPr>
            </w:pPr>
            <w:r w:rsidRPr="00D6118A">
              <w:rPr>
                <w:lang w:eastAsia="ja-JP"/>
              </w:rPr>
              <w:t>Number of ML models obtained from training</w:t>
            </w:r>
          </w:p>
        </w:tc>
        <w:tc>
          <w:tcPr>
            <w:tcW w:w="4927" w:type="dxa"/>
          </w:tcPr>
          <w:p w14:paraId="4CC0C6D6" w14:textId="77777777" w:rsidR="00DB3B25" w:rsidRPr="00D6118A" w:rsidRDefault="00DB3B25" w:rsidP="003E2CC8">
            <w:pPr>
              <w:rPr>
                <w:lang w:eastAsia="ja-JP"/>
              </w:rPr>
            </w:pPr>
            <w:r w:rsidRPr="00D6118A">
              <w:rPr>
                <w:lang w:eastAsia="ja-JP"/>
              </w:rPr>
              <w:t>One</w:t>
            </w:r>
          </w:p>
        </w:tc>
      </w:tr>
      <w:tr w:rsidR="00DB3B25" w:rsidRPr="00426484" w14:paraId="6AD46135" w14:textId="77777777" w:rsidTr="003E2CC8">
        <w:tc>
          <w:tcPr>
            <w:tcW w:w="5035" w:type="dxa"/>
            <w:gridSpan w:val="2"/>
          </w:tcPr>
          <w:p w14:paraId="73DA6691" w14:textId="77777777" w:rsidR="00DB3B25" w:rsidRPr="00D6118A" w:rsidRDefault="00DB3B25" w:rsidP="003E2CC8">
            <w:pPr>
              <w:rPr>
                <w:lang w:eastAsia="ja-JP"/>
              </w:rPr>
            </w:pPr>
            <w:r w:rsidRPr="00D6118A">
              <w:rPr>
                <w:lang w:eastAsia="ja-JP"/>
              </w:rPr>
              <w:t>Number of ML models deployed for inference</w:t>
            </w:r>
          </w:p>
        </w:tc>
        <w:tc>
          <w:tcPr>
            <w:tcW w:w="4927" w:type="dxa"/>
          </w:tcPr>
          <w:p w14:paraId="1C9DBFD0" w14:textId="77777777" w:rsidR="00DB3B25" w:rsidRPr="00D6118A" w:rsidRDefault="00DB3B25" w:rsidP="003E2CC8">
            <w:pPr>
              <w:rPr>
                <w:lang w:eastAsia="ja-JP"/>
              </w:rPr>
            </w:pPr>
            <w:r w:rsidRPr="00D6118A">
              <w:rPr>
                <w:lang w:eastAsia="ja-JP"/>
              </w:rPr>
              <w:t>One</w:t>
            </w:r>
          </w:p>
        </w:tc>
      </w:tr>
    </w:tbl>
    <w:p w14:paraId="4D012FEA" w14:textId="77777777" w:rsidR="001C2400" w:rsidRPr="00D24710" w:rsidRDefault="001C2400" w:rsidP="001C2400">
      <w:pPr>
        <w:rPr>
          <w:lang w:eastAsia="ja-JP"/>
        </w:rPr>
      </w:pPr>
    </w:p>
    <w:p w14:paraId="5A34A9F1" w14:textId="77777777" w:rsidR="00DB3B25" w:rsidRDefault="00DB3B25" w:rsidP="00DB3B25">
      <w:pPr>
        <w:pStyle w:val="Heading3"/>
        <w:rPr>
          <w:lang w:val="en-US"/>
        </w:rPr>
      </w:pPr>
      <w:r w:rsidRPr="0036347B">
        <w:rPr>
          <w:lang w:val="en-US"/>
        </w:rPr>
        <w:lastRenderedPageBreak/>
        <w:t xml:space="preserve">Performance results of legacy method </w:t>
      </w:r>
      <w:r>
        <w:rPr>
          <w:lang w:val="en-US"/>
        </w:rPr>
        <w:t>(UL-TDOA)</w:t>
      </w:r>
      <w:r w:rsidRPr="0036347B">
        <w:rPr>
          <w:lang w:val="en-US"/>
        </w:rPr>
        <w:t xml:space="preserve"> and ML </w:t>
      </w:r>
      <w:r>
        <w:rPr>
          <w:lang w:val="en-US"/>
        </w:rPr>
        <w:t>based fingerprinting (UL-SRS-RSRP)</w:t>
      </w:r>
    </w:p>
    <w:p w14:paraId="31686070" w14:textId="77777777" w:rsidR="00AE503B" w:rsidRPr="00D24710" w:rsidRDefault="00AE503B" w:rsidP="00AE503B">
      <w:pPr>
        <w:rPr>
          <w:lang w:eastAsia="ja-JP"/>
        </w:rPr>
      </w:pPr>
      <w:r w:rsidRPr="00D24710">
        <w:rPr>
          <w:lang w:eastAsia="ja-JP"/>
        </w:rPr>
        <w:t>In this subsection, performance results in terms of horizonal positioning accuracy are provided for both the legacy method and the ML based method.</w:t>
      </w:r>
    </w:p>
    <w:p w14:paraId="0C487305" w14:textId="79B19399" w:rsidR="00DB3B25" w:rsidRDefault="008E3F16" w:rsidP="00DB3B25">
      <w:r>
        <w:fldChar w:fldCharType="begin"/>
      </w:r>
      <w:r>
        <w:instrText xml:space="preserve"> REF _Ref115278407 \h </w:instrText>
      </w:r>
      <w:r>
        <w:fldChar w:fldCharType="separate"/>
      </w:r>
      <w:r w:rsidR="00201D64" w:rsidRPr="0036347B">
        <w:t xml:space="preserve">Figure </w:t>
      </w:r>
      <w:r w:rsidR="00201D64">
        <w:rPr>
          <w:noProof/>
        </w:rPr>
        <w:t>15</w:t>
      </w:r>
      <w:r>
        <w:fldChar w:fldCharType="end"/>
      </w:r>
      <w:r w:rsidR="00DB3B25" w:rsidRPr="0036347B">
        <w:t xml:space="preserve"> present</w:t>
      </w:r>
      <w:r w:rsidR="00DB3B25">
        <w:t>s</w:t>
      </w:r>
      <w:r w:rsidR="00DB3B25" w:rsidRPr="0036347B">
        <w:t xml:space="preserve"> the performance comparison in terms of cumulative probability function (CDF) and percentiles at (50%, 67%, 80%, 90%, and 99%) for horizontal positioning errors for both conventional and ML methods. It </w:t>
      </w:r>
      <w:r w:rsidR="00DB3B25">
        <w:t>is</w:t>
      </w:r>
      <w:r w:rsidR="00DB3B25" w:rsidRPr="0036347B">
        <w:t xml:space="preserve"> observed the ML method outperform</w:t>
      </w:r>
      <w:r w:rsidR="00DB3B25">
        <w:t>s</w:t>
      </w:r>
      <w:r w:rsidR="00DB3B25" w:rsidRPr="0036347B">
        <w:t xml:space="preserve"> the legacy method </w:t>
      </w:r>
      <w:r w:rsidR="00DB3B25">
        <w:t>with</w:t>
      </w:r>
      <w:r w:rsidR="00DB3B25" w:rsidRPr="0036347B">
        <w:t xml:space="preserve"> a large performance </w:t>
      </w:r>
      <w:r w:rsidR="00DB3B25">
        <w:t>improvement</w:t>
      </w:r>
      <w:r w:rsidR="00DB3B25" w:rsidRPr="0036347B">
        <w:t xml:space="preserve">. </w:t>
      </w:r>
    </w:p>
    <w:p w14:paraId="5271417C" w14:textId="77777777" w:rsidR="00DB3B25" w:rsidRPr="0036347B" w:rsidRDefault="00DB3B25" w:rsidP="00DB3B25"/>
    <w:p w14:paraId="5DEA1480" w14:textId="77777777" w:rsidR="00DB3B25" w:rsidRPr="005A18AB" w:rsidRDefault="00DB3B25" w:rsidP="00DB3B25">
      <w:pPr>
        <w:pStyle w:val="Observation"/>
        <w:spacing w:before="0" w:after="120" w:line="259" w:lineRule="auto"/>
        <w:ind w:left="1710" w:hanging="1710"/>
      </w:pPr>
      <w:bookmarkStart w:id="62" w:name="_Toc111221764"/>
      <w:bookmarkStart w:id="63" w:name="_Toc115455935"/>
      <w:r>
        <w:t xml:space="preserve">With Direct AI/ML positioning, the </w:t>
      </w:r>
      <w:r w:rsidRPr="00EE40F9">
        <w:t>ML method outperform</w:t>
      </w:r>
      <w:r>
        <w:t>s</w:t>
      </w:r>
      <w:r w:rsidRPr="00EE40F9">
        <w:t xml:space="preserve"> the legacy method with a large performance improvement</w:t>
      </w:r>
      <w:r>
        <w:t xml:space="preserve"> with SRS RSRP inputs</w:t>
      </w:r>
      <w:r w:rsidRPr="00EE40F9">
        <w:t>.</w:t>
      </w:r>
      <w:bookmarkEnd w:id="62"/>
      <w:bookmarkEnd w:id="63"/>
      <w:r>
        <w:t xml:space="preserve"> </w:t>
      </w:r>
    </w:p>
    <w:p w14:paraId="78216643" w14:textId="77777777" w:rsidR="00DB3B25" w:rsidRPr="0036347B" w:rsidRDefault="00DB3B25" w:rsidP="00DB3B25"/>
    <w:p w14:paraId="345D0A88" w14:textId="77777777" w:rsidR="00DB3B25" w:rsidRPr="0036347B" w:rsidRDefault="00DB3B25" w:rsidP="00DB3B25">
      <w:pPr>
        <w:rPr>
          <w:lang w:eastAsia="ja-JP"/>
        </w:rPr>
      </w:pPr>
    </w:p>
    <w:p w14:paraId="7069D659" w14:textId="77777777" w:rsidR="00DB3B25" w:rsidRPr="0036347B" w:rsidRDefault="00DB3B25" w:rsidP="00DB3B25">
      <w:pPr>
        <w:rPr>
          <w:lang w:eastAsia="ja-JP"/>
        </w:rPr>
      </w:pPr>
      <w:r w:rsidRPr="00794A3F">
        <w:rPr>
          <w:noProof/>
          <w:lang w:eastAsia="ja-JP"/>
        </w:rPr>
        <w:drawing>
          <wp:inline distT="0" distB="0" distL="0" distR="0" wp14:anchorId="1E91EA96" wp14:editId="5EE1327A">
            <wp:extent cx="6332220" cy="354457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332220" cy="3544570"/>
                    </a:xfrm>
                    <a:prstGeom prst="rect">
                      <a:avLst/>
                    </a:prstGeom>
                  </pic:spPr>
                </pic:pic>
              </a:graphicData>
            </a:graphic>
          </wp:inline>
        </w:drawing>
      </w:r>
    </w:p>
    <w:p w14:paraId="27511775" w14:textId="77777777" w:rsidR="00DB3B25" w:rsidRPr="0036347B" w:rsidRDefault="00DB3B25" w:rsidP="00DB3B25">
      <w:pPr>
        <w:rPr>
          <w:lang w:eastAsia="ja-JP"/>
        </w:rPr>
      </w:pPr>
    </w:p>
    <w:p w14:paraId="6CFDB88C" w14:textId="697808DE" w:rsidR="00DB3B25" w:rsidRPr="0036347B" w:rsidRDefault="00DB3B25" w:rsidP="00DB3B25">
      <w:pPr>
        <w:pStyle w:val="Caption"/>
        <w:jc w:val="center"/>
      </w:pPr>
      <w:bookmarkStart w:id="64" w:name="_Ref115278407"/>
      <w:r w:rsidRPr="0036347B">
        <w:t xml:space="preserve">Figure </w:t>
      </w:r>
      <w:r w:rsidRPr="0036347B">
        <w:fldChar w:fldCharType="begin"/>
      </w:r>
      <w:r>
        <w:instrText xml:space="preserve"> SEQ Figure \* ARABIC </w:instrText>
      </w:r>
      <w:r w:rsidRPr="0036347B">
        <w:fldChar w:fldCharType="separate"/>
      </w:r>
      <w:r w:rsidR="00201D64">
        <w:rPr>
          <w:noProof/>
        </w:rPr>
        <w:t>15</w:t>
      </w:r>
      <w:r w:rsidRPr="0036347B">
        <w:fldChar w:fldCharType="end"/>
      </w:r>
      <w:bookmarkEnd w:id="64"/>
      <w:r w:rsidRPr="0036347B">
        <w:t xml:space="preserve"> CDF and percentiles of horizontal positioning errors </w:t>
      </w:r>
      <w:r w:rsidR="00C41735">
        <w:t>using</w:t>
      </w:r>
      <w:r w:rsidRPr="0036347B">
        <w:t xml:space="preserve"> legacy and ML methods</w:t>
      </w:r>
    </w:p>
    <w:p w14:paraId="5C9DB2EB" w14:textId="77777777" w:rsidR="00DB3B25" w:rsidRDefault="00DB3B25" w:rsidP="00DB3B25"/>
    <w:p w14:paraId="28E5B61E" w14:textId="565E0288" w:rsidR="00AE503B" w:rsidRPr="00D24710" w:rsidRDefault="00AE503B" w:rsidP="00AE503B">
      <w:r w:rsidRPr="00D24710">
        <w:t xml:space="preserve">For easy comparison in percentiles, </w:t>
      </w:r>
      <w:r w:rsidR="00AC49D4">
        <w:fldChar w:fldCharType="begin"/>
      </w:r>
      <w:r w:rsidR="00AC49D4">
        <w:instrText xml:space="preserve"> REF _Ref115278688 \h </w:instrText>
      </w:r>
      <w:r w:rsidR="00AC49D4">
        <w:fldChar w:fldCharType="separate"/>
      </w:r>
      <w:r w:rsidR="00201D64" w:rsidRPr="00D24710">
        <w:t xml:space="preserve">Table </w:t>
      </w:r>
      <w:r w:rsidR="00201D64">
        <w:rPr>
          <w:noProof/>
        </w:rPr>
        <w:t>36</w:t>
      </w:r>
      <w:r w:rsidR="00AC49D4">
        <w:fldChar w:fldCharType="end"/>
      </w:r>
      <w:r w:rsidRPr="00D24710">
        <w:t xml:space="preserve"> is provided to show the performance achieved by the ML method, as compared to the conventional method (UL-TDOA).</w:t>
      </w:r>
    </w:p>
    <w:p w14:paraId="0F886116" w14:textId="69CB78C3" w:rsidR="00A948CD" w:rsidRPr="00D24710" w:rsidRDefault="00941114" w:rsidP="00346460">
      <w:pPr>
        <w:pStyle w:val="Caption"/>
      </w:pPr>
      <w:bookmarkStart w:id="65" w:name="_Ref115278688"/>
      <w:r w:rsidRPr="00D24710">
        <w:t xml:space="preserve">Table </w:t>
      </w:r>
      <w:r w:rsidRPr="00D24710">
        <w:fldChar w:fldCharType="begin"/>
      </w:r>
      <w:r w:rsidRPr="00D24710">
        <w:instrText>SEQ Table \* ARABIC</w:instrText>
      </w:r>
      <w:r w:rsidRPr="00D24710">
        <w:fldChar w:fldCharType="separate"/>
      </w:r>
      <w:r w:rsidR="00201D64">
        <w:rPr>
          <w:noProof/>
        </w:rPr>
        <w:t>36</w:t>
      </w:r>
      <w:r w:rsidRPr="00D24710">
        <w:fldChar w:fldCharType="end"/>
      </w:r>
      <w:bookmarkEnd w:id="65"/>
      <w:r w:rsidRPr="00D24710">
        <w:t xml:space="preserve"> </w:t>
      </w:r>
      <w:r w:rsidR="00D057E4" w:rsidRPr="00D24710">
        <w:t xml:space="preserve">Percentiles of horizontal errors for </w:t>
      </w:r>
      <w:r w:rsidRPr="00D24710">
        <w:t xml:space="preserve">ML vs conventional (UL-TDOA) </w:t>
      </w:r>
      <w:r w:rsidR="00D057E4" w:rsidRPr="00D24710">
        <w:t>positioning</w:t>
      </w:r>
      <w:r w:rsidRPr="00D24710">
        <w:t xml:space="preserve"> methods</w:t>
      </w:r>
    </w:p>
    <w:p w14:paraId="7E0147B4" w14:textId="77777777" w:rsidR="00E207F8" w:rsidRPr="00D24710" w:rsidRDefault="00DB3B25" w:rsidP="0036347B">
      <w:pPr>
        <w:keepNext/>
      </w:pPr>
      <w:r>
        <w:rPr>
          <w:noProof/>
        </w:rPr>
        <w:lastRenderedPageBreak/>
        <w:drawing>
          <wp:inline distT="0" distB="0" distL="0" distR="0" wp14:anchorId="005A5A70" wp14:editId="254C29E5">
            <wp:extent cx="6304944" cy="767861"/>
            <wp:effectExtent l="0" t="0" r="63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559781" cy="798897"/>
                    </a:xfrm>
                    <a:prstGeom prst="rect">
                      <a:avLst/>
                    </a:prstGeom>
                    <a:noFill/>
                  </pic:spPr>
                </pic:pic>
              </a:graphicData>
            </a:graphic>
          </wp:inline>
        </w:drawing>
      </w:r>
    </w:p>
    <w:p w14:paraId="1228C5DF" w14:textId="23A81716" w:rsidR="00A060B8" w:rsidRDefault="00A060B8" w:rsidP="00737B4C"/>
    <w:p w14:paraId="028A754C" w14:textId="77777777" w:rsidR="00B11192" w:rsidRPr="00D24710" w:rsidRDefault="00B11192" w:rsidP="00737B4C"/>
    <w:p w14:paraId="413BAAB1" w14:textId="2E3107D1" w:rsidR="009C36D1" w:rsidRPr="00D24710" w:rsidRDefault="00FF1E8A" w:rsidP="00737B4C">
      <w:r w:rsidRPr="00D24710">
        <w:t xml:space="preserve">In addition to statistical analysis </w:t>
      </w:r>
      <w:r w:rsidR="00A060B8" w:rsidRPr="00D24710">
        <w:t>above</w:t>
      </w:r>
      <w:r w:rsidR="0036566D" w:rsidRPr="00D24710">
        <w:t xml:space="preserve">, </w:t>
      </w:r>
      <w:r w:rsidR="005043AA" w:rsidRPr="00D24710">
        <w:t>to</w:t>
      </w:r>
      <w:r w:rsidR="00737B4C" w:rsidRPr="00D24710">
        <w:t xml:space="preserve"> </w:t>
      </w:r>
      <w:r w:rsidRPr="00D24710">
        <w:t>further observe</w:t>
      </w:r>
      <w:r w:rsidR="00314635" w:rsidRPr="00D24710">
        <w:t xml:space="preserve"> the positioning </w:t>
      </w:r>
      <w:r w:rsidR="00C668D6" w:rsidRPr="00D24710">
        <w:t>accuracy distribution over the space</w:t>
      </w:r>
      <w:r w:rsidR="002566DD" w:rsidRPr="00D24710">
        <w:t xml:space="preserve">, </w:t>
      </w:r>
      <w:r w:rsidR="00AC49D4">
        <w:fldChar w:fldCharType="begin"/>
      </w:r>
      <w:r w:rsidR="00AC49D4">
        <w:instrText xml:space="preserve"> REF _Ref115278733 \h </w:instrText>
      </w:r>
      <w:r w:rsidR="00AC49D4">
        <w:fldChar w:fldCharType="separate"/>
      </w:r>
      <w:r w:rsidR="00201D64" w:rsidRPr="0036347B">
        <w:t xml:space="preserve">Figure </w:t>
      </w:r>
      <w:r w:rsidR="00201D64">
        <w:rPr>
          <w:noProof/>
        </w:rPr>
        <w:t>16</w:t>
      </w:r>
      <w:r w:rsidR="00AC49D4">
        <w:fldChar w:fldCharType="end"/>
      </w:r>
      <w:r w:rsidR="00DB3B25" w:rsidRPr="0036347B">
        <w:t xml:space="preserve"> and </w:t>
      </w:r>
      <w:r w:rsidR="00AC49D4">
        <w:fldChar w:fldCharType="begin"/>
      </w:r>
      <w:r w:rsidR="00AC49D4">
        <w:instrText xml:space="preserve"> REF _Ref115278745 \h </w:instrText>
      </w:r>
      <w:r w:rsidR="00AC49D4">
        <w:fldChar w:fldCharType="separate"/>
      </w:r>
      <w:r w:rsidR="00201D64" w:rsidRPr="00D24710">
        <w:t xml:space="preserve">Figure </w:t>
      </w:r>
      <w:r w:rsidR="00201D64">
        <w:rPr>
          <w:noProof/>
        </w:rPr>
        <w:t>17</w:t>
      </w:r>
      <w:r w:rsidR="00AC49D4">
        <w:fldChar w:fldCharType="end"/>
      </w:r>
      <w:r w:rsidR="009E19BF" w:rsidRPr="00D24710">
        <w:t xml:space="preserve"> are provided to visualize the horizontal errors </w:t>
      </w:r>
      <w:r w:rsidR="00E045EF" w:rsidRPr="00D24710">
        <w:t>over the space by legacy method and ML method, respectively.</w:t>
      </w:r>
      <w:r w:rsidR="00537C45" w:rsidRPr="00D24710">
        <w:t xml:space="preserve"> The</w:t>
      </w:r>
      <w:r w:rsidR="00BA623A" w:rsidRPr="00D24710">
        <w:t xml:space="preserve"> </w:t>
      </w:r>
      <w:r w:rsidR="00BC6200" w:rsidRPr="00D24710">
        <w:t>colors</w:t>
      </w:r>
      <w:r w:rsidR="006D6CDF" w:rsidRPr="00D24710">
        <w:t xml:space="preserve"> of UE dots</w:t>
      </w:r>
      <w:r w:rsidR="00B14FB3" w:rsidRPr="00D24710">
        <w:t xml:space="preserve"> at the figures</w:t>
      </w:r>
      <w:r w:rsidR="008D3378" w:rsidRPr="00D24710">
        <w:t>,</w:t>
      </w:r>
      <w:r w:rsidR="00204895" w:rsidRPr="00D24710">
        <w:t xml:space="preserve"> with a reference to the </w:t>
      </w:r>
      <w:r w:rsidR="00BC6200" w:rsidRPr="00D24710">
        <w:t>colored</w:t>
      </w:r>
      <w:r w:rsidR="00BA623A" w:rsidRPr="00D24710">
        <w:t xml:space="preserve"> bars</w:t>
      </w:r>
      <w:r w:rsidR="006D2D8F" w:rsidRPr="00D24710">
        <w:t>,</w:t>
      </w:r>
      <w:r w:rsidR="00BA623A" w:rsidRPr="00D24710">
        <w:t xml:space="preserve"> indicate the </w:t>
      </w:r>
      <w:r w:rsidR="008D3378" w:rsidRPr="00D24710">
        <w:t xml:space="preserve">horizontal </w:t>
      </w:r>
      <w:r w:rsidR="00BA623A" w:rsidRPr="00D24710">
        <w:t xml:space="preserve">error magnitudes </w:t>
      </w:r>
      <w:r w:rsidR="00204895" w:rsidRPr="00D24710">
        <w:t>of positioning</w:t>
      </w:r>
      <w:r w:rsidR="008D3378" w:rsidRPr="00D24710">
        <w:t>,</w:t>
      </w:r>
      <w:r w:rsidR="00B14FB3" w:rsidRPr="00D24710">
        <w:t xml:space="preserve"> at the given location</w:t>
      </w:r>
      <w:r w:rsidR="006D6CDF" w:rsidRPr="00D24710">
        <w:t>s</w:t>
      </w:r>
      <w:r w:rsidR="00B14FB3" w:rsidRPr="00D24710">
        <w:t xml:space="preserve"> of the UEs.</w:t>
      </w:r>
    </w:p>
    <w:p w14:paraId="2910285C" w14:textId="10E5FC50" w:rsidR="00737B4C" w:rsidRPr="00D24710" w:rsidRDefault="00E045EF">
      <w:r w:rsidRPr="00D24710">
        <w:t xml:space="preserve">It is </w:t>
      </w:r>
      <w:r w:rsidR="003401A8" w:rsidRPr="00D24710">
        <w:t xml:space="preserve">observable that the errors are </w:t>
      </w:r>
      <w:r w:rsidR="00946FE5" w:rsidRPr="00D24710">
        <w:t>less evenly distributed over spaces with legacy method than that of ML method</w:t>
      </w:r>
      <w:r w:rsidR="00743263" w:rsidRPr="00D24710">
        <w:t>, visually</w:t>
      </w:r>
      <w:r w:rsidR="00D00B39" w:rsidRPr="00D24710">
        <w:t xml:space="preserve">. </w:t>
      </w:r>
      <w:r w:rsidR="00DF6D32" w:rsidRPr="00D24710">
        <w:t xml:space="preserve">For UEs located </w:t>
      </w:r>
      <w:r w:rsidR="00EE320E" w:rsidRPr="00D24710">
        <w:t xml:space="preserve">relatively </w:t>
      </w:r>
      <w:r w:rsidR="00DF6D32" w:rsidRPr="00D24710">
        <w:t xml:space="preserve">further </w:t>
      </w:r>
      <w:r w:rsidR="00FB6F8E" w:rsidRPr="00D24710">
        <w:t xml:space="preserve">away from TRPs </w:t>
      </w:r>
      <w:r w:rsidR="00DF6D32" w:rsidRPr="00D24710">
        <w:t xml:space="preserve">(i.e., </w:t>
      </w:r>
      <w:r w:rsidR="00FB6F8E" w:rsidRPr="00D24710">
        <w:t xml:space="preserve">at the edges of the </w:t>
      </w:r>
      <w:r w:rsidR="00DF6D32" w:rsidRPr="00D24710">
        <w:t>factory hall),</w:t>
      </w:r>
      <w:r w:rsidR="00FB6F8E" w:rsidRPr="00D24710">
        <w:t xml:space="preserve"> </w:t>
      </w:r>
      <w:r w:rsidR="00DF6D32" w:rsidRPr="00D24710">
        <w:t>the position estimation errors</w:t>
      </w:r>
      <w:r w:rsidR="00FB6F8E" w:rsidRPr="00D24710">
        <w:t xml:space="preserve"> </w:t>
      </w:r>
      <w:r w:rsidR="00DF6D32" w:rsidRPr="00D24710">
        <w:t>tend to have</w:t>
      </w:r>
      <w:r w:rsidR="00EE320E" w:rsidRPr="00D24710">
        <w:t xml:space="preserve"> a higher value, while this </w:t>
      </w:r>
      <w:r w:rsidR="004247D0" w:rsidRPr="00D24710">
        <w:t xml:space="preserve">does </w:t>
      </w:r>
      <w:r w:rsidR="000701D5" w:rsidRPr="00D24710">
        <w:t>not</w:t>
      </w:r>
      <w:r w:rsidR="004247D0" w:rsidRPr="00D24710">
        <w:t xml:space="preserve"> </w:t>
      </w:r>
      <w:r w:rsidR="00DF6D32" w:rsidRPr="00D24710">
        <w:t>seem to</w:t>
      </w:r>
      <w:r w:rsidR="004247D0" w:rsidRPr="00D24710">
        <w:t xml:space="preserve"> happen to the ML method, when comparing </w:t>
      </w:r>
      <w:r w:rsidR="00AC49D4">
        <w:fldChar w:fldCharType="begin"/>
      </w:r>
      <w:r w:rsidR="00AC49D4">
        <w:instrText xml:space="preserve"> REF _Ref115278733 \h </w:instrText>
      </w:r>
      <w:r w:rsidR="00AC49D4">
        <w:fldChar w:fldCharType="separate"/>
      </w:r>
      <w:r w:rsidR="00201D64" w:rsidRPr="0036347B">
        <w:t xml:space="preserve">Figure </w:t>
      </w:r>
      <w:r w:rsidR="00201D64">
        <w:rPr>
          <w:noProof/>
        </w:rPr>
        <w:t>16</w:t>
      </w:r>
      <w:r w:rsidR="00AC49D4">
        <w:fldChar w:fldCharType="end"/>
      </w:r>
      <w:r w:rsidR="00AC49D4">
        <w:t xml:space="preserve"> and </w:t>
      </w:r>
      <w:r w:rsidR="00AC49D4">
        <w:fldChar w:fldCharType="begin"/>
      </w:r>
      <w:r w:rsidR="00AC49D4">
        <w:instrText xml:space="preserve"> REF _Ref115278745 \h </w:instrText>
      </w:r>
      <w:r w:rsidR="00AC49D4">
        <w:fldChar w:fldCharType="separate"/>
      </w:r>
      <w:r w:rsidR="00201D64" w:rsidRPr="00D24710">
        <w:t xml:space="preserve">Figure </w:t>
      </w:r>
      <w:r w:rsidR="00201D64">
        <w:rPr>
          <w:noProof/>
        </w:rPr>
        <w:t>17</w:t>
      </w:r>
      <w:r w:rsidR="00AC49D4">
        <w:fldChar w:fldCharType="end"/>
      </w:r>
      <w:r w:rsidR="00AC49D4">
        <w:t>.</w:t>
      </w:r>
    </w:p>
    <w:p w14:paraId="6BE92603" w14:textId="77777777" w:rsidR="00CA2B07" w:rsidRPr="00D24710" w:rsidRDefault="00CA2B07" w:rsidP="00E82287"/>
    <w:p w14:paraId="6A644410" w14:textId="77777777" w:rsidR="00DB3B25" w:rsidRPr="0036347B" w:rsidRDefault="00DB3B25" w:rsidP="00DB3B25">
      <w:pPr>
        <w:keepNext/>
        <w:jc w:val="center"/>
      </w:pPr>
      <w:r w:rsidRPr="009425AD">
        <w:rPr>
          <w:noProof/>
        </w:rPr>
        <w:drawing>
          <wp:inline distT="0" distB="0" distL="0" distR="0" wp14:anchorId="75EFFA4D" wp14:editId="55543C0D">
            <wp:extent cx="5000400" cy="3096000"/>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000400" cy="3096000"/>
                    </a:xfrm>
                    <a:prstGeom prst="rect">
                      <a:avLst/>
                    </a:prstGeom>
                  </pic:spPr>
                </pic:pic>
              </a:graphicData>
            </a:graphic>
          </wp:inline>
        </w:drawing>
      </w:r>
    </w:p>
    <w:p w14:paraId="23940723" w14:textId="0D123BA9" w:rsidR="00DB3B25" w:rsidRPr="0036347B" w:rsidRDefault="00DB3B25" w:rsidP="00DB3B25">
      <w:pPr>
        <w:pStyle w:val="Caption"/>
        <w:jc w:val="center"/>
      </w:pPr>
      <w:bookmarkStart w:id="66" w:name="_Ref115278733"/>
      <w:r w:rsidRPr="0036347B">
        <w:t xml:space="preserve">Figure </w:t>
      </w:r>
      <w:r w:rsidRPr="0036347B">
        <w:fldChar w:fldCharType="begin"/>
      </w:r>
      <w:r>
        <w:instrText xml:space="preserve"> SEQ Figure \* ARABIC </w:instrText>
      </w:r>
      <w:r w:rsidRPr="0036347B">
        <w:fldChar w:fldCharType="separate"/>
      </w:r>
      <w:r w:rsidR="00201D64">
        <w:rPr>
          <w:noProof/>
        </w:rPr>
        <w:t>16</w:t>
      </w:r>
      <w:r w:rsidRPr="0036347B">
        <w:fldChar w:fldCharType="end"/>
      </w:r>
      <w:bookmarkEnd w:id="66"/>
      <w:r w:rsidRPr="0036347B">
        <w:t xml:space="preserve"> Spatial distribution of positioning errors (horizontal in meters) with legacy method</w:t>
      </w:r>
    </w:p>
    <w:p w14:paraId="00E27DB8" w14:textId="77777777" w:rsidR="00DB3B25" w:rsidRPr="0036347B" w:rsidRDefault="00DB3B25" w:rsidP="00DB3B25">
      <w:pPr>
        <w:pStyle w:val="Caption"/>
        <w:jc w:val="center"/>
      </w:pPr>
      <w:r w:rsidRPr="00AD55BE">
        <w:rPr>
          <w:noProof/>
        </w:rPr>
        <w:lastRenderedPageBreak/>
        <w:drawing>
          <wp:inline distT="0" distB="0" distL="0" distR="0" wp14:anchorId="5F82FE08" wp14:editId="1B90AD9E">
            <wp:extent cx="5000400" cy="31248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000400" cy="3124800"/>
                    </a:xfrm>
                    <a:prstGeom prst="rect">
                      <a:avLst/>
                    </a:prstGeom>
                  </pic:spPr>
                </pic:pic>
              </a:graphicData>
            </a:graphic>
          </wp:inline>
        </w:drawing>
      </w:r>
    </w:p>
    <w:p w14:paraId="0BFDB192" w14:textId="7623B065" w:rsidR="00E174DA" w:rsidRPr="00D24710" w:rsidRDefault="00E174DA" w:rsidP="00295FD1">
      <w:pPr>
        <w:pStyle w:val="Caption"/>
        <w:jc w:val="center"/>
      </w:pPr>
      <w:bookmarkStart w:id="67" w:name="_Ref115278745"/>
      <w:r w:rsidRPr="00D24710">
        <w:t xml:space="preserve">Figure </w:t>
      </w:r>
      <w:r w:rsidRPr="00D24710">
        <w:fldChar w:fldCharType="begin"/>
      </w:r>
      <w:r w:rsidRPr="00D24710">
        <w:instrText xml:space="preserve"> SEQ Figure \* ARABIC </w:instrText>
      </w:r>
      <w:r w:rsidRPr="00D24710">
        <w:fldChar w:fldCharType="separate"/>
      </w:r>
      <w:r w:rsidR="00201D64">
        <w:rPr>
          <w:noProof/>
        </w:rPr>
        <w:t>17</w:t>
      </w:r>
      <w:r w:rsidRPr="00D24710">
        <w:fldChar w:fldCharType="end"/>
      </w:r>
      <w:bookmarkEnd w:id="67"/>
      <w:r w:rsidRPr="00D24710">
        <w:t xml:space="preserve"> Spatial distribution of positioning </w:t>
      </w:r>
      <w:r w:rsidR="003A0852" w:rsidRPr="00D24710">
        <w:t>errors</w:t>
      </w:r>
      <w:r w:rsidR="00C70A27" w:rsidRPr="00D24710">
        <w:t xml:space="preserve"> (horizontal</w:t>
      </w:r>
      <w:r w:rsidR="007E2435" w:rsidRPr="00D24710">
        <w:t xml:space="preserve"> in meters</w:t>
      </w:r>
      <w:r w:rsidR="00C70A27" w:rsidRPr="00D24710">
        <w:t>)</w:t>
      </w:r>
      <w:r w:rsidRPr="00D24710">
        <w:t xml:space="preserve"> with </w:t>
      </w:r>
      <w:r w:rsidR="003A0852" w:rsidRPr="00D24710">
        <w:t>ML method</w:t>
      </w:r>
    </w:p>
    <w:p w14:paraId="757DD9C8" w14:textId="77777777" w:rsidR="00961F79" w:rsidRPr="00D24710" w:rsidRDefault="00961F79" w:rsidP="00961F79"/>
    <w:p w14:paraId="06778238" w14:textId="77777777" w:rsidR="00F44BBD" w:rsidRPr="0036347B" w:rsidRDefault="006D2D8F" w:rsidP="00F44BBD">
      <w:pPr>
        <w:pStyle w:val="Heading3"/>
      </w:pPr>
      <w:r>
        <w:t>Investigation</w:t>
      </w:r>
      <w:r w:rsidR="00F44BBD" w:rsidRPr="0036347B">
        <w:t xml:space="preserve"> of </w:t>
      </w:r>
      <w:r>
        <w:t xml:space="preserve">the </w:t>
      </w:r>
      <w:r w:rsidR="00F44BBD" w:rsidRPr="0036347B">
        <w:t>generalization</w:t>
      </w:r>
      <w:r>
        <w:t xml:space="preserve"> capability</w:t>
      </w:r>
      <w:r w:rsidR="0036171E" w:rsidRPr="0036347B">
        <w:t xml:space="preserve"> of </w:t>
      </w:r>
      <w:r>
        <w:t xml:space="preserve">the </w:t>
      </w:r>
      <w:r w:rsidR="0036171E" w:rsidRPr="0036347B">
        <w:t>ML method</w:t>
      </w:r>
    </w:p>
    <w:p w14:paraId="0DD53359" w14:textId="1EADB55F" w:rsidR="00C66FD6" w:rsidRDefault="00DB3B25" w:rsidP="00DB3B25">
      <w:pPr>
        <w:rPr>
          <w:lang w:eastAsia="ja-JP"/>
        </w:rPr>
      </w:pPr>
      <w:r w:rsidRPr="0036347B">
        <w:rPr>
          <w:lang w:eastAsia="ja-JP"/>
        </w:rPr>
        <w:t xml:space="preserve">To </w:t>
      </w:r>
      <w:r>
        <w:rPr>
          <w:lang w:eastAsia="ja-JP"/>
        </w:rPr>
        <w:t>investigate</w:t>
      </w:r>
      <w:r w:rsidRPr="0036347B">
        <w:rPr>
          <w:lang w:eastAsia="ja-JP"/>
        </w:rPr>
        <w:t xml:space="preserve"> the issue of </w:t>
      </w:r>
      <w:r>
        <w:rPr>
          <w:lang w:eastAsia="ja-JP"/>
        </w:rPr>
        <w:t>model generalization capability</w:t>
      </w:r>
      <w:r w:rsidRPr="0036347B">
        <w:rPr>
          <w:lang w:eastAsia="ja-JP"/>
        </w:rPr>
        <w:t xml:space="preserve">, this subsection provides an example of </w:t>
      </w:r>
      <w:r>
        <w:rPr>
          <w:lang w:eastAsia="ja-JP"/>
        </w:rPr>
        <w:t>training the ML</w:t>
      </w:r>
      <w:r w:rsidRPr="0036347B">
        <w:rPr>
          <w:lang w:eastAsia="ja-JP"/>
        </w:rPr>
        <w:t xml:space="preserve"> network by data</w:t>
      </w:r>
      <w:r>
        <w:rPr>
          <w:lang w:eastAsia="ja-JP"/>
        </w:rPr>
        <w:t>set</w:t>
      </w:r>
      <w:r w:rsidRPr="0036347B">
        <w:rPr>
          <w:lang w:eastAsia="ja-JP"/>
        </w:rPr>
        <w:t xml:space="preserve"> </w:t>
      </w:r>
      <w:r>
        <w:rPr>
          <w:lang w:eastAsia="ja-JP"/>
        </w:rPr>
        <w:t>(RSRP) of</w:t>
      </w:r>
      <w:r w:rsidRPr="0036347B">
        <w:rPr>
          <w:lang w:eastAsia="ja-JP"/>
        </w:rPr>
        <w:t xml:space="preserve"> one scene </w:t>
      </w:r>
      <w:r>
        <w:rPr>
          <w:lang w:eastAsia="ja-JP"/>
        </w:rPr>
        <w:t>while</w:t>
      </w:r>
      <w:r w:rsidRPr="0036347B">
        <w:rPr>
          <w:lang w:eastAsia="ja-JP"/>
        </w:rPr>
        <w:t xml:space="preserve"> </w:t>
      </w:r>
      <w:r>
        <w:rPr>
          <w:lang w:eastAsia="ja-JP"/>
        </w:rPr>
        <w:t xml:space="preserve">performing ML inference at </w:t>
      </w:r>
      <w:r w:rsidRPr="0036347B">
        <w:rPr>
          <w:lang w:eastAsia="ja-JP"/>
        </w:rPr>
        <w:t>another scene</w:t>
      </w:r>
      <w:r>
        <w:rPr>
          <w:lang w:eastAsia="ja-JP"/>
        </w:rPr>
        <w:t xml:space="preserve">, where different scenes have </w:t>
      </w:r>
      <w:r w:rsidRPr="0036347B">
        <w:rPr>
          <w:lang w:eastAsia="ja-JP"/>
        </w:rPr>
        <w:t xml:space="preserve">different clutter landscape though of </w:t>
      </w:r>
      <w:r>
        <w:rPr>
          <w:lang w:eastAsia="ja-JP"/>
        </w:rPr>
        <w:t xml:space="preserve">the </w:t>
      </w:r>
      <w:r w:rsidRPr="0036347B">
        <w:rPr>
          <w:lang w:eastAsia="ja-JP"/>
        </w:rPr>
        <w:t>same clutter</w:t>
      </w:r>
      <w:r>
        <w:rPr>
          <w:lang w:eastAsia="ja-JP"/>
        </w:rPr>
        <w:t xml:space="preserve"> parameter (</w:t>
      </w:r>
      <w:r w:rsidRPr="0036347B">
        <w:rPr>
          <w:lang w:eastAsia="ja-JP"/>
        </w:rPr>
        <w:t>density</w:t>
      </w:r>
      <w:r>
        <w:rPr>
          <w:lang w:eastAsia="ja-JP"/>
        </w:rPr>
        <w:t>=60%,</w:t>
      </w:r>
      <w:r w:rsidRPr="0036347B">
        <w:rPr>
          <w:lang w:eastAsia="ja-JP"/>
        </w:rPr>
        <w:t xml:space="preserve"> height</w:t>
      </w:r>
      <w:r>
        <w:rPr>
          <w:lang w:eastAsia="ja-JP"/>
        </w:rPr>
        <w:t xml:space="preserve">=6m, </w:t>
      </w:r>
      <w:r w:rsidRPr="0036347B">
        <w:rPr>
          <w:lang w:eastAsia="ja-JP"/>
        </w:rPr>
        <w:t>s</w:t>
      </w:r>
      <w:r>
        <w:rPr>
          <w:lang w:eastAsia="ja-JP"/>
        </w:rPr>
        <w:t>ize=2m)</w:t>
      </w:r>
      <w:r w:rsidRPr="0036347B">
        <w:rPr>
          <w:lang w:eastAsia="ja-JP"/>
        </w:rPr>
        <w:t>.</w:t>
      </w:r>
      <w:r w:rsidR="00ED4279">
        <w:rPr>
          <w:lang w:eastAsia="ja-JP"/>
        </w:rPr>
        <w:t xml:space="preserve"> In other words, the generalization study is to train the ML model in one drop, and test the ML model performance in another drop.</w:t>
      </w:r>
      <w:r w:rsidRPr="0036347B">
        <w:rPr>
          <w:lang w:eastAsia="ja-JP"/>
        </w:rPr>
        <w:t xml:space="preserve"> Such landscape difference could rise due to different indoor </w:t>
      </w:r>
      <w:r>
        <w:rPr>
          <w:lang w:eastAsia="ja-JP"/>
        </w:rPr>
        <w:t xml:space="preserve">factory </w:t>
      </w:r>
      <w:r w:rsidRPr="0036347B">
        <w:rPr>
          <w:lang w:eastAsia="ja-JP"/>
        </w:rPr>
        <w:t xml:space="preserve">sites or </w:t>
      </w:r>
      <w:r>
        <w:rPr>
          <w:lang w:eastAsia="ja-JP"/>
        </w:rPr>
        <w:t>movement</w:t>
      </w:r>
      <w:r w:rsidRPr="0036347B">
        <w:rPr>
          <w:lang w:eastAsia="ja-JP"/>
        </w:rPr>
        <w:t xml:space="preserve"> of </w:t>
      </w:r>
      <w:r>
        <w:rPr>
          <w:lang w:eastAsia="ja-JP"/>
        </w:rPr>
        <w:t xml:space="preserve">clutter </w:t>
      </w:r>
      <w:r w:rsidRPr="0036347B">
        <w:rPr>
          <w:lang w:eastAsia="ja-JP"/>
        </w:rPr>
        <w:t xml:space="preserve">at the same </w:t>
      </w:r>
      <w:r>
        <w:rPr>
          <w:lang w:eastAsia="ja-JP"/>
        </w:rPr>
        <w:t>indoor factory</w:t>
      </w:r>
      <w:r w:rsidRPr="0036347B">
        <w:rPr>
          <w:lang w:eastAsia="ja-JP"/>
        </w:rPr>
        <w:t xml:space="preserve"> site.</w:t>
      </w:r>
      <w:r>
        <w:rPr>
          <w:lang w:eastAsia="ja-JP"/>
        </w:rPr>
        <w:t xml:space="preserve"> </w:t>
      </w:r>
    </w:p>
    <w:p w14:paraId="74EAA073" w14:textId="77777777" w:rsidR="00DB3B25" w:rsidRPr="0036347B" w:rsidRDefault="00DB3B25" w:rsidP="00DB3B25">
      <w:pPr>
        <w:pStyle w:val="Heading3"/>
        <w:rPr>
          <w:lang w:val="en-US"/>
        </w:rPr>
      </w:pPr>
      <w:r>
        <w:rPr>
          <w:lang w:val="en-US"/>
        </w:rPr>
        <w:t xml:space="preserve">SRS-RSRP AL/ML positioning model applying for a different site </w:t>
      </w:r>
    </w:p>
    <w:p w14:paraId="681A450D" w14:textId="4209688D" w:rsidR="00007781" w:rsidRPr="00D24710" w:rsidRDefault="005A133E">
      <w:pPr>
        <w:rPr>
          <w:lang w:eastAsia="ja-JP"/>
        </w:rPr>
      </w:pPr>
      <w:r>
        <w:rPr>
          <w:lang w:eastAsia="ja-JP"/>
        </w:rPr>
        <w:fldChar w:fldCharType="begin"/>
      </w:r>
      <w:r>
        <w:rPr>
          <w:lang w:eastAsia="ja-JP"/>
        </w:rPr>
        <w:instrText xml:space="preserve"> REF _Ref115278823 \h </w:instrText>
      </w:r>
      <w:r>
        <w:rPr>
          <w:lang w:eastAsia="ja-JP"/>
        </w:rPr>
      </w:r>
      <w:r>
        <w:rPr>
          <w:lang w:eastAsia="ja-JP"/>
        </w:rPr>
        <w:fldChar w:fldCharType="separate"/>
      </w:r>
      <w:r w:rsidR="00201D64" w:rsidRPr="0036347B">
        <w:t xml:space="preserve">Figure </w:t>
      </w:r>
      <w:r w:rsidR="00201D64">
        <w:rPr>
          <w:noProof/>
        </w:rPr>
        <w:t>18</w:t>
      </w:r>
      <w:r>
        <w:rPr>
          <w:lang w:eastAsia="ja-JP"/>
        </w:rPr>
        <w:fldChar w:fldCharType="end"/>
      </w:r>
      <w:r w:rsidR="004D5EB1" w:rsidRPr="00D24710">
        <w:rPr>
          <w:lang w:eastAsia="ja-JP"/>
        </w:rPr>
        <w:t xml:space="preserve"> illustrate</w:t>
      </w:r>
      <w:r w:rsidR="00DC2D05" w:rsidRPr="00D24710">
        <w:rPr>
          <w:lang w:eastAsia="ja-JP"/>
        </w:rPr>
        <w:t>s</w:t>
      </w:r>
      <w:r w:rsidR="004D5EB1" w:rsidRPr="00D24710">
        <w:rPr>
          <w:lang w:eastAsia="ja-JP"/>
        </w:rPr>
        <w:t xml:space="preserve"> </w:t>
      </w:r>
      <w:r w:rsidR="007162B6" w:rsidRPr="00D24710">
        <w:rPr>
          <w:lang w:eastAsia="ja-JP"/>
        </w:rPr>
        <w:t xml:space="preserve">the </w:t>
      </w:r>
      <w:r w:rsidR="00A93EAD" w:rsidRPr="00D24710">
        <w:rPr>
          <w:lang w:eastAsia="ja-JP"/>
        </w:rPr>
        <w:t>comparison</w:t>
      </w:r>
      <w:r w:rsidR="002E3CD6" w:rsidRPr="00D24710">
        <w:rPr>
          <w:lang w:eastAsia="ja-JP"/>
        </w:rPr>
        <w:t xml:space="preserve"> result</w:t>
      </w:r>
      <w:r w:rsidR="007020B7" w:rsidRPr="00D24710">
        <w:rPr>
          <w:lang w:eastAsia="ja-JP"/>
        </w:rPr>
        <w:t>s</w:t>
      </w:r>
      <w:r w:rsidR="002E3CD6" w:rsidRPr="00D24710">
        <w:rPr>
          <w:lang w:eastAsia="ja-JP"/>
        </w:rPr>
        <w:t xml:space="preserve"> on </w:t>
      </w:r>
      <w:r w:rsidR="00E45BB7" w:rsidRPr="00D24710">
        <w:rPr>
          <w:lang w:eastAsia="ja-JP"/>
        </w:rPr>
        <w:t xml:space="preserve">performance with legacy method </w:t>
      </w:r>
      <w:r w:rsidR="007020B7" w:rsidRPr="00D24710">
        <w:rPr>
          <w:lang w:eastAsia="ja-JP"/>
        </w:rPr>
        <w:t>or</w:t>
      </w:r>
      <w:r w:rsidR="00E45BB7" w:rsidRPr="00D24710">
        <w:rPr>
          <w:lang w:eastAsia="ja-JP"/>
        </w:rPr>
        <w:t xml:space="preserve"> ML method</w:t>
      </w:r>
      <w:r w:rsidR="006329AD" w:rsidRPr="00D24710">
        <w:rPr>
          <w:lang w:eastAsia="ja-JP"/>
        </w:rPr>
        <w:t xml:space="preserve"> for different scenes</w:t>
      </w:r>
      <w:r w:rsidR="00043663" w:rsidRPr="00D24710">
        <w:rPr>
          <w:lang w:eastAsia="ja-JP"/>
        </w:rPr>
        <w:t xml:space="preserve">, where the </w:t>
      </w:r>
      <w:r w:rsidR="00007781" w:rsidRPr="00D24710">
        <w:rPr>
          <w:lang w:eastAsia="ja-JP"/>
        </w:rPr>
        <w:t xml:space="preserve">ML </w:t>
      </w:r>
      <w:r w:rsidR="00886A9F" w:rsidRPr="00D24710">
        <w:rPr>
          <w:lang w:eastAsia="ja-JP"/>
        </w:rPr>
        <w:t xml:space="preserve">network was trained with </w:t>
      </w:r>
      <w:r w:rsidR="00007781" w:rsidRPr="00D24710">
        <w:rPr>
          <w:lang w:eastAsia="ja-JP"/>
        </w:rPr>
        <w:t>dataset generated from</w:t>
      </w:r>
      <w:r w:rsidR="00886A9F" w:rsidRPr="00D24710">
        <w:rPr>
          <w:lang w:eastAsia="ja-JP"/>
        </w:rPr>
        <w:t xml:space="preserve"> s</w:t>
      </w:r>
      <w:r w:rsidR="007769C8" w:rsidRPr="00D24710">
        <w:rPr>
          <w:lang w:eastAsia="ja-JP"/>
        </w:rPr>
        <w:t>cene1</w:t>
      </w:r>
      <w:r w:rsidR="00DE221E" w:rsidRPr="00D24710">
        <w:rPr>
          <w:lang w:eastAsia="ja-JP"/>
        </w:rPr>
        <w:t xml:space="preserve">. </w:t>
      </w:r>
      <w:r w:rsidR="00007781" w:rsidRPr="00D24710">
        <w:rPr>
          <w:lang w:eastAsia="ja-JP"/>
        </w:rPr>
        <w:t>Both ML1 and ML2 curves use the same ML network trained by dataset obtained at scene1.</w:t>
      </w:r>
      <w:r w:rsidR="001C5AB0" w:rsidRPr="00D24710">
        <w:rPr>
          <w:lang w:eastAsia="ja-JP"/>
        </w:rPr>
        <w:t xml:space="preserve"> The difference is that ML1 curve is obtained by ML inference in scene1, while ML2 curve is for ML inference in scene2.</w:t>
      </w:r>
    </w:p>
    <w:p w14:paraId="52D7E581" w14:textId="77777777" w:rsidR="00007781" w:rsidRPr="005A133E" w:rsidRDefault="00007781" w:rsidP="009B433D">
      <w:pPr>
        <w:pStyle w:val="ListParagraph"/>
        <w:numPr>
          <w:ilvl w:val="0"/>
          <w:numId w:val="29"/>
        </w:numPr>
        <w:overflowPunct w:val="0"/>
        <w:autoSpaceDE w:val="0"/>
        <w:autoSpaceDN w:val="0"/>
        <w:adjustRightInd w:val="0"/>
        <w:spacing w:before="0" w:after="120"/>
        <w:textAlignment w:val="baseline"/>
        <w:rPr>
          <w:lang w:val="en-US" w:eastAsia="ja-JP"/>
        </w:rPr>
      </w:pPr>
      <w:r w:rsidRPr="005A133E">
        <w:rPr>
          <w:lang w:val="en-US" w:eastAsia="ja-JP"/>
        </w:rPr>
        <w:t xml:space="preserve">The </w:t>
      </w:r>
      <w:r w:rsidR="009774D0" w:rsidRPr="005A133E">
        <w:rPr>
          <w:lang w:val="en-US" w:eastAsia="ja-JP"/>
        </w:rPr>
        <w:t>c</w:t>
      </w:r>
      <w:r w:rsidR="00BD16DA" w:rsidRPr="005A133E">
        <w:rPr>
          <w:lang w:val="en-US" w:eastAsia="ja-JP"/>
        </w:rPr>
        <w:t>urve</w:t>
      </w:r>
      <w:r w:rsidRPr="005A133E">
        <w:rPr>
          <w:lang w:val="en-US" w:eastAsia="ja-JP"/>
        </w:rPr>
        <w:t>s</w:t>
      </w:r>
      <w:r w:rsidR="00DE221E" w:rsidRPr="005A133E">
        <w:rPr>
          <w:lang w:val="en-US" w:eastAsia="ja-JP"/>
        </w:rPr>
        <w:t xml:space="preserve"> </w:t>
      </w:r>
      <w:r w:rsidR="00BD16DA" w:rsidRPr="005A133E">
        <w:rPr>
          <w:lang w:val="en-US" w:eastAsia="ja-JP"/>
        </w:rPr>
        <w:t xml:space="preserve">with </w:t>
      </w:r>
      <w:r w:rsidR="00A30632" w:rsidRPr="005A133E">
        <w:rPr>
          <w:lang w:val="en-US" w:eastAsia="ja-JP"/>
        </w:rPr>
        <w:t xml:space="preserve">a </w:t>
      </w:r>
      <w:r w:rsidR="00C5333C" w:rsidRPr="005A133E">
        <w:rPr>
          <w:lang w:val="en-US" w:eastAsia="ja-JP"/>
        </w:rPr>
        <w:t xml:space="preserve">legend of </w:t>
      </w:r>
      <w:r w:rsidR="0028671F" w:rsidRPr="005A133E">
        <w:rPr>
          <w:lang w:val="en-US" w:eastAsia="ja-JP"/>
        </w:rPr>
        <w:t>C</w:t>
      </w:r>
      <w:r w:rsidR="00DC49CD" w:rsidRPr="005A133E">
        <w:rPr>
          <w:lang w:val="en-US" w:eastAsia="ja-JP"/>
        </w:rPr>
        <w:t xml:space="preserve">onventional1 </w:t>
      </w:r>
      <w:r w:rsidR="00A30632" w:rsidRPr="005A133E">
        <w:rPr>
          <w:lang w:val="en-US" w:eastAsia="ja-JP"/>
        </w:rPr>
        <w:t>or</w:t>
      </w:r>
      <w:r w:rsidR="00DC49CD" w:rsidRPr="005A133E">
        <w:rPr>
          <w:lang w:val="en-US" w:eastAsia="ja-JP"/>
        </w:rPr>
        <w:t xml:space="preserve"> ML1 </w:t>
      </w:r>
      <w:r w:rsidR="00B82466" w:rsidRPr="005A133E">
        <w:rPr>
          <w:lang w:val="en-US" w:eastAsia="ja-JP"/>
        </w:rPr>
        <w:t>indi</w:t>
      </w:r>
      <w:r w:rsidR="00DE221E" w:rsidRPr="005A133E">
        <w:rPr>
          <w:lang w:val="en-US" w:eastAsia="ja-JP"/>
        </w:rPr>
        <w:t>cate</w:t>
      </w:r>
      <w:r w:rsidR="008A1814" w:rsidRPr="005A133E">
        <w:rPr>
          <w:lang w:val="en-US" w:eastAsia="ja-JP"/>
        </w:rPr>
        <w:t>s</w:t>
      </w:r>
      <w:r w:rsidR="00AA34D1" w:rsidRPr="005A133E">
        <w:rPr>
          <w:lang w:val="en-US" w:eastAsia="ja-JP"/>
        </w:rPr>
        <w:t xml:space="preserve"> </w:t>
      </w:r>
      <w:r w:rsidR="0047462C" w:rsidRPr="005A133E">
        <w:rPr>
          <w:lang w:val="en-US" w:eastAsia="ja-JP"/>
        </w:rPr>
        <w:t>positioning horizontal error</w:t>
      </w:r>
      <w:r w:rsidR="00AA34D1" w:rsidRPr="005A133E">
        <w:rPr>
          <w:lang w:val="en-US" w:eastAsia="ja-JP"/>
        </w:rPr>
        <w:t xml:space="preserve"> CDF for </w:t>
      </w:r>
      <w:r w:rsidR="00EE5C28" w:rsidRPr="005A133E">
        <w:rPr>
          <w:lang w:val="en-US" w:eastAsia="ja-JP"/>
        </w:rPr>
        <w:t xml:space="preserve">legacy method </w:t>
      </w:r>
      <w:r w:rsidR="009774D0" w:rsidRPr="005A133E">
        <w:rPr>
          <w:lang w:val="en-US" w:eastAsia="ja-JP"/>
        </w:rPr>
        <w:t>or</w:t>
      </w:r>
      <w:r w:rsidR="00EE5C28" w:rsidRPr="005A133E">
        <w:rPr>
          <w:lang w:val="en-US" w:eastAsia="ja-JP"/>
        </w:rPr>
        <w:t xml:space="preserve"> ML method</w:t>
      </w:r>
      <w:r w:rsidR="00AE1853" w:rsidRPr="005A133E">
        <w:rPr>
          <w:lang w:val="en-US" w:eastAsia="ja-JP"/>
        </w:rPr>
        <w:t xml:space="preserve"> (in </w:t>
      </w:r>
      <w:r w:rsidR="00A8212A" w:rsidRPr="005A133E">
        <w:rPr>
          <w:lang w:val="en-US" w:eastAsia="ja-JP"/>
        </w:rPr>
        <w:t>color</w:t>
      </w:r>
      <w:r w:rsidR="00AE1853" w:rsidRPr="005A133E">
        <w:rPr>
          <w:lang w:val="en-US" w:eastAsia="ja-JP"/>
        </w:rPr>
        <w:t xml:space="preserve"> </w:t>
      </w:r>
      <w:r w:rsidR="006B0A1C" w:rsidRPr="005A133E">
        <w:rPr>
          <w:lang w:val="en-US" w:eastAsia="ja-JP"/>
        </w:rPr>
        <w:t>blue and orange</w:t>
      </w:r>
      <w:r w:rsidR="00A3612E" w:rsidRPr="005A133E">
        <w:rPr>
          <w:lang w:val="en-US" w:eastAsia="ja-JP"/>
        </w:rPr>
        <w:t>, respectively</w:t>
      </w:r>
      <w:r w:rsidR="006B0A1C" w:rsidRPr="005A133E">
        <w:rPr>
          <w:lang w:val="en-US" w:eastAsia="ja-JP"/>
        </w:rPr>
        <w:t xml:space="preserve">), </w:t>
      </w:r>
      <w:r w:rsidRPr="005A133E">
        <w:rPr>
          <w:lang w:val="en-US" w:eastAsia="ja-JP"/>
        </w:rPr>
        <w:t>when the position estimation is for UEs at scene1. Thus for ML1 curve, the training dataset and the test dataset are both from the same scene.</w:t>
      </w:r>
      <w:r w:rsidR="006B0A1C" w:rsidRPr="005A133E">
        <w:rPr>
          <w:lang w:val="en-US" w:eastAsia="ja-JP"/>
        </w:rPr>
        <w:t xml:space="preserve"> </w:t>
      </w:r>
    </w:p>
    <w:p w14:paraId="3F8C6147" w14:textId="77777777" w:rsidR="00007781" w:rsidRPr="005A133E" w:rsidRDefault="00007781" w:rsidP="009B433D">
      <w:pPr>
        <w:pStyle w:val="ListParagraph"/>
        <w:numPr>
          <w:ilvl w:val="0"/>
          <w:numId w:val="29"/>
        </w:numPr>
        <w:overflowPunct w:val="0"/>
        <w:autoSpaceDE w:val="0"/>
        <w:autoSpaceDN w:val="0"/>
        <w:adjustRightInd w:val="0"/>
        <w:spacing w:before="0" w:after="120"/>
        <w:textAlignment w:val="baseline"/>
        <w:rPr>
          <w:lang w:val="en-US" w:eastAsia="ja-JP"/>
        </w:rPr>
      </w:pPr>
      <w:r w:rsidRPr="005A133E">
        <w:rPr>
          <w:lang w:val="en-US" w:eastAsia="ja-JP"/>
        </w:rPr>
        <w:t>The</w:t>
      </w:r>
      <w:r w:rsidR="002E1477" w:rsidRPr="005A133E">
        <w:rPr>
          <w:lang w:val="en-US" w:eastAsia="ja-JP"/>
        </w:rPr>
        <w:t xml:space="preserve"> </w:t>
      </w:r>
      <w:r w:rsidR="00C5333C" w:rsidRPr="005A133E">
        <w:rPr>
          <w:lang w:val="en-US" w:eastAsia="ja-JP"/>
        </w:rPr>
        <w:t>curve</w:t>
      </w:r>
      <w:r w:rsidRPr="005A133E">
        <w:rPr>
          <w:lang w:val="en-US" w:eastAsia="ja-JP"/>
        </w:rPr>
        <w:t>s</w:t>
      </w:r>
      <w:r w:rsidR="00C5333C" w:rsidRPr="005A133E">
        <w:rPr>
          <w:lang w:val="en-US" w:eastAsia="ja-JP"/>
        </w:rPr>
        <w:t xml:space="preserve"> with </w:t>
      </w:r>
      <w:r w:rsidR="007919B3" w:rsidRPr="005A133E">
        <w:rPr>
          <w:lang w:val="en-US" w:eastAsia="ja-JP"/>
        </w:rPr>
        <w:t xml:space="preserve">a </w:t>
      </w:r>
      <w:r w:rsidR="00C5333C" w:rsidRPr="005A133E">
        <w:rPr>
          <w:lang w:val="en-US" w:eastAsia="ja-JP"/>
        </w:rPr>
        <w:t xml:space="preserve">legend of </w:t>
      </w:r>
      <w:r w:rsidR="0028671F" w:rsidRPr="005A133E">
        <w:rPr>
          <w:lang w:val="en-US" w:eastAsia="ja-JP"/>
        </w:rPr>
        <w:t>C</w:t>
      </w:r>
      <w:r w:rsidR="00C5333C" w:rsidRPr="005A133E">
        <w:rPr>
          <w:lang w:val="en-US" w:eastAsia="ja-JP"/>
        </w:rPr>
        <w:t xml:space="preserve">onventional2 </w:t>
      </w:r>
      <w:r w:rsidR="007919B3" w:rsidRPr="005A133E">
        <w:rPr>
          <w:lang w:val="en-US" w:eastAsia="ja-JP"/>
        </w:rPr>
        <w:t>or</w:t>
      </w:r>
      <w:r w:rsidR="00C5333C" w:rsidRPr="005A133E">
        <w:rPr>
          <w:lang w:val="en-US" w:eastAsia="ja-JP"/>
        </w:rPr>
        <w:t xml:space="preserve"> ML2 </w:t>
      </w:r>
      <w:r w:rsidR="00B73396" w:rsidRPr="005A133E">
        <w:rPr>
          <w:lang w:val="en-US" w:eastAsia="ja-JP"/>
        </w:rPr>
        <w:t>(</w:t>
      </w:r>
      <w:r w:rsidR="00BB3CA8" w:rsidRPr="005A133E">
        <w:rPr>
          <w:lang w:val="en-US" w:eastAsia="ja-JP"/>
        </w:rPr>
        <w:t xml:space="preserve">in </w:t>
      </w:r>
      <w:r w:rsidR="00A8212A" w:rsidRPr="005A133E">
        <w:rPr>
          <w:lang w:val="en-US" w:eastAsia="ja-JP"/>
        </w:rPr>
        <w:t>color</w:t>
      </w:r>
      <w:r w:rsidR="00A3612E" w:rsidRPr="005A133E">
        <w:rPr>
          <w:lang w:val="en-US" w:eastAsia="ja-JP"/>
        </w:rPr>
        <w:t xml:space="preserve"> green and red, </w:t>
      </w:r>
      <w:r w:rsidR="0028671F" w:rsidRPr="005A133E">
        <w:rPr>
          <w:lang w:val="en-US" w:eastAsia="ja-JP"/>
        </w:rPr>
        <w:t>respectively)</w:t>
      </w:r>
      <w:r w:rsidR="00B73396" w:rsidRPr="005A133E">
        <w:rPr>
          <w:lang w:val="en-US" w:eastAsia="ja-JP"/>
        </w:rPr>
        <w:t xml:space="preserve"> </w:t>
      </w:r>
      <w:r w:rsidR="00C5333C" w:rsidRPr="005A133E">
        <w:rPr>
          <w:lang w:val="en-US" w:eastAsia="ja-JP"/>
        </w:rPr>
        <w:t xml:space="preserve">shows the performances </w:t>
      </w:r>
      <w:r w:rsidRPr="005A133E">
        <w:rPr>
          <w:lang w:val="en-US" w:eastAsia="ja-JP"/>
        </w:rPr>
        <w:t xml:space="preserve">of horizontal position estimation error for UEs </w:t>
      </w:r>
      <w:r w:rsidR="00C5333C" w:rsidRPr="005A133E">
        <w:rPr>
          <w:lang w:val="en-US" w:eastAsia="ja-JP"/>
        </w:rPr>
        <w:t>at scene2</w:t>
      </w:r>
      <w:r w:rsidR="0095293F" w:rsidRPr="005A133E">
        <w:rPr>
          <w:lang w:val="en-US" w:eastAsia="ja-JP"/>
        </w:rPr>
        <w:t xml:space="preserve">. </w:t>
      </w:r>
      <w:r w:rsidRPr="005A133E">
        <w:rPr>
          <w:lang w:val="en-US" w:eastAsia="ja-JP"/>
        </w:rPr>
        <w:t>Thus</w:t>
      </w:r>
      <w:r w:rsidR="0079493C" w:rsidRPr="005A133E">
        <w:rPr>
          <w:lang w:val="en-US" w:eastAsia="ja-JP"/>
        </w:rPr>
        <w:t>,</w:t>
      </w:r>
      <w:r w:rsidRPr="005A133E">
        <w:rPr>
          <w:lang w:val="en-US" w:eastAsia="ja-JP"/>
        </w:rPr>
        <w:t xml:space="preserve"> for ML2 curve, the training dataset and test datasets are from different scenes. </w:t>
      </w:r>
    </w:p>
    <w:p w14:paraId="077CAB5A" w14:textId="41C42334" w:rsidR="006A6811" w:rsidRPr="00D24710" w:rsidRDefault="00FB2006">
      <w:pPr>
        <w:rPr>
          <w:lang w:eastAsia="ja-JP"/>
        </w:rPr>
      </w:pPr>
      <w:r w:rsidRPr="00D24710">
        <w:rPr>
          <w:lang w:eastAsia="ja-JP"/>
        </w:rPr>
        <w:t>It is obvious from the curves that the legacy method (UL-TDOA here) is quite robust over different scenes</w:t>
      </w:r>
      <w:r w:rsidR="00FA1113">
        <w:rPr>
          <w:lang w:eastAsia="ja-JP"/>
        </w:rPr>
        <w:t>/drops</w:t>
      </w:r>
      <w:r w:rsidRPr="00D24710">
        <w:rPr>
          <w:lang w:eastAsia="ja-JP"/>
        </w:rPr>
        <w:t xml:space="preserve"> (</w:t>
      </w:r>
      <w:r w:rsidR="007162B6" w:rsidRPr="00D24710">
        <w:rPr>
          <w:lang w:eastAsia="ja-JP"/>
        </w:rPr>
        <w:t xml:space="preserve">i.e., </w:t>
      </w:r>
      <w:r w:rsidRPr="00D24710">
        <w:rPr>
          <w:lang w:eastAsia="ja-JP"/>
        </w:rPr>
        <w:t xml:space="preserve">different clutter layout but with same clutter </w:t>
      </w:r>
      <w:r w:rsidR="001C5AB0" w:rsidRPr="00D24710">
        <w:rPr>
          <w:lang w:eastAsia="ja-JP"/>
        </w:rPr>
        <w:t>statistics</w:t>
      </w:r>
      <w:r w:rsidR="007162B6" w:rsidRPr="00D24710">
        <w:rPr>
          <w:lang w:eastAsia="ja-JP"/>
        </w:rPr>
        <w:t>)</w:t>
      </w:r>
      <w:r w:rsidRPr="00D24710">
        <w:rPr>
          <w:lang w:eastAsia="ja-JP"/>
        </w:rPr>
        <w:t>. In contrast, the ML inference has substantial performance degradation if the training data</w:t>
      </w:r>
      <w:r w:rsidR="001C5AB0" w:rsidRPr="00D24710">
        <w:rPr>
          <w:lang w:eastAsia="ja-JP"/>
        </w:rPr>
        <w:t>set</w:t>
      </w:r>
      <w:r w:rsidRPr="00D24710">
        <w:rPr>
          <w:lang w:eastAsia="ja-JP"/>
        </w:rPr>
        <w:t xml:space="preserve"> is not obtained from </w:t>
      </w:r>
      <w:r w:rsidR="001C5AB0" w:rsidRPr="00D24710">
        <w:rPr>
          <w:lang w:eastAsia="ja-JP"/>
        </w:rPr>
        <w:t xml:space="preserve">exactly </w:t>
      </w:r>
      <w:r w:rsidRPr="00D24710">
        <w:rPr>
          <w:lang w:eastAsia="ja-JP"/>
        </w:rPr>
        <w:t xml:space="preserve">the </w:t>
      </w:r>
      <w:r w:rsidR="001C5AB0" w:rsidRPr="00D24710">
        <w:rPr>
          <w:lang w:eastAsia="ja-JP"/>
        </w:rPr>
        <w:t xml:space="preserve">same </w:t>
      </w:r>
      <w:r w:rsidR="004A04A3" w:rsidRPr="00D24710">
        <w:rPr>
          <w:lang w:eastAsia="ja-JP"/>
        </w:rPr>
        <w:t>s</w:t>
      </w:r>
      <w:r w:rsidRPr="00D24710">
        <w:rPr>
          <w:lang w:eastAsia="ja-JP"/>
        </w:rPr>
        <w:t>cene</w:t>
      </w:r>
      <w:r w:rsidR="00FA1113">
        <w:rPr>
          <w:lang w:eastAsia="ja-JP"/>
        </w:rPr>
        <w:t>/drop</w:t>
      </w:r>
      <w:r w:rsidRPr="00D24710">
        <w:rPr>
          <w:lang w:eastAsia="ja-JP"/>
        </w:rPr>
        <w:t xml:space="preserve"> </w:t>
      </w:r>
      <w:r w:rsidR="001C5AB0" w:rsidRPr="00D24710">
        <w:rPr>
          <w:lang w:eastAsia="ja-JP"/>
        </w:rPr>
        <w:t>as the testing dataset</w:t>
      </w:r>
      <w:r w:rsidRPr="00D24710">
        <w:rPr>
          <w:lang w:eastAsia="ja-JP"/>
        </w:rPr>
        <w:t xml:space="preserve">, even though the two scenes share the same statistical attributes. </w:t>
      </w:r>
    </w:p>
    <w:p w14:paraId="54C644E8" w14:textId="77777777" w:rsidR="007162B6" w:rsidRPr="00D24710" w:rsidRDefault="007162B6">
      <w:r w:rsidRPr="00D24710">
        <w:lastRenderedPageBreak/>
        <w:t>This comparison demonstrates the necessity of examining the generalization capability of an ML network, so that it can achieve the desired accuracy when the environment landscape changes.  In other words, this investigation points out that ML based fingerprinting method needs to consider appropriate applicable scenarios or extending its generalization capability with adaptive-updating schemes.</w:t>
      </w:r>
    </w:p>
    <w:p w14:paraId="554E4E5F" w14:textId="77777777" w:rsidR="007162B6" w:rsidRPr="00D24710" w:rsidRDefault="007162B6">
      <w:pPr>
        <w:rPr>
          <w:lang w:eastAsia="ja-JP"/>
        </w:rPr>
      </w:pPr>
    </w:p>
    <w:p w14:paraId="38218767" w14:textId="3B07B38E" w:rsidR="00DB3B25" w:rsidRPr="008D6507" w:rsidRDefault="00DB3B25" w:rsidP="00DB3B25">
      <w:pPr>
        <w:pStyle w:val="Observation"/>
        <w:spacing w:before="0" w:after="120" w:line="259" w:lineRule="auto"/>
        <w:ind w:left="1710" w:hanging="1710"/>
      </w:pPr>
      <w:bookmarkStart w:id="68" w:name="_Toc111221765"/>
      <w:bookmarkStart w:id="69" w:name="_Toc115455936"/>
      <w:r>
        <w:t>Dire</w:t>
      </w:r>
      <w:r w:rsidR="0052656D">
        <w:t>ct</w:t>
      </w:r>
      <w:r>
        <w:t xml:space="preserve"> AI/ML positioning should carefully consider the model generalization issue before deploying the ML model.</w:t>
      </w:r>
      <w:bookmarkEnd w:id="68"/>
      <w:bookmarkEnd w:id="69"/>
    </w:p>
    <w:p w14:paraId="2F826412" w14:textId="2073C33B" w:rsidR="00DB3B25" w:rsidRPr="0036347B" w:rsidRDefault="00DB3B25" w:rsidP="00C66FD6">
      <w:pPr>
        <w:rPr>
          <w:lang w:eastAsia="ja-JP"/>
        </w:rPr>
      </w:pPr>
      <w:r w:rsidRPr="00391F0B">
        <w:rPr>
          <w:noProof/>
          <w:lang w:eastAsia="ja-JP"/>
        </w:rPr>
        <w:drawing>
          <wp:inline distT="0" distB="0" distL="0" distR="0" wp14:anchorId="674B6E1F" wp14:editId="53CC8955">
            <wp:extent cx="6332220" cy="3555365"/>
            <wp:effectExtent l="0" t="0" r="0" b="698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6332220" cy="3555365"/>
                    </a:xfrm>
                    <a:prstGeom prst="rect">
                      <a:avLst/>
                    </a:prstGeom>
                  </pic:spPr>
                </pic:pic>
              </a:graphicData>
            </a:graphic>
          </wp:inline>
        </w:drawing>
      </w:r>
    </w:p>
    <w:p w14:paraId="3845C2B5" w14:textId="2124BD81" w:rsidR="00DB3B25" w:rsidRPr="0036347B" w:rsidRDefault="00DB3B25" w:rsidP="00C66FD6">
      <w:pPr>
        <w:pStyle w:val="Caption"/>
        <w:jc w:val="left"/>
      </w:pPr>
      <w:bookmarkStart w:id="70" w:name="_Ref115278823"/>
      <w:r w:rsidRPr="0036347B">
        <w:t xml:space="preserve">Figure </w:t>
      </w:r>
      <w:r w:rsidRPr="0036347B">
        <w:fldChar w:fldCharType="begin"/>
      </w:r>
      <w:r>
        <w:instrText xml:space="preserve"> SEQ Figure \* ARABIC </w:instrText>
      </w:r>
      <w:r w:rsidRPr="0036347B">
        <w:fldChar w:fldCharType="separate"/>
      </w:r>
      <w:r w:rsidR="00201D64">
        <w:rPr>
          <w:noProof/>
        </w:rPr>
        <w:t>18</w:t>
      </w:r>
      <w:r w:rsidRPr="0036347B">
        <w:fldChar w:fldCharType="end"/>
      </w:r>
      <w:bookmarkEnd w:id="70"/>
      <w:r w:rsidRPr="0036347B">
        <w:t xml:space="preserve"> An example performance (cumulative-density-function of horizontal positioning errors) of applying ML inference for another scene </w:t>
      </w:r>
      <w:r>
        <w:t>while keeping the clutter parameter the same</w:t>
      </w:r>
    </w:p>
    <w:p w14:paraId="19912F16" w14:textId="422D1EF9" w:rsidR="00DB3B25" w:rsidRDefault="00DB3B25" w:rsidP="00BC77F0">
      <w:pPr>
        <w:rPr>
          <w:lang w:eastAsia="ja-JP"/>
        </w:rPr>
      </w:pPr>
    </w:p>
    <w:p w14:paraId="5A1F353F" w14:textId="77777777" w:rsidR="003429C8" w:rsidRDefault="003429C8" w:rsidP="003429C8">
      <w:pPr>
        <w:pStyle w:val="Heading3"/>
      </w:pPr>
      <w:r>
        <w:t>Summary of evaluation results</w:t>
      </w:r>
    </w:p>
    <w:p w14:paraId="580A0BB9" w14:textId="259CC7F8" w:rsidR="006E0790" w:rsidRDefault="00286CAB" w:rsidP="00BC77F0">
      <w:pPr>
        <w:rPr>
          <w:lang w:eastAsia="ja-JP"/>
        </w:rPr>
      </w:pPr>
      <w:r>
        <w:rPr>
          <w:lang w:eastAsia="ja-JP"/>
        </w:rPr>
        <w:t xml:space="preserve">In </w:t>
      </w:r>
      <w:r>
        <w:rPr>
          <w:lang w:eastAsia="ja-JP"/>
        </w:rPr>
        <w:fldChar w:fldCharType="begin"/>
      </w:r>
      <w:r>
        <w:rPr>
          <w:lang w:eastAsia="ja-JP"/>
        </w:rPr>
        <w:instrText xml:space="preserve"> REF _Ref115440898 \h </w:instrText>
      </w:r>
      <w:r>
        <w:rPr>
          <w:lang w:eastAsia="ja-JP"/>
        </w:rPr>
      </w:r>
      <w:r>
        <w:rPr>
          <w:lang w:eastAsia="ja-JP"/>
        </w:rPr>
        <w:fldChar w:fldCharType="separate"/>
      </w:r>
      <w:r w:rsidR="00201D64" w:rsidRPr="00D24710">
        <w:t xml:space="preserve">Table </w:t>
      </w:r>
      <w:r w:rsidR="00201D64">
        <w:rPr>
          <w:noProof/>
        </w:rPr>
        <w:t>37</w:t>
      </w:r>
      <w:r>
        <w:rPr>
          <w:lang w:eastAsia="ja-JP"/>
        </w:rPr>
        <w:fldChar w:fldCharType="end"/>
      </w:r>
      <w:r>
        <w:rPr>
          <w:lang w:eastAsia="ja-JP"/>
        </w:rPr>
        <w:t xml:space="preserve">, a summary of the evaluation results in the agreed reporting format is shown. </w:t>
      </w:r>
    </w:p>
    <w:p w14:paraId="3B4B969E" w14:textId="77777777" w:rsidR="00845430" w:rsidRDefault="00845430" w:rsidP="00BC77F0">
      <w:pPr>
        <w:rPr>
          <w:lang w:eastAsia="ja-JP"/>
        </w:rPr>
      </w:pPr>
    </w:p>
    <w:p w14:paraId="61EEEA12" w14:textId="43429B0D" w:rsidR="006E0790" w:rsidRPr="00DF53E3" w:rsidRDefault="006E0790" w:rsidP="00346460">
      <w:pPr>
        <w:pStyle w:val="Caption"/>
        <w:rPr>
          <w:lang w:eastAsia="ja-JP"/>
        </w:rPr>
      </w:pPr>
      <w:bookmarkStart w:id="71" w:name="_Ref115440898"/>
      <w:r w:rsidRPr="00D24710">
        <w:t xml:space="preserve">Table </w:t>
      </w:r>
      <w:r w:rsidRPr="00D24710">
        <w:fldChar w:fldCharType="begin"/>
      </w:r>
      <w:r w:rsidRPr="00D24710">
        <w:instrText>SEQ Table \* ARABIC</w:instrText>
      </w:r>
      <w:r w:rsidRPr="00D24710">
        <w:fldChar w:fldCharType="separate"/>
      </w:r>
      <w:r w:rsidR="00201D64">
        <w:rPr>
          <w:noProof/>
        </w:rPr>
        <w:t>37</w:t>
      </w:r>
      <w:r w:rsidRPr="00D24710">
        <w:fldChar w:fldCharType="end"/>
      </w:r>
      <w:bookmarkEnd w:id="71"/>
      <w:r>
        <w:t xml:space="preserve"> </w:t>
      </w:r>
      <w:r w:rsidRPr="00DB0550">
        <w:rPr>
          <w:lang w:val="en-GB" w:eastAsia="ja-JP"/>
        </w:rPr>
        <w:t>Evaluation results for AI/ML model deployed on network-side, with model generalization</w:t>
      </w:r>
      <w:r>
        <w:rPr>
          <w:lang w:val="en-GB" w:eastAsia="ja-JP"/>
        </w:rPr>
        <w:t xml:space="preserve"> investigation where the model is trained in </w:t>
      </w:r>
      <w:r>
        <w:rPr>
          <w:lang w:eastAsia="ja-JP"/>
        </w:rPr>
        <w:t xml:space="preserve">InF-DH </w:t>
      </w:r>
      <w:r w:rsidRPr="006E0790">
        <w:rPr>
          <w:lang w:eastAsia="ja-JP"/>
        </w:rPr>
        <w:t>{60%,6m, 2m}</w:t>
      </w:r>
      <w:r>
        <w:rPr>
          <w:lang w:eastAsia="ja-JP"/>
        </w:rPr>
        <w:t xml:space="preserve">, and tested with the same </w:t>
      </w:r>
      <w:r w:rsidR="005774BB">
        <w:rPr>
          <w:lang w:eastAsia="ja-JP"/>
        </w:rPr>
        <w:t xml:space="preserve">drop </w:t>
      </w:r>
      <w:r>
        <w:rPr>
          <w:lang w:eastAsia="ja-JP"/>
        </w:rPr>
        <w:t xml:space="preserve">or new </w:t>
      </w:r>
      <w:r w:rsidR="005774BB">
        <w:rPr>
          <w:lang w:eastAsia="ja-JP"/>
        </w:rPr>
        <w:t>drop compared to training.</w:t>
      </w:r>
      <w:r>
        <w:rPr>
          <w:lang w:eastAsia="ja-JP"/>
        </w:rPr>
        <w:t xml:space="preserve"> </w:t>
      </w:r>
      <w:r w:rsidR="005774BB">
        <w:rPr>
          <w:lang w:eastAsia="ja-JP"/>
        </w:rPr>
        <w:t>No</w:t>
      </w:r>
      <w:r>
        <w:rPr>
          <w:lang w:eastAsia="ja-JP"/>
        </w:rPr>
        <w:t xml:space="preserve"> network synchronization errors</w:t>
      </w:r>
      <w:r>
        <w:rPr>
          <w:lang w:val="en-GB" w:eastAsia="ja-JP"/>
        </w:rPr>
        <w:t>.</w:t>
      </w:r>
      <w:r w:rsidR="005774BB">
        <w:rPr>
          <w:lang w:val="en-GB" w:eastAsia="ja-JP"/>
        </w:rPr>
        <w:t xml:space="preserve"> The ML model contains 11 dense layers</w:t>
      </w:r>
      <w:r>
        <w:rPr>
          <w:lang w:eastAsia="ja-JP"/>
        </w:rPr>
        <w:t>.</w:t>
      </w:r>
    </w:p>
    <w:p w14:paraId="0D491FB5" w14:textId="77777777" w:rsidR="00845430" w:rsidRDefault="00845430" w:rsidP="00BC77F0">
      <w:pPr>
        <w:rPr>
          <w:lang w:eastAsia="ja-JP"/>
        </w:rPr>
      </w:pPr>
    </w:p>
    <w:tbl>
      <w:tblPr>
        <w:tblW w:w="10800" w:type="dxa"/>
        <w:tblInd w:w="-5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8"/>
        <w:gridCol w:w="1552"/>
        <w:gridCol w:w="720"/>
        <w:gridCol w:w="1248"/>
        <w:gridCol w:w="1092"/>
        <w:gridCol w:w="963"/>
        <w:gridCol w:w="1454"/>
        <w:gridCol w:w="1183"/>
        <w:gridCol w:w="990"/>
      </w:tblGrid>
      <w:tr w:rsidR="00BF4F76" w:rsidRPr="00DF53E3" w14:paraId="06EAC4AC" w14:textId="77777777">
        <w:tc>
          <w:tcPr>
            <w:tcW w:w="1598" w:type="dxa"/>
            <w:vMerge w:val="restart"/>
            <w:tcBorders>
              <w:top w:val="single" w:sz="4" w:space="0" w:color="auto"/>
              <w:left w:val="single" w:sz="4" w:space="0" w:color="auto"/>
              <w:bottom w:val="single" w:sz="4" w:space="0" w:color="auto"/>
              <w:right w:val="single" w:sz="4" w:space="0" w:color="auto"/>
            </w:tcBorders>
            <w:hideMark/>
          </w:tcPr>
          <w:p w14:paraId="0A943319" w14:textId="77777777" w:rsidR="00BF4F76" w:rsidRPr="00DF53E3" w:rsidRDefault="00BF4F76" w:rsidP="00DF53E3">
            <w:pPr>
              <w:ind w:left="-72" w:right="-72"/>
              <w:jc w:val="center"/>
              <w:rPr>
                <w:rFonts w:eastAsia="Batang"/>
                <w:b/>
                <w:bCs/>
                <w:sz w:val="18"/>
                <w:szCs w:val="18"/>
                <w:lang w:val="en-GB" w:eastAsia="en-US"/>
              </w:rPr>
            </w:pPr>
            <w:r w:rsidRPr="00DF53E3">
              <w:rPr>
                <w:rFonts w:eastAsia="Batang"/>
                <w:b/>
                <w:bCs/>
                <w:sz w:val="18"/>
                <w:szCs w:val="18"/>
                <w:lang w:val="en-GB" w:eastAsia="en-US"/>
              </w:rPr>
              <w:t>Model input</w:t>
            </w:r>
          </w:p>
        </w:tc>
        <w:tc>
          <w:tcPr>
            <w:tcW w:w="1552" w:type="dxa"/>
            <w:vMerge w:val="restart"/>
            <w:tcBorders>
              <w:top w:val="single" w:sz="4" w:space="0" w:color="auto"/>
              <w:left w:val="single" w:sz="4" w:space="0" w:color="auto"/>
              <w:bottom w:val="single" w:sz="4" w:space="0" w:color="auto"/>
              <w:right w:val="single" w:sz="4" w:space="0" w:color="auto"/>
            </w:tcBorders>
            <w:hideMark/>
          </w:tcPr>
          <w:p w14:paraId="72790445" w14:textId="77777777" w:rsidR="00BF4F76" w:rsidRPr="00DF53E3" w:rsidRDefault="00BF4F76" w:rsidP="00DF53E3">
            <w:pPr>
              <w:ind w:left="-72" w:right="-72"/>
              <w:jc w:val="center"/>
              <w:rPr>
                <w:rFonts w:eastAsia="Batang"/>
                <w:b/>
                <w:bCs/>
                <w:sz w:val="18"/>
                <w:szCs w:val="18"/>
                <w:lang w:val="en-GB" w:eastAsia="en-US"/>
              </w:rPr>
            </w:pPr>
            <w:r w:rsidRPr="00DF53E3">
              <w:rPr>
                <w:rFonts w:eastAsia="Batang"/>
                <w:b/>
                <w:bCs/>
                <w:sz w:val="18"/>
                <w:szCs w:val="18"/>
                <w:lang w:val="en-GB" w:eastAsia="en-US"/>
              </w:rPr>
              <w:t>Model output</w:t>
            </w:r>
          </w:p>
        </w:tc>
        <w:tc>
          <w:tcPr>
            <w:tcW w:w="720" w:type="dxa"/>
            <w:vMerge w:val="restart"/>
            <w:tcBorders>
              <w:top w:val="single" w:sz="4" w:space="0" w:color="auto"/>
              <w:left w:val="single" w:sz="4" w:space="0" w:color="auto"/>
              <w:bottom w:val="single" w:sz="4" w:space="0" w:color="auto"/>
              <w:right w:val="single" w:sz="4" w:space="0" w:color="auto"/>
            </w:tcBorders>
            <w:hideMark/>
          </w:tcPr>
          <w:p w14:paraId="27A5C221" w14:textId="77777777" w:rsidR="00BF4F76" w:rsidRPr="00DF53E3" w:rsidRDefault="00BF4F76" w:rsidP="00DF53E3">
            <w:pPr>
              <w:ind w:left="-72" w:right="-72"/>
              <w:rPr>
                <w:rFonts w:eastAsia="Batang"/>
                <w:b/>
                <w:bCs/>
                <w:sz w:val="18"/>
                <w:szCs w:val="18"/>
                <w:lang w:val="en-GB" w:eastAsia="en-US"/>
              </w:rPr>
            </w:pPr>
            <w:r w:rsidRPr="00DF53E3">
              <w:rPr>
                <w:rFonts w:eastAsia="Batang"/>
                <w:b/>
                <w:bCs/>
                <w:sz w:val="18"/>
                <w:szCs w:val="18"/>
                <w:lang w:val="en-GB" w:eastAsia="en-US"/>
              </w:rPr>
              <w:t>Label</w:t>
            </w:r>
          </w:p>
        </w:tc>
        <w:tc>
          <w:tcPr>
            <w:tcW w:w="1248" w:type="dxa"/>
            <w:vMerge w:val="restart"/>
            <w:tcBorders>
              <w:top w:val="single" w:sz="4" w:space="0" w:color="auto"/>
              <w:left w:val="single" w:sz="4" w:space="0" w:color="auto"/>
              <w:bottom w:val="single" w:sz="4" w:space="0" w:color="auto"/>
              <w:right w:val="single" w:sz="4" w:space="0" w:color="auto"/>
            </w:tcBorders>
            <w:hideMark/>
          </w:tcPr>
          <w:p w14:paraId="1D153798" w14:textId="77777777" w:rsidR="00BF4F76" w:rsidRPr="00DF53E3" w:rsidRDefault="00BF4F76" w:rsidP="00DF53E3">
            <w:pPr>
              <w:ind w:left="-72" w:right="-72"/>
              <w:rPr>
                <w:rFonts w:eastAsia="Batang"/>
                <w:b/>
                <w:bCs/>
                <w:sz w:val="18"/>
                <w:szCs w:val="18"/>
                <w:lang w:val="en-GB" w:eastAsia="en-US"/>
              </w:rPr>
            </w:pPr>
            <w:r w:rsidRPr="00DF53E3">
              <w:rPr>
                <w:rFonts w:eastAsia="Batang"/>
                <w:b/>
                <w:bCs/>
                <w:sz w:val="18"/>
                <w:szCs w:val="18"/>
                <w:lang w:val="en-GB" w:eastAsia="en-US"/>
              </w:rPr>
              <w:t>Clutter param</w:t>
            </w:r>
          </w:p>
        </w:tc>
        <w:tc>
          <w:tcPr>
            <w:tcW w:w="2055" w:type="dxa"/>
            <w:gridSpan w:val="2"/>
            <w:tcBorders>
              <w:top w:val="single" w:sz="4" w:space="0" w:color="auto"/>
              <w:left w:val="single" w:sz="4" w:space="0" w:color="auto"/>
              <w:bottom w:val="single" w:sz="4" w:space="0" w:color="auto"/>
              <w:right w:val="single" w:sz="4" w:space="0" w:color="auto"/>
            </w:tcBorders>
            <w:hideMark/>
          </w:tcPr>
          <w:p w14:paraId="52028042" w14:textId="77777777" w:rsidR="00BF4F76" w:rsidRPr="00DF53E3" w:rsidRDefault="00BF4F76" w:rsidP="00DF53E3">
            <w:pPr>
              <w:ind w:left="-72" w:right="-72"/>
              <w:jc w:val="center"/>
              <w:rPr>
                <w:rFonts w:eastAsia="Batang"/>
                <w:b/>
                <w:bCs/>
                <w:sz w:val="18"/>
                <w:szCs w:val="18"/>
                <w:lang w:val="en-GB" w:eastAsia="en-US"/>
              </w:rPr>
            </w:pPr>
            <w:r w:rsidRPr="00DF53E3">
              <w:rPr>
                <w:rFonts w:eastAsia="Batang"/>
                <w:b/>
                <w:bCs/>
                <w:sz w:val="18"/>
                <w:szCs w:val="18"/>
                <w:lang w:val="en-GB" w:eastAsia="en-US"/>
              </w:rPr>
              <w:t>Dataset size</w:t>
            </w:r>
          </w:p>
        </w:tc>
        <w:tc>
          <w:tcPr>
            <w:tcW w:w="2637" w:type="dxa"/>
            <w:gridSpan w:val="2"/>
            <w:tcBorders>
              <w:top w:val="single" w:sz="4" w:space="0" w:color="auto"/>
              <w:left w:val="single" w:sz="4" w:space="0" w:color="auto"/>
              <w:bottom w:val="single" w:sz="4" w:space="0" w:color="auto"/>
              <w:right w:val="single" w:sz="4" w:space="0" w:color="auto"/>
            </w:tcBorders>
            <w:hideMark/>
          </w:tcPr>
          <w:p w14:paraId="44FF4D1A" w14:textId="77777777" w:rsidR="00BF4F76" w:rsidRPr="00DF53E3" w:rsidRDefault="00BF4F76" w:rsidP="00DF53E3">
            <w:pPr>
              <w:ind w:left="-72" w:right="-72"/>
              <w:jc w:val="center"/>
              <w:rPr>
                <w:rFonts w:eastAsia="Batang"/>
                <w:b/>
                <w:bCs/>
                <w:sz w:val="18"/>
                <w:szCs w:val="18"/>
                <w:lang w:val="en-GB" w:eastAsia="en-US"/>
              </w:rPr>
            </w:pPr>
            <w:r w:rsidRPr="00DF53E3">
              <w:rPr>
                <w:rFonts w:eastAsia="Batang"/>
                <w:b/>
                <w:bCs/>
                <w:sz w:val="18"/>
                <w:szCs w:val="18"/>
                <w:lang w:val="en-GB" w:eastAsia="en-US"/>
              </w:rPr>
              <w:t>AI/ML complexity</w:t>
            </w:r>
          </w:p>
        </w:tc>
        <w:tc>
          <w:tcPr>
            <w:tcW w:w="990" w:type="dxa"/>
            <w:vMerge w:val="restart"/>
            <w:tcBorders>
              <w:top w:val="single" w:sz="4" w:space="0" w:color="auto"/>
              <w:left w:val="single" w:sz="4" w:space="0" w:color="auto"/>
              <w:right w:val="single" w:sz="4" w:space="0" w:color="auto"/>
            </w:tcBorders>
          </w:tcPr>
          <w:p w14:paraId="113DB238" w14:textId="77777777" w:rsidR="00BF4F76" w:rsidRPr="00DF53E3" w:rsidRDefault="00BF4F76" w:rsidP="00DF53E3">
            <w:pPr>
              <w:ind w:left="-72" w:right="-72"/>
              <w:rPr>
                <w:rFonts w:eastAsia="Batang"/>
                <w:b/>
                <w:bCs/>
                <w:sz w:val="18"/>
                <w:szCs w:val="18"/>
                <w:lang w:val="en-GB" w:eastAsia="en-US"/>
              </w:rPr>
            </w:pPr>
            <w:r w:rsidRPr="00DF53E3">
              <w:rPr>
                <w:rFonts w:eastAsia="Batang"/>
                <w:b/>
                <w:bCs/>
                <w:sz w:val="16"/>
                <w:szCs w:val="16"/>
                <w:lang w:val="en-GB" w:eastAsia="en-US"/>
              </w:rPr>
              <w:t>Horizontal positioning accuracy at CDF=90% (meters)</w:t>
            </w:r>
          </w:p>
        </w:tc>
      </w:tr>
      <w:tr w:rsidR="00BF4F76" w:rsidRPr="00DF53E3" w14:paraId="691288F0" w14:textId="77777777">
        <w:tc>
          <w:tcPr>
            <w:tcW w:w="1598" w:type="dxa"/>
            <w:vMerge/>
            <w:tcBorders>
              <w:top w:val="single" w:sz="4" w:space="0" w:color="auto"/>
              <w:left w:val="single" w:sz="4" w:space="0" w:color="auto"/>
              <w:bottom w:val="single" w:sz="4" w:space="0" w:color="auto"/>
              <w:right w:val="single" w:sz="4" w:space="0" w:color="auto"/>
            </w:tcBorders>
            <w:vAlign w:val="center"/>
            <w:hideMark/>
          </w:tcPr>
          <w:p w14:paraId="7787A20B" w14:textId="77777777" w:rsidR="00BF4F76" w:rsidRPr="00DF53E3" w:rsidRDefault="00BF4F76" w:rsidP="00DF53E3">
            <w:pPr>
              <w:ind w:left="-72" w:right="-72"/>
              <w:rPr>
                <w:rFonts w:eastAsia="Batang"/>
                <w:b/>
                <w:bCs/>
                <w:sz w:val="18"/>
                <w:szCs w:val="18"/>
                <w:lang w:val="en-GB" w:eastAsia="en-US"/>
              </w:rPr>
            </w:pPr>
          </w:p>
        </w:tc>
        <w:tc>
          <w:tcPr>
            <w:tcW w:w="1552" w:type="dxa"/>
            <w:vMerge/>
            <w:tcBorders>
              <w:top w:val="single" w:sz="4" w:space="0" w:color="auto"/>
              <w:left w:val="single" w:sz="4" w:space="0" w:color="auto"/>
              <w:bottom w:val="single" w:sz="4" w:space="0" w:color="auto"/>
              <w:right w:val="single" w:sz="4" w:space="0" w:color="auto"/>
            </w:tcBorders>
            <w:vAlign w:val="center"/>
            <w:hideMark/>
          </w:tcPr>
          <w:p w14:paraId="29607C9B" w14:textId="77777777" w:rsidR="00BF4F76" w:rsidRPr="00DF53E3" w:rsidRDefault="00BF4F76" w:rsidP="00DF53E3">
            <w:pPr>
              <w:ind w:left="-72" w:right="-72"/>
              <w:rPr>
                <w:rFonts w:eastAsia="Batang"/>
                <w:b/>
                <w:bCs/>
                <w:sz w:val="18"/>
                <w:szCs w:val="18"/>
                <w:lang w:val="en-GB" w:eastAsia="en-US"/>
              </w:rPr>
            </w:pPr>
          </w:p>
        </w:tc>
        <w:tc>
          <w:tcPr>
            <w:tcW w:w="720" w:type="dxa"/>
            <w:vMerge/>
            <w:tcBorders>
              <w:top w:val="single" w:sz="4" w:space="0" w:color="auto"/>
              <w:left w:val="single" w:sz="4" w:space="0" w:color="auto"/>
              <w:bottom w:val="single" w:sz="4" w:space="0" w:color="auto"/>
              <w:right w:val="single" w:sz="4" w:space="0" w:color="auto"/>
            </w:tcBorders>
            <w:vAlign w:val="center"/>
            <w:hideMark/>
          </w:tcPr>
          <w:p w14:paraId="7598FC7B" w14:textId="77777777" w:rsidR="00BF4F76" w:rsidRPr="00DF53E3" w:rsidRDefault="00BF4F76" w:rsidP="00DF53E3">
            <w:pPr>
              <w:ind w:left="-72" w:right="-72"/>
              <w:rPr>
                <w:rFonts w:eastAsia="Batang"/>
                <w:b/>
                <w:bCs/>
                <w:sz w:val="18"/>
                <w:szCs w:val="18"/>
                <w:lang w:val="en-GB" w:eastAsia="en-US"/>
              </w:rPr>
            </w:pPr>
          </w:p>
        </w:tc>
        <w:tc>
          <w:tcPr>
            <w:tcW w:w="1248" w:type="dxa"/>
            <w:vMerge/>
            <w:tcBorders>
              <w:top w:val="single" w:sz="4" w:space="0" w:color="auto"/>
              <w:left w:val="single" w:sz="4" w:space="0" w:color="auto"/>
              <w:bottom w:val="single" w:sz="4" w:space="0" w:color="auto"/>
              <w:right w:val="single" w:sz="4" w:space="0" w:color="auto"/>
            </w:tcBorders>
            <w:vAlign w:val="center"/>
            <w:hideMark/>
          </w:tcPr>
          <w:p w14:paraId="091AE10A" w14:textId="77777777" w:rsidR="00BF4F76" w:rsidRPr="00DF53E3" w:rsidRDefault="00BF4F76" w:rsidP="00DF53E3">
            <w:pPr>
              <w:ind w:left="-72" w:right="-72"/>
              <w:rPr>
                <w:rFonts w:eastAsia="Batang"/>
                <w:b/>
                <w:bCs/>
                <w:sz w:val="18"/>
                <w:szCs w:val="18"/>
                <w:lang w:val="en-GB" w:eastAsia="en-US"/>
              </w:rPr>
            </w:pPr>
          </w:p>
        </w:tc>
        <w:tc>
          <w:tcPr>
            <w:tcW w:w="1092" w:type="dxa"/>
            <w:tcBorders>
              <w:top w:val="single" w:sz="4" w:space="0" w:color="auto"/>
              <w:left w:val="single" w:sz="4" w:space="0" w:color="auto"/>
              <w:bottom w:val="single" w:sz="4" w:space="0" w:color="auto"/>
              <w:right w:val="single" w:sz="4" w:space="0" w:color="auto"/>
            </w:tcBorders>
            <w:hideMark/>
          </w:tcPr>
          <w:p w14:paraId="6737F4E7" w14:textId="77777777" w:rsidR="00BF4F76" w:rsidRPr="00DF53E3" w:rsidRDefault="00BF4F76" w:rsidP="00DF53E3">
            <w:pPr>
              <w:ind w:left="-72" w:right="-72"/>
              <w:rPr>
                <w:rFonts w:eastAsia="Batang"/>
                <w:sz w:val="18"/>
                <w:szCs w:val="18"/>
                <w:lang w:val="en-GB" w:eastAsia="en-US"/>
              </w:rPr>
            </w:pPr>
            <w:r w:rsidRPr="00DF53E3">
              <w:rPr>
                <w:rFonts w:eastAsia="Batang"/>
                <w:sz w:val="18"/>
                <w:szCs w:val="18"/>
                <w:lang w:val="en-GB" w:eastAsia="en-US"/>
              </w:rPr>
              <w:t>Training</w:t>
            </w:r>
            <w:r>
              <w:rPr>
                <w:rFonts w:eastAsia="Batang"/>
                <w:sz w:val="18"/>
                <w:szCs w:val="18"/>
                <w:lang w:val="en-GB" w:eastAsia="en-US"/>
              </w:rPr>
              <w:t>/ validation</w:t>
            </w:r>
          </w:p>
        </w:tc>
        <w:tc>
          <w:tcPr>
            <w:tcW w:w="963" w:type="dxa"/>
            <w:tcBorders>
              <w:top w:val="single" w:sz="4" w:space="0" w:color="auto"/>
              <w:left w:val="single" w:sz="4" w:space="0" w:color="auto"/>
              <w:bottom w:val="single" w:sz="4" w:space="0" w:color="auto"/>
              <w:right w:val="single" w:sz="4" w:space="0" w:color="auto"/>
            </w:tcBorders>
            <w:hideMark/>
          </w:tcPr>
          <w:p w14:paraId="68BB2B91" w14:textId="77777777" w:rsidR="00BF4F76" w:rsidRPr="00DF53E3" w:rsidRDefault="00BF4F76" w:rsidP="00DF53E3">
            <w:pPr>
              <w:ind w:left="-72" w:right="-72"/>
              <w:rPr>
                <w:rFonts w:eastAsia="Batang"/>
                <w:sz w:val="18"/>
                <w:szCs w:val="18"/>
                <w:lang w:val="en-GB" w:eastAsia="en-US"/>
              </w:rPr>
            </w:pPr>
            <w:r w:rsidRPr="00DF53E3">
              <w:rPr>
                <w:rFonts w:eastAsia="Batang"/>
                <w:sz w:val="18"/>
                <w:szCs w:val="18"/>
                <w:lang w:val="en-GB" w:eastAsia="en-US"/>
              </w:rPr>
              <w:t>test</w:t>
            </w:r>
          </w:p>
        </w:tc>
        <w:tc>
          <w:tcPr>
            <w:tcW w:w="1454" w:type="dxa"/>
            <w:tcBorders>
              <w:top w:val="single" w:sz="4" w:space="0" w:color="auto"/>
              <w:left w:val="single" w:sz="4" w:space="0" w:color="auto"/>
              <w:bottom w:val="single" w:sz="4" w:space="0" w:color="auto"/>
              <w:right w:val="single" w:sz="4" w:space="0" w:color="auto"/>
            </w:tcBorders>
            <w:hideMark/>
          </w:tcPr>
          <w:p w14:paraId="6F8337DC" w14:textId="77777777" w:rsidR="00BF4F76" w:rsidRPr="00DF53E3" w:rsidRDefault="00BF4F76" w:rsidP="00DF53E3">
            <w:pPr>
              <w:ind w:left="-72" w:right="-72"/>
              <w:rPr>
                <w:rFonts w:eastAsia="Batang"/>
                <w:sz w:val="18"/>
                <w:szCs w:val="18"/>
                <w:lang w:val="en-GB" w:eastAsia="en-US"/>
              </w:rPr>
            </w:pPr>
            <w:r w:rsidRPr="00DF53E3">
              <w:rPr>
                <w:rFonts w:eastAsia="Batang"/>
                <w:sz w:val="18"/>
                <w:szCs w:val="18"/>
                <w:lang w:val="en-GB" w:eastAsia="en-US"/>
              </w:rPr>
              <w:t>Model complexity</w:t>
            </w:r>
          </w:p>
        </w:tc>
        <w:tc>
          <w:tcPr>
            <w:tcW w:w="1183" w:type="dxa"/>
            <w:tcBorders>
              <w:top w:val="single" w:sz="4" w:space="0" w:color="auto"/>
              <w:left w:val="single" w:sz="4" w:space="0" w:color="auto"/>
              <w:bottom w:val="single" w:sz="4" w:space="0" w:color="auto"/>
              <w:right w:val="single" w:sz="4" w:space="0" w:color="auto"/>
            </w:tcBorders>
            <w:hideMark/>
          </w:tcPr>
          <w:p w14:paraId="1802D920" w14:textId="77777777" w:rsidR="00BF4F76" w:rsidRPr="00DF53E3" w:rsidRDefault="00BF4F76" w:rsidP="00DF53E3">
            <w:pPr>
              <w:ind w:left="-72" w:right="-72"/>
              <w:rPr>
                <w:rFonts w:eastAsia="Batang"/>
                <w:sz w:val="18"/>
                <w:szCs w:val="18"/>
                <w:lang w:val="en-GB" w:eastAsia="en-US"/>
              </w:rPr>
            </w:pPr>
            <w:r w:rsidRPr="00DF53E3">
              <w:rPr>
                <w:rFonts w:eastAsia="Batang"/>
                <w:sz w:val="18"/>
                <w:szCs w:val="18"/>
                <w:lang w:val="en-GB" w:eastAsia="en-US"/>
              </w:rPr>
              <w:t>Computation complexity</w:t>
            </w:r>
          </w:p>
        </w:tc>
        <w:tc>
          <w:tcPr>
            <w:tcW w:w="990" w:type="dxa"/>
            <w:vMerge/>
            <w:tcBorders>
              <w:left w:val="single" w:sz="4" w:space="0" w:color="auto"/>
              <w:bottom w:val="single" w:sz="4" w:space="0" w:color="auto"/>
              <w:right w:val="single" w:sz="4" w:space="0" w:color="auto"/>
            </w:tcBorders>
          </w:tcPr>
          <w:p w14:paraId="4050712C" w14:textId="77777777" w:rsidR="00BF4F76" w:rsidRPr="00DF53E3" w:rsidRDefault="00BF4F76" w:rsidP="00DF53E3">
            <w:pPr>
              <w:ind w:left="-72" w:right="-72"/>
              <w:rPr>
                <w:rFonts w:eastAsia="Batang"/>
                <w:sz w:val="18"/>
                <w:szCs w:val="18"/>
                <w:lang w:val="en-GB" w:eastAsia="en-US"/>
              </w:rPr>
            </w:pPr>
          </w:p>
        </w:tc>
      </w:tr>
      <w:tr w:rsidR="005774BB" w:rsidRPr="00DF53E3" w14:paraId="62C40E05" w14:textId="77777777">
        <w:trPr>
          <w:trHeight w:val="35"/>
        </w:trPr>
        <w:tc>
          <w:tcPr>
            <w:tcW w:w="1598" w:type="dxa"/>
            <w:vMerge w:val="restart"/>
            <w:tcBorders>
              <w:top w:val="single" w:sz="4" w:space="0" w:color="auto"/>
              <w:left w:val="single" w:sz="4" w:space="0" w:color="auto"/>
              <w:right w:val="single" w:sz="4" w:space="0" w:color="auto"/>
            </w:tcBorders>
          </w:tcPr>
          <w:p w14:paraId="071C44DE" w14:textId="77777777" w:rsidR="005774BB" w:rsidRPr="00DF53E3" w:rsidRDefault="005774BB" w:rsidP="00DF53E3">
            <w:pPr>
              <w:ind w:left="-72" w:right="-72"/>
              <w:rPr>
                <w:rFonts w:eastAsia="Batang"/>
                <w:sz w:val="18"/>
                <w:szCs w:val="18"/>
                <w:lang w:val="en-GB" w:eastAsia="en-US"/>
              </w:rPr>
            </w:pPr>
            <w:r w:rsidRPr="00B11192">
              <w:rPr>
                <w:sz w:val="18"/>
                <w:szCs w:val="18"/>
                <w:lang w:eastAsia="ja-JP"/>
              </w:rPr>
              <w:lastRenderedPageBreak/>
              <w:t>18 RSRP values for a target UE</w:t>
            </w:r>
          </w:p>
        </w:tc>
        <w:tc>
          <w:tcPr>
            <w:tcW w:w="1552" w:type="dxa"/>
            <w:vMerge w:val="restart"/>
            <w:tcBorders>
              <w:top w:val="single" w:sz="4" w:space="0" w:color="auto"/>
              <w:left w:val="single" w:sz="4" w:space="0" w:color="auto"/>
              <w:right w:val="single" w:sz="4" w:space="0" w:color="auto"/>
            </w:tcBorders>
          </w:tcPr>
          <w:p w14:paraId="628ABEC8" w14:textId="77777777" w:rsidR="005774BB" w:rsidRPr="00DF53E3" w:rsidRDefault="005774BB" w:rsidP="00DF53E3">
            <w:pPr>
              <w:ind w:left="-72" w:right="-72"/>
              <w:rPr>
                <w:rFonts w:eastAsia="Batang"/>
                <w:sz w:val="18"/>
                <w:szCs w:val="18"/>
                <w:lang w:val="en-GB" w:eastAsia="en-US"/>
              </w:rPr>
            </w:pPr>
            <w:r w:rsidRPr="00B11192">
              <w:rPr>
                <w:sz w:val="18"/>
                <w:szCs w:val="18"/>
                <w:lang w:eastAsia="ja-JP"/>
              </w:rPr>
              <w:t>Horizontal position of the target UE</w:t>
            </w:r>
          </w:p>
        </w:tc>
        <w:tc>
          <w:tcPr>
            <w:tcW w:w="720" w:type="dxa"/>
            <w:vMerge w:val="restart"/>
            <w:tcBorders>
              <w:top w:val="single" w:sz="4" w:space="0" w:color="auto"/>
              <w:left w:val="single" w:sz="4" w:space="0" w:color="auto"/>
              <w:right w:val="single" w:sz="4" w:space="0" w:color="auto"/>
            </w:tcBorders>
          </w:tcPr>
          <w:p w14:paraId="7FC5D917" w14:textId="77777777" w:rsidR="005774BB" w:rsidRPr="00DF53E3" w:rsidRDefault="005774BB" w:rsidP="00DF53E3">
            <w:pPr>
              <w:ind w:left="-72" w:right="-72"/>
              <w:jc w:val="center"/>
              <w:rPr>
                <w:rFonts w:eastAsia="Batang"/>
                <w:sz w:val="18"/>
                <w:szCs w:val="18"/>
                <w:lang w:val="en-GB" w:eastAsia="en-US"/>
              </w:rPr>
            </w:pPr>
            <w:r w:rsidRPr="00DF53E3">
              <w:rPr>
                <w:rFonts w:eastAsia="Batang"/>
                <w:sz w:val="18"/>
                <w:szCs w:val="18"/>
                <w:lang w:val="en-GB" w:eastAsia="en-US"/>
              </w:rPr>
              <w:t>Ideal</w:t>
            </w:r>
          </w:p>
        </w:tc>
        <w:tc>
          <w:tcPr>
            <w:tcW w:w="1248" w:type="dxa"/>
            <w:tcBorders>
              <w:top w:val="single" w:sz="4" w:space="0" w:color="auto"/>
              <w:left w:val="single" w:sz="4" w:space="0" w:color="auto"/>
              <w:bottom w:val="single" w:sz="4" w:space="0" w:color="auto"/>
              <w:right w:val="single" w:sz="4" w:space="0" w:color="auto"/>
            </w:tcBorders>
          </w:tcPr>
          <w:p w14:paraId="642650C6" w14:textId="77777777" w:rsidR="005774BB" w:rsidRPr="00DF53E3" w:rsidRDefault="005774BB" w:rsidP="00DF53E3">
            <w:pPr>
              <w:ind w:left="-72" w:right="-72"/>
              <w:jc w:val="left"/>
              <w:rPr>
                <w:rFonts w:eastAsia="Batang"/>
                <w:sz w:val="18"/>
                <w:szCs w:val="18"/>
                <w:lang w:val="en-GB" w:eastAsia="en-US"/>
              </w:rPr>
            </w:pPr>
            <w:r w:rsidRPr="00B11192">
              <w:rPr>
                <w:sz w:val="18"/>
                <w:szCs w:val="18"/>
                <w:lang w:eastAsia="ja-JP"/>
              </w:rPr>
              <w:t>{60%,6m, 2m}</w:t>
            </w:r>
            <w:r>
              <w:rPr>
                <w:sz w:val="18"/>
                <w:szCs w:val="18"/>
                <w:lang w:eastAsia="ja-JP"/>
              </w:rPr>
              <w:t>, same drop</w:t>
            </w:r>
          </w:p>
        </w:tc>
        <w:tc>
          <w:tcPr>
            <w:tcW w:w="1092" w:type="dxa"/>
            <w:vMerge w:val="restart"/>
            <w:tcBorders>
              <w:top w:val="single" w:sz="4" w:space="0" w:color="auto"/>
              <w:left w:val="single" w:sz="4" w:space="0" w:color="auto"/>
              <w:right w:val="single" w:sz="4" w:space="0" w:color="auto"/>
            </w:tcBorders>
          </w:tcPr>
          <w:p w14:paraId="2CF59ADE" w14:textId="77777777" w:rsidR="005774BB" w:rsidRPr="00DF53E3" w:rsidRDefault="005774BB" w:rsidP="00DF53E3">
            <w:pPr>
              <w:ind w:left="-72" w:right="-72"/>
              <w:jc w:val="left"/>
              <w:rPr>
                <w:rFonts w:eastAsia="Batang"/>
                <w:sz w:val="18"/>
                <w:szCs w:val="18"/>
                <w:lang w:val="en-GB" w:eastAsia="en-US"/>
              </w:rPr>
            </w:pPr>
            <w:r w:rsidRPr="00B11192">
              <w:rPr>
                <w:rFonts w:eastAsia="Batang"/>
                <w:sz w:val="18"/>
                <w:szCs w:val="18"/>
                <w:lang w:val="en-GB" w:eastAsia="en-US"/>
              </w:rPr>
              <w:t>10</w:t>
            </w:r>
            <w:r>
              <w:rPr>
                <w:rFonts w:eastAsia="Batang"/>
                <w:sz w:val="18"/>
                <w:szCs w:val="18"/>
                <w:lang w:val="en-GB" w:eastAsia="en-US"/>
              </w:rPr>
              <w:t>,</w:t>
            </w:r>
            <w:r w:rsidRPr="00B11192">
              <w:rPr>
                <w:rFonts w:eastAsia="Batang"/>
                <w:sz w:val="18"/>
                <w:szCs w:val="18"/>
                <w:lang w:val="en-GB" w:eastAsia="en-US"/>
              </w:rPr>
              <w:t>000</w:t>
            </w:r>
            <w:r>
              <w:rPr>
                <w:rFonts w:eastAsia="Batang"/>
                <w:sz w:val="18"/>
                <w:szCs w:val="18"/>
                <w:lang w:val="en-GB" w:eastAsia="en-US"/>
              </w:rPr>
              <w:t xml:space="preserve"> of 18 RSRP values</w:t>
            </w:r>
          </w:p>
        </w:tc>
        <w:tc>
          <w:tcPr>
            <w:tcW w:w="963" w:type="dxa"/>
            <w:vMerge w:val="restart"/>
            <w:tcBorders>
              <w:top w:val="single" w:sz="4" w:space="0" w:color="auto"/>
              <w:left w:val="single" w:sz="4" w:space="0" w:color="auto"/>
              <w:right w:val="single" w:sz="4" w:space="0" w:color="auto"/>
            </w:tcBorders>
          </w:tcPr>
          <w:p w14:paraId="6542EF71" w14:textId="77777777" w:rsidR="005774BB" w:rsidRPr="00DF53E3" w:rsidRDefault="005774BB" w:rsidP="00DF53E3">
            <w:pPr>
              <w:ind w:left="-72" w:right="-72"/>
              <w:jc w:val="left"/>
              <w:rPr>
                <w:rFonts w:eastAsia="Batang"/>
                <w:sz w:val="18"/>
                <w:szCs w:val="18"/>
                <w:lang w:val="en-GB" w:eastAsia="en-US"/>
              </w:rPr>
            </w:pPr>
            <w:r>
              <w:rPr>
                <w:rFonts w:eastAsia="Batang"/>
                <w:sz w:val="18"/>
                <w:szCs w:val="18"/>
                <w:lang w:val="en-GB" w:eastAsia="en-US"/>
              </w:rPr>
              <w:t>4,</w:t>
            </w:r>
            <w:r w:rsidRPr="00B11192">
              <w:rPr>
                <w:rFonts w:eastAsia="Batang"/>
                <w:sz w:val="18"/>
                <w:szCs w:val="18"/>
                <w:lang w:val="en-GB" w:eastAsia="en-US"/>
              </w:rPr>
              <w:t>000</w:t>
            </w:r>
            <w:r>
              <w:rPr>
                <w:rFonts w:eastAsia="Batang"/>
                <w:sz w:val="18"/>
                <w:szCs w:val="18"/>
                <w:lang w:val="en-GB" w:eastAsia="en-US"/>
              </w:rPr>
              <w:t xml:space="preserve"> of 18 RSRP values</w:t>
            </w:r>
          </w:p>
        </w:tc>
        <w:tc>
          <w:tcPr>
            <w:tcW w:w="1454" w:type="dxa"/>
            <w:vMerge w:val="restart"/>
            <w:tcBorders>
              <w:top w:val="single" w:sz="4" w:space="0" w:color="auto"/>
              <w:left w:val="single" w:sz="4" w:space="0" w:color="auto"/>
              <w:right w:val="single" w:sz="4" w:space="0" w:color="auto"/>
            </w:tcBorders>
          </w:tcPr>
          <w:p w14:paraId="53E8B61D" w14:textId="77777777" w:rsidR="005774BB" w:rsidRPr="00DF53E3" w:rsidRDefault="005774BB" w:rsidP="00DF53E3">
            <w:pPr>
              <w:ind w:left="-72" w:right="-72"/>
              <w:jc w:val="left"/>
              <w:rPr>
                <w:rFonts w:eastAsia="Batang"/>
                <w:sz w:val="18"/>
                <w:szCs w:val="18"/>
                <w:lang w:val="en-GB" w:eastAsia="en-US"/>
              </w:rPr>
            </w:pPr>
            <w:r w:rsidRPr="00B11192">
              <w:rPr>
                <w:rFonts w:eastAsia="Batang"/>
                <w:sz w:val="18"/>
                <w:szCs w:val="18"/>
                <w:lang w:val="en-GB" w:eastAsia="en-US"/>
              </w:rPr>
              <w:t>around 3 million</w:t>
            </w:r>
          </w:p>
        </w:tc>
        <w:tc>
          <w:tcPr>
            <w:tcW w:w="1183" w:type="dxa"/>
            <w:vMerge w:val="restart"/>
            <w:tcBorders>
              <w:top w:val="single" w:sz="4" w:space="0" w:color="auto"/>
              <w:left w:val="single" w:sz="4" w:space="0" w:color="auto"/>
              <w:right w:val="single" w:sz="4" w:space="0" w:color="auto"/>
            </w:tcBorders>
          </w:tcPr>
          <w:p w14:paraId="219F5E3D" w14:textId="77777777" w:rsidR="005774BB" w:rsidRPr="00DF53E3" w:rsidRDefault="005774BB" w:rsidP="00DF53E3">
            <w:pPr>
              <w:ind w:left="-72" w:right="-72"/>
              <w:rPr>
                <w:rFonts w:eastAsia="Batang"/>
                <w:sz w:val="18"/>
                <w:szCs w:val="18"/>
                <w:lang w:val="en-GB" w:eastAsia="en-US"/>
              </w:rPr>
            </w:pPr>
            <w:r>
              <w:rPr>
                <w:rFonts w:eastAsia="Batang"/>
                <w:sz w:val="18"/>
                <w:szCs w:val="18"/>
                <w:lang w:val="en-GB" w:eastAsia="en-US"/>
              </w:rPr>
              <w:t>Not available</w:t>
            </w:r>
          </w:p>
        </w:tc>
        <w:tc>
          <w:tcPr>
            <w:tcW w:w="990" w:type="dxa"/>
            <w:tcBorders>
              <w:top w:val="single" w:sz="4" w:space="0" w:color="auto"/>
              <w:left w:val="single" w:sz="4" w:space="0" w:color="auto"/>
              <w:bottom w:val="single" w:sz="4" w:space="0" w:color="auto"/>
              <w:right w:val="single" w:sz="4" w:space="0" w:color="auto"/>
            </w:tcBorders>
          </w:tcPr>
          <w:p w14:paraId="79EF0C9E" w14:textId="77777777" w:rsidR="005774BB" w:rsidRPr="0041112E" w:rsidRDefault="005774BB" w:rsidP="00DF53E3">
            <w:pPr>
              <w:ind w:left="-72" w:right="-72"/>
              <w:jc w:val="center"/>
              <w:rPr>
                <w:rFonts w:eastAsia="Batang"/>
                <w:sz w:val="18"/>
                <w:szCs w:val="18"/>
                <w:lang w:val="en-GB" w:eastAsia="en-US"/>
              </w:rPr>
            </w:pPr>
            <w:r>
              <w:rPr>
                <w:rFonts w:eastAsia="Batang"/>
                <w:sz w:val="18"/>
                <w:szCs w:val="18"/>
                <w:lang w:val="en-GB" w:eastAsia="en-US"/>
              </w:rPr>
              <w:t>1.719</w:t>
            </w:r>
          </w:p>
        </w:tc>
      </w:tr>
      <w:tr w:rsidR="005774BB" w:rsidRPr="00DF53E3" w14:paraId="0E258551" w14:textId="77777777">
        <w:trPr>
          <w:trHeight w:val="35"/>
        </w:trPr>
        <w:tc>
          <w:tcPr>
            <w:tcW w:w="1598" w:type="dxa"/>
            <w:vMerge/>
            <w:tcBorders>
              <w:left w:val="single" w:sz="4" w:space="0" w:color="auto"/>
              <w:bottom w:val="single" w:sz="4" w:space="0" w:color="auto"/>
              <w:right w:val="single" w:sz="4" w:space="0" w:color="auto"/>
            </w:tcBorders>
          </w:tcPr>
          <w:p w14:paraId="165AC324" w14:textId="77777777" w:rsidR="005774BB" w:rsidRPr="00DF53E3" w:rsidRDefault="005774BB" w:rsidP="00DF53E3">
            <w:pPr>
              <w:ind w:left="-72" w:right="-72"/>
              <w:rPr>
                <w:sz w:val="18"/>
                <w:szCs w:val="18"/>
                <w:lang w:eastAsia="ja-JP"/>
              </w:rPr>
            </w:pPr>
          </w:p>
        </w:tc>
        <w:tc>
          <w:tcPr>
            <w:tcW w:w="1552" w:type="dxa"/>
            <w:vMerge/>
            <w:tcBorders>
              <w:left w:val="single" w:sz="4" w:space="0" w:color="auto"/>
              <w:bottom w:val="single" w:sz="4" w:space="0" w:color="auto"/>
              <w:right w:val="single" w:sz="4" w:space="0" w:color="auto"/>
            </w:tcBorders>
          </w:tcPr>
          <w:p w14:paraId="32FCF014" w14:textId="77777777" w:rsidR="005774BB" w:rsidRPr="00DF53E3" w:rsidRDefault="005774BB" w:rsidP="00DF53E3">
            <w:pPr>
              <w:ind w:left="-72" w:right="-72"/>
              <w:rPr>
                <w:sz w:val="18"/>
                <w:szCs w:val="18"/>
                <w:lang w:eastAsia="ja-JP"/>
              </w:rPr>
            </w:pPr>
          </w:p>
        </w:tc>
        <w:tc>
          <w:tcPr>
            <w:tcW w:w="720" w:type="dxa"/>
            <w:vMerge/>
            <w:tcBorders>
              <w:left w:val="single" w:sz="4" w:space="0" w:color="auto"/>
              <w:bottom w:val="single" w:sz="4" w:space="0" w:color="auto"/>
              <w:right w:val="single" w:sz="4" w:space="0" w:color="auto"/>
            </w:tcBorders>
          </w:tcPr>
          <w:p w14:paraId="2C930B5B" w14:textId="77777777" w:rsidR="005774BB" w:rsidRPr="00DF53E3" w:rsidRDefault="005774BB" w:rsidP="00DF53E3">
            <w:pPr>
              <w:ind w:left="-72" w:right="-72"/>
              <w:jc w:val="center"/>
              <w:rPr>
                <w:rFonts w:eastAsia="Batang"/>
                <w:sz w:val="18"/>
                <w:szCs w:val="18"/>
                <w:lang w:val="en-GB" w:eastAsia="en-US"/>
              </w:rPr>
            </w:pPr>
          </w:p>
        </w:tc>
        <w:tc>
          <w:tcPr>
            <w:tcW w:w="1248" w:type="dxa"/>
            <w:tcBorders>
              <w:top w:val="single" w:sz="4" w:space="0" w:color="auto"/>
              <w:left w:val="single" w:sz="4" w:space="0" w:color="auto"/>
              <w:bottom w:val="single" w:sz="4" w:space="0" w:color="auto"/>
              <w:right w:val="single" w:sz="4" w:space="0" w:color="auto"/>
            </w:tcBorders>
          </w:tcPr>
          <w:p w14:paraId="20275E9A" w14:textId="4B3F7613" w:rsidR="005774BB" w:rsidRPr="00DF53E3" w:rsidRDefault="005774BB" w:rsidP="00DF53E3">
            <w:pPr>
              <w:ind w:left="-72" w:right="-72"/>
              <w:jc w:val="left"/>
              <w:rPr>
                <w:sz w:val="18"/>
                <w:szCs w:val="18"/>
                <w:lang w:eastAsia="ja-JP"/>
              </w:rPr>
            </w:pPr>
            <w:r w:rsidRPr="00B11192">
              <w:rPr>
                <w:sz w:val="18"/>
                <w:szCs w:val="18"/>
                <w:lang w:eastAsia="ja-JP"/>
              </w:rPr>
              <w:t>{60%,6m, 2m}</w:t>
            </w:r>
            <w:r>
              <w:rPr>
                <w:sz w:val="18"/>
                <w:szCs w:val="18"/>
                <w:lang w:eastAsia="ja-JP"/>
              </w:rPr>
              <w:t xml:space="preserve">, </w:t>
            </w:r>
            <w:r w:rsidR="001D30F4">
              <w:rPr>
                <w:sz w:val="18"/>
                <w:szCs w:val="18"/>
                <w:lang w:eastAsia="ja-JP"/>
              </w:rPr>
              <w:t>new</w:t>
            </w:r>
            <w:r>
              <w:rPr>
                <w:sz w:val="18"/>
                <w:szCs w:val="18"/>
                <w:lang w:eastAsia="ja-JP"/>
              </w:rPr>
              <w:t xml:space="preserve"> drop</w:t>
            </w:r>
          </w:p>
        </w:tc>
        <w:tc>
          <w:tcPr>
            <w:tcW w:w="1092" w:type="dxa"/>
            <w:vMerge/>
            <w:tcBorders>
              <w:left w:val="single" w:sz="4" w:space="0" w:color="auto"/>
              <w:bottom w:val="single" w:sz="4" w:space="0" w:color="auto"/>
              <w:right w:val="single" w:sz="4" w:space="0" w:color="auto"/>
            </w:tcBorders>
          </w:tcPr>
          <w:p w14:paraId="21650ACC" w14:textId="77777777" w:rsidR="005774BB" w:rsidRPr="0041112E" w:rsidRDefault="005774BB" w:rsidP="00DF53E3">
            <w:pPr>
              <w:ind w:left="-72" w:right="-72"/>
              <w:jc w:val="left"/>
              <w:rPr>
                <w:rFonts w:eastAsia="Batang"/>
                <w:sz w:val="18"/>
                <w:szCs w:val="18"/>
                <w:lang w:val="en-GB" w:eastAsia="en-US"/>
              </w:rPr>
            </w:pPr>
          </w:p>
        </w:tc>
        <w:tc>
          <w:tcPr>
            <w:tcW w:w="963" w:type="dxa"/>
            <w:vMerge/>
            <w:tcBorders>
              <w:left w:val="single" w:sz="4" w:space="0" w:color="auto"/>
              <w:bottom w:val="single" w:sz="4" w:space="0" w:color="auto"/>
              <w:right w:val="single" w:sz="4" w:space="0" w:color="auto"/>
            </w:tcBorders>
          </w:tcPr>
          <w:p w14:paraId="3C5BE736" w14:textId="77777777" w:rsidR="005774BB" w:rsidRPr="0041112E" w:rsidRDefault="005774BB" w:rsidP="00DF53E3">
            <w:pPr>
              <w:ind w:left="-72" w:right="-72"/>
              <w:jc w:val="left"/>
              <w:rPr>
                <w:rFonts w:eastAsia="Batang"/>
                <w:sz w:val="18"/>
                <w:szCs w:val="18"/>
                <w:lang w:val="en-GB" w:eastAsia="en-US"/>
              </w:rPr>
            </w:pPr>
          </w:p>
        </w:tc>
        <w:tc>
          <w:tcPr>
            <w:tcW w:w="1454" w:type="dxa"/>
            <w:vMerge/>
            <w:tcBorders>
              <w:left w:val="single" w:sz="4" w:space="0" w:color="auto"/>
              <w:bottom w:val="single" w:sz="4" w:space="0" w:color="auto"/>
              <w:right w:val="single" w:sz="4" w:space="0" w:color="auto"/>
            </w:tcBorders>
          </w:tcPr>
          <w:p w14:paraId="2CC1D7D0" w14:textId="77777777" w:rsidR="005774BB" w:rsidRPr="0041112E" w:rsidRDefault="005774BB" w:rsidP="00DF53E3">
            <w:pPr>
              <w:ind w:left="-72" w:right="-72"/>
              <w:jc w:val="left"/>
              <w:rPr>
                <w:rFonts w:eastAsia="Batang"/>
                <w:sz w:val="18"/>
                <w:szCs w:val="18"/>
                <w:lang w:val="en-GB" w:eastAsia="en-US"/>
              </w:rPr>
            </w:pPr>
          </w:p>
        </w:tc>
        <w:tc>
          <w:tcPr>
            <w:tcW w:w="1183" w:type="dxa"/>
            <w:vMerge/>
            <w:tcBorders>
              <w:left w:val="single" w:sz="4" w:space="0" w:color="auto"/>
              <w:bottom w:val="single" w:sz="4" w:space="0" w:color="auto"/>
              <w:right w:val="single" w:sz="4" w:space="0" w:color="auto"/>
            </w:tcBorders>
          </w:tcPr>
          <w:p w14:paraId="23810E32" w14:textId="77777777" w:rsidR="005774BB" w:rsidRPr="0041112E" w:rsidRDefault="005774BB" w:rsidP="00DF53E3">
            <w:pPr>
              <w:ind w:left="-72" w:right="-72"/>
              <w:rPr>
                <w:rFonts w:eastAsia="Batang"/>
                <w:sz w:val="18"/>
                <w:szCs w:val="18"/>
                <w:lang w:val="en-GB" w:eastAsia="en-US"/>
              </w:rPr>
            </w:pPr>
          </w:p>
        </w:tc>
        <w:tc>
          <w:tcPr>
            <w:tcW w:w="990" w:type="dxa"/>
            <w:tcBorders>
              <w:top w:val="single" w:sz="4" w:space="0" w:color="auto"/>
              <w:left w:val="single" w:sz="4" w:space="0" w:color="auto"/>
              <w:bottom w:val="single" w:sz="4" w:space="0" w:color="auto"/>
              <w:right w:val="single" w:sz="4" w:space="0" w:color="auto"/>
            </w:tcBorders>
          </w:tcPr>
          <w:p w14:paraId="290A6085" w14:textId="0B0FC005" w:rsidR="005774BB" w:rsidRPr="00DB0550" w:rsidRDefault="005774BB" w:rsidP="00DF53E3">
            <w:pPr>
              <w:ind w:left="-72" w:right="-72"/>
              <w:jc w:val="center"/>
              <w:rPr>
                <w:rFonts w:eastAsia="Batang"/>
                <w:sz w:val="18"/>
                <w:szCs w:val="18"/>
                <w:lang w:val="en-GB" w:eastAsia="en-US"/>
              </w:rPr>
            </w:pPr>
            <w:r>
              <w:rPr>
                <w:rFonts w:eastAsia="Batang"/>
                <w:sz w:val="18"/>
                <w:szCs w:val="18"/>
                <w:lang w:val="en-GB" w:eastAsia="en-US"/>
              </w:rPr>
              <w:t>19.86</w:t>
            </w:r>
          </w:p>
        </w:tc>
      </w:tr>
    </w:tbl>
    <w:p w14:paraId="3DD32CA0" w14:textId="77777777" w:rsidR="00BF4F76" w:rsidRDefault="00BF4F76" w:rsidP="00BC77F0">
      <w:pPr>
        <w:rPr>
          <w:lang w:eastAsia="ja-JP"/>
        </w:rPr>
      </w:pPr>
    </w:p>
    <w:p w14:paraId="2636B7B6" w14:textId="2E1113A2" w:rsidR="00DB3B25" w:rsidRPr="00D24710" w:rsidRDefault="00DB3B25" w:rsidP="00DB3B25">
      <w:pPr>
        <w:pStyle w:val="Heading2"/>
      </w:pPr>
      <w:r>
        <w:t>Direct AI/ML positioning with fingerprinting based on UL ToA</w:t>
      </w:r>
    </w:p>
    <w:p w14:paraId="77AD266D" w14:textId="2652D535" w:rsidR="00CD7E60" w:rsidRPr="00D24710" w:rsidRDefault="00DB3B25" w:rsidP="00CD7E60">
      <w:pPr>
        <w:rPr>
          <w:lang w:eastAsia="ja-JP"/>
        </w:rPr>
      </w:pPr>
      <w:r>
        <w:rPr>
          <w:lang w:eastAsia="ja-JP"/>
        </w:rPr>
        <w:t xml:space="preserve">In </w:t>
      </w:r>
      <w:r w:rsidR="00D6134A">
        <w:rPr>
          <w:lang w:eastAsia="ja-JP"/>
        </w:rPr>
        <w:fldChar w:fldCharType="begin"/>
      </w:r>
      <w:r w:rsidR="00D6134A">
        <w:rPr>
          <w:lang w:eastAsia="ja-JP"/>
        </w:rPr>
        <w:instrText xml:space="preserve"> REF _Ref114490024 \r \h </w:instrText>
      </w:r>
      <w:r w:rsidR="00D6134A">
        <w:rPr>
          <w:lang w:eastAsia="ja-JP"/>
        </w:rPr>
      </w:r>
      <w:r w:rsidR="00D6134A">
        <w:rPr>
          <w:lang w:eastAsia="ja-JP"/>
        </w:rPr>
        <w:fldChar w:fldCharType="separate"/>
      </w:r>
      <w:r w:rsidR="00201D64">
        <w:rPr>
          <w:lang w:eastAsia="ja-JP"/>
        </w:rPr>
        <w:t>[9]</w:t>
      </w:r>
      <w:r w:rsidR="00D6134A">
        <w:rPr>
          <w:lang w:eastAsia="ja-JP"/>
        </w:rPr>
        <w:fldChar w:fldCharType="end"/>
      </w:r>
      <w:r>
        <w:rPr>
          <w:lang w:eastAsia="ja-JP"/>
        </w:rPr>
        <w:t>, fingerprinting positioning results based on UL ToA where presented.</w:t>
      </w:r>
      <w:r w:rsidR="00CD7E60">
        <w:rPr>
          <w:lang w:eastAsia="ja-JP"/>
        </w:rPr>
        <w:t xml:space="preserve"> T</w:t>
      </w:r>
      <w:r w:rsidR="00CD7E60" w:rsidRPr="00D24710">
        <w:rPr>
          <w:lang w:eastAsia="ja-JP"/>
        </w:rPr>
        <w:t>he ML model</w:t>
      </w:r>
      <w:r w:rsidR="00CD7E60">
        <w:rPr>
          <w:lang w:eastAsia="ja-JP"/>
        </w:rPr>
        <w:t xml:space="preserve"> used </w:t>
      </w:r>
      <w:r w:rsidR="00CD7E60" w:rsidRPr="00D24710">
        <w:rPr>
          <w:lang w:eastAsia="ja-JP"/>
        </w:rPr>
        <w:t>take</w:t>
      </w:r>
      <w:r w:rsidR="00CD7E60">
        <w:rPr>
          <w:lang w:eastAsia="ja-JP"/>
        </w:rPr>
        <w:t>s</w:t>
      </w:r>
      <w:r w:rsidR="00CD7E60" w:rsidRPr="00D24710">
        <w:rPr>
          <w:lang w:eastAsia="ja-JP"/>
        </w:rPr>
        <w:t xml:space="preserve"> as input the uplink time-of-arrival (ToA) report from each of the 18 TRPs deployed in the indoor factory hall. The model output is the estimated horizontal location of the target UE.</w:t>
      </w:r>
      <w:r w:rsidR="00CD7E60">
        <w:rPr>
          <w:lang w:eastAsia="ja-JP"/>
        </w:rPr>
        <w:t xml:space="preserve"> </w:t>
      </w:r>
      <w:r w:rsidR="00CD7E60" w:rsidRPr="00D24710">
        <w:rPr>
          <w:lang w:eastAsia="ja-JP"/>
        </w:rPr>
        <w:t>The evaluation results provide a positioning accuracy comparison between two methods:</w:t>
      </w:r>
    </w:p>
    <w:p w14:paraId="48A81E8E" w14:textId="77777777" w:rsidR="00CD7E60" w:rsidRPr="00D24710" w:rsidRDefault="00CD7E60" w:rsidP="009B433D">
      <w:pPr>
        <w:pStyle w:val="ListParagraph"/>
        <w:numPr>
          <w:ilvl w:val="0"/>
          <w:numId w:val="35"/>
        </w:numPr>
        <w:rPr>
          <w:lang w:val="en-US" w:eastAsia="ja-JP"/>
        </w:rPr>
      </w:pPr>
      <w:r w:rsidRPr="00B84127">
        <w:rPr>
          <w:lang w:val="en-US" w:eastAsia="ja-JP"/>
        </w:rPr>
        <w:t xml:space="preserve">the baseline method (legacy UL-TDOA positioning algorithm based on geometric calculations) and </w:t>
      </w:r>
    </w:p>
    <w:p w14:paraId="1ED22755" w14:textId="6623209D" w:rsidR="00CD7E60" w:rsidRPr="00B84127" w:rsidRDefault="00CD7E60" w:rsidP="009B433D">
      <w:pPr>
        <w:pStyle w:val="ListParagraph"/>
        <w:numPr>
          <w:ilvl w:val="0"/>
          <w:numId w:val="35"/>
        </w:numPr>
        <w:rPr>
          <w:lang w:val="en-US" w:eastAsia="ja-JP"/>
        </w:rPr>
      </w:pPr>
      <w:r w:rsidRPr="00B84127">
        <w:rPr>
          <w:lang w:val="en-US" w:eastAsia="ja-JP"/>
        </w:rPr>
        <w:t xml:space="preserve">fingerprinting based machine learning method, i.e., a direct AI/ML positioning method. </w:t>
      </w:r>
    </w:p>
    <w:p w14:paraId="0C68E5B2" w14:textId="3018F141" w:rsidR="00CD7E60" w:rsidRPr="00D24710" w:rsidRDefault="00CD7E60" w:rsidP="00CD7E60">
      <w:pPr>
        <w:rPr>
          <w:lang w:eastAsia="ja-JP"/>
        </w:rPr>
      </w:pPr>
      <w:r w:rsidRPr="00D24710">
        <w:t xml:space="preserve">Regarding simulation assumptions, they are the same as described at Subsection </w:t>
      </w:r>
      <w:r w:rsidRPr="00D24710">
        <w:fldChar w:fldCharType="begin"/>
      </w:r>
      <w:r w:rsidRPr="00D24710">
        <w:instrText xml:space="preserve"> REF _Ref111145012 \r \h </w:instrText>
      </w:r>
      <w:r w:rsidRPr="00D24710">
        <w:fldChar w:fldCharType="separate"/>
      </w:r>
      <w:r w:rsidR="00201D64">
        <w:t>4.1</w:t>
      </w:r>
      <w:r w:rsidRPr="00D24710">
        <w:fldChar w:fldCharType="end"/>
      </w:r>
      <w:r w:rsidRPr="00D24710">
        <w:t xml:space="preserve">, except here the more challenging clutter setting is assumed: </w:t>
      </w:r>
      <w:r w:rsidRPr="00D24710">
        <w:rPr>
          <w:lang w:eastAsia="ja-JP"/>
        </w:rPr>
        <w:t>{60%, 6m, 2m}.</w:t>
      </w:r>
    </w:p>
    <w:p w14:paraId="2BBCCA8D" w14:textId="66E2DC05" w:rsidR="00CD7E60" w:rsidRPr="00D24710" w:rsidRDefault="00DB3B25" w:rsidP="00CD7E60">
      <w:pPr>
        <w:rPr>
          <w:lang w:eastAsia="ja-JP"/>
        </w:rPr>
      </w:pPr>
      <w:r>
        <w:rPr>
          <w:lang w:eastAsia="ja-JP"/>
        </w:rPr>
        <w:t>The generalization performance impact due to different drops was also evaluated</w:t>
      </w:r>
      <w:r w:rsidR="0052656D">
        <w:rPr>
          <w:lang w:eastAsia="ja-JP"/>
        </w:rPr>
        <w:t xml:space="preserve"> in </w:t>
      </w:r>
      <w:r w:rsidR="0052656D">
        <w:rPr>
          <w:lang w:eastAsia="ja-JP"/>
        </w:rPr>
        <w:fldChar w:fldCharType="begin"/>
      </w:r>
      <w:r w:rsidR="0052656D">
        <w:rPr>
          <w:lang w:eastAsia="ja-JP"/>
        </w:rPr>
        <w:instrText xml:space="preserve"> REF _Ref114490024 \r \h </w:instrText>
      </w:r>
      <w:r w:rsidR="0052656D">
        <w:rPr>
          <w:lang w:eastAsia="ja-JP"/>
        </w:rPr>
      </w:r>
      <w:r w:rsidR="0052656D">
        <w:rPr>
          <w:lang w:eastAsia="ja-JP"/>
        </w:rPr>
        <w:fldChar w:fldCharType="separate"/>
      </w:r>
      <w:r w:rsidR="00201D64">
        <w:rPr>
          <w:lang w:eastAsia="ja-JP"/>
        </w:rPr>
        <w:t>[9]</w:t>
      </w:r>
      <w:r w:rsidR="0052656D">
        <w:rPr>
          <w:lang w:eastAsia="ja-JP"/>
        </w:rPr>
        <w:fldChar w:fldCharType="end"/>
      </w:r>
      <w:r>
        <w:rPr>
          <w:lang w:eastAsia="ja-JP"/>
        </w:rPr>
        <w:t xml:space="preserve">. The results are copied here for convenience, see </w:t>
      </w:r>
      <w:r w:rsidR="00D6134A">
        <w:rPr>
          <w:lang w:eastAsia="ja-JP"/>
        </w:rPr>
        <w:fldChar w:fldCharType="begin"/>
      </w:r>
      <w:r w:rsidR="00D6134A">
        <w:rPr>
          <w:lang w:eastAsia="ja-JP"/>
        </w:rPr>
        <w:instrText xml:space="preserve"> REF _Ref110420181 \h </w:instrText>
      </w:r>
      <w:r w:rsidR="00D6134A">
        <w:rPr>
          <w:lang w:eastAsia="ja-JP"/>
        </w:rPr>
      </w:r>
      <w:r w:rsidR="00D6134A">
        <w:rPr>
          <w:lang w:eastAsia="ja-JP"/>
        </w:rPr>
        <w:fldChar w:fldCharType="separate"/>
      </w:r>
      <w:r w:rsidR="00201D64" w:rsidRPr="00D24710">
        <w:t xml:space="preserve">Figure </w:t>
      </w:r>
      <w:r w:rsidR="00201D64">
        <w:rPr>
          <w:noProof/>
        </w:rPr>
        <w:t>19</w:t>
      </w:r>
      <w:r w:rsidR="00D6134A">
        <w:rPr>
          <w:lang w:eastAsia="ja-JP"/>
        </w:rPr>
        <w:fldChar w:fldCharType="end"/>
      </w:r>
      <w:r>
        <w:rPr>
          <w:lang w:eastAsia="ja-JP"/>
        </w:rPr>
        <w:t xml:space="preserve">. </w:t>
      </w:r>
      <w:r w:rsidR="00CD7E60" w:rsidRPr="00D24710">
        <w:rPr>
          <w:lang w:eastAsia="ja-JP"/>
        </w:rPr>
        <w:t>It is obvious from the curves that the legacy method (UL-TDOA here) is quite robust over different scenes (i.e., different clutter layout but with same clutter statistics). In contrast, the ML inference has substantial performance degradation if the training dataset is not obtained from exactly the same scene as the testing dataset, even though the two scenes</w:t>
      </w:r>
      <w:r w:rsidR="00FA1113">
        <w:rPr>
          <w:lang w:eastAsia="ja-JP"/>
        </w:rPr>
        <w:t>/drops</w:t>
      </w:r>
      <w:r w:rsidR="00CD7E60" w:rsidRPr="00D24710">
        <w:rPr>
          <w:lang w:eastAsia="ja-JP"/>
        </w:rPr>
        <w:t xml:space="preserve"> share the same statistical attributes. </w:t>
      </w:r>
    </w:p>
    <w:p w14:paraId="455441B0" w14:textId="77777777" w:rsidR="00CD7E60" w:rsidRPr="00D24710" w:rsidRDefault="00CD7E60" w:rsidP="00CD7E60">
      <w:pPr>
        <w:rPr>
          <w:lang w:eastAsia="ja-JP"/>
        </w:rPr>
      </w:pPr>
    </w:p>
    <w:p w14:paraId="4C68E5B0" w14:textId="77777777" w:rsidR="00FC54DB" w:rsidRPr="00D24710" w:rsidRDefault="00CD7E60" w:rsidP="0036347B">
      <w:pPr>
        <w:keepNext/>
        <w:jc w:val="center"/>
      </w:pPr>
      <w:r w:rsidRPr="00D24710">
        <w:rPr>
          <w:noProof/>
        </w:rPr>
        <w:drawing>
          <wp:inline distT="0" distB="0" distL="0" distR="0" wp14:anchorId="265C3DD7" wp14:editId="3BBD2298">
            <wp:extent cx="6332220" cy="348869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6332220" cy="3488690"/>
                    </a:xfrm>
                    <a:prstGeom prst="rect">
                      <a:avLst/>
                    </a:prstGeom>
                  </pic:spPr>
                </pic:pic>
              </a:graphicData>
            </a:graphic>
          </wp:inline>
        </w:drawing>
      </w:r>
    </w:p>
    <w:p w14:paraId="6F40683A" w14:textId="4AFC75D5" w:rsidR="00961F79" w:rsidRPr="00D24710" w:rsidRDefault="00FC54DB" w:rsidP="00C66FD6">
      <w:pPr>
        <w:pStyle w:val="Caption"/>
        <w:jc w:val="left"/>
      </w:pPr>
      <w:bookmarkStart w:id="72" w:name="_Ref110420181"/>
      <w:r w:rsidRPr="00D24710">
        <w:t xml:space="preserve">Figure </w:t>
      </w:r>
      <w:r w:rsidRPr="00D24710">
        <w:fldChar w:fldCharType="begin"/>
      </w:r>
      <w:r w:rsidRPr="00D24710">
        <w:instrText xml:space="preserve"> SEQ Figure \* ARABIC </w:instrText>
      </w:r>
      <w:r w:rsidRPr="00D24710">
        <w:fldChar w:fldCharType="separate"/>
      </w:r>
      <w:r w:rsidR="00201D64">
        <w:rPr>
          <w:noProof/>
        </w:rPr>
        <w:t>19</w:t>
      </w:r>
      <w:r w:rsidRPr="00D24710">
        <w:fldChar w:fldCharType="end"/>
      </w:r>
      <w:bookmarkEnd w:id="72"/>
      <w:r w:rsidRPr="00D24710">
        <w:t xml:space="preserve"> An example</w:t>
      </w:r>
      <w:r w:rsidR="00A8649B" w:rsidRPr="00D24710">
        <w:t xml:space="preserve"> </w:t>
      </w:r>
      <w:r w:rsidR="00D044BE" w:rsidRPr="00D24710">
        <w:t>performance (</w:t>
      </w:r>
      <w:r w:rsidR="00717B28" w:rsidRPr="00D24710">
        <w:t>cumulative</w:t>
      </w:r>
      <w:r w:rsidR="003F798E" w:rsidRPr="00D24710">
        <w:t>-</w:t>
      </w:r>
      <w:r w:rsidR="00717B28" w:rsidRPr="00D24710">
        <w:t>density</w:t>
      </w:r>
      <w:r w:rsidR="003F798E" w:rsidRPr="00D24710">
        <w:t>-</w:t>
      </w:r>
      <w:r w:rsidR="00717B28" w:rsidRPr="00D24710">
        <w:t>function</w:t>
      </w:r>
      <w:r w:rsidR="00AF1C92" w:rsidRPr="00D24710">
        <w:t xml:space="preserve"> of horizontal positioning errors</w:t>
      </w:r>
      <w:r w:rsidR="00D044BE" w:rsidRPr="00D24710">
        <w:t>)</w:t>
      </w:r>
      <w:r w:rsidRPr="00D24710">
        <w:t xml:space="preserve"> of applying ML inference for another scene </w:t>
      </w:r>
      <w:r w:rsidR="00EB152A" w:rsidRPr="00D24710">
        <w:t>while keeping the clutter parameter the same</w:t>
      </w:r>
    </w:p>
    <w:p w14:paraId="5BCB3A27" w14:textId="1C23D44C" w:rsidR="00DB3B25" w:rsidRDefault="00DB3B25" w:rsidP="00DB3B25">
      <w:pPr>
        <w:rPr>
          <w:lang w:eastAsia="ja-JP"/>
        </w:rPr>
      </w:pPr>
    </w:p>
    <w:p w14:paraId="2CCDCE5F" w14:textId="77777777" w:rsidR="00CD7E60" w:rsidRPr="00215668" w:rsidRDefault="00CD7E60" w:rsidP="00CD7E60">
      <w:pPr>
        <w:rPr>
          <w:lang w:eastAsia="ja-JP"/>
        </w:rPr>
      </w:pPr>
    </w:p>
    <w:p w14:paraId="6E72D665" w14:textId="77777777" w:rsidR="00CD7E60" w:rsidRPr="003D2B2A" w:rsidRDefault="00CD7E60" w:rsidP="001A6A6B">
      <w:pPr>
        <w:pStyle w:val="Heading3"/>
      </w:pPr>
      <w:r w:rsidRPr="003D2B2A">
        <w:t>Network TRP synchronization error</w:t>
      </w:r>
    </w:p>
    <w:p w14:paraId="6AB5BE0F" w14:textId="4464C69B" w:rsidR="0052656D" w:rsidRDefault="0052656D" w:rsidP="0052656D">
      <w:pPr>
        <w:rPr>
          <w:lang w:eastAsia="ja-JP"/>
        </w:rPr>
      </w:pPr>
      <w:r w:rsidRPr="0036347B">
        <w:rPr>
          <w:lang w:eastAsia="ja-JP"/>
        </w:rPr>
        <w:t xml:space="preserve">To </w:t>
      </w:r>
      <w:r>
        <w:rPr>
          <w:lang w:eastAsia="ja-JP"/>
        </w:rPr>
        <w:t>investigate</w:t>
      </w:r>
      <w:r w:rsidRPr="0036347B">
        <w:rPr>
          <w:lang w:eastAsia="ja-JP"/>
        </w:rPr>
        <w:t xml:space="preserve"> the issue of </w:t>
      </w:r>
      <w:r>
        <w:rPr>
          <w:lang w:eastAsia="ja-JP"/>
        </w:rPr>
        <w:t>model generalization capability due to network sync errors</w:t>
      </w:r>
      <w:r w:rsidRPr="0036347B">
        <w:rPr>
          <w:lang w:eastAsia="ja-JP"/>
        </w:rPr>
        <w:t xml:space="preserve">, this subsection provides an example of </w:t>
      </w:r>
      <w:r>
        <w:rPr>
          <w:lang w:eastAsia="ja-JP"/>
        </w:rPr>
        <w:t>training the ML</w:t>
      </w:r>
      <w:r w:rsidRPr="0036347B">
        <w:rPr>
          <w:lang w:eastAsia="ja-JP"/>
        </w:rPr>
        <w:t xml:space="preserve"> network by data</w:t>
      </w:r>
      <w:r>
        <w:rPr>
          <w:lang w:eastAsia="ja-JP"/>
        </w:rPr>
        <w:t>set without any network sync error</w:t>
      </w:r>
      <w:r w:rsidRPr="0036347B">
        <w:rPr>
          <w:lang w:eastAsia="ja-JP"/>
        </w:rPr>
        <w:t xml:space="preserve"> </w:t>
      </w:r>
      <w:r>
        <w:rPr>
          <w:lang w:eastAsia="ja-JP"/>
        </w:rPr>
        <w:t>while</w:t>
      </w:r>
      <w:r w:rsidRPr="0036347B">
        <w:rPr>
          <w:lang w:eastAsia="ja-JP"/>
        </w:rPr>
        <w:t xml:space="preserve"> </w:t>
      </w:r>
      <w:r>
        <w:rPr>
          <w:lang w:eastAsia="ja-JP"/>
        </w:rPr>
        <w:t xml:space="preserve">performing ML inference </w:t>
      </w:r>
      <w:r w:rsidR="00FA1113">
        <w:rPr>
          <w:lang w:eastAsia="ja-JP"/>
        </w:rPr>
        <w:t xml:space="preserve">in a deployment </w:t>
      </w:r>
      <w:r>
        <w:rPr>
          <w:lang w:eastAsia="ja-JP"/>
        </w:rPr>
        <w:t xml:space="preserve">with network sync error. For this case, it can be observed that when network TRP signal synchronization error appears, the performance degrades substantially. </w:t>
      </w:r>
    </w:p>
    <w:p w14:paraId="748DB02C" w14:textId="5CECC8FA" w:rsidR="0052656D" w:rsidRDefault="0052656D" w:rsidP="0052656D">
      <w:pPr>
        <w:rPr>
          <w:lang w:eastAsia="ja-JP"/>
        </w:rPr>
      </w:pPr>
      <w:r>
        <w:rPr>
          <w:lang w:eastAsia="ja-JP"/>
        </w:rPr>
        <w:t xml:space="preserve">Based on the agreements from RAN1#110 </w:t>
      </w:r>
      <w:r w:rsidR="00F91B31">
        <w:rPr>
          <w:lang w:eastAsia="ja-JP"/>
        </w:rPr>
        <w:fldChar w:fldCharType="begin"/>
      </w:r>
      <w:r w:rsidR="00F91B31">
        <w:rPr>
          <w:lang w:eastAsia="ja-JP"/>
        </w:rPr>
        <w:instrText xml:space="preserve"> REF _Ref115279342 \r \h </w:instrText>
      </w:r>
      <w:r w:rsidR="00F91B31">
        <w:rPr>
          <w:lang w:eastAsia="ja-JP"/>
        </w:rPr>
      </w:r>
      <w:r w:rsidR="00F91B31">
        <w:rPr>
          <w:lang w:eastAsia="ja-JP"/>
        </w:rPr>
        <w:fldChar w:fldCharType="separate"/>
      </w:r>
      <w:r w:rsidR="00201D64">
        <w:rPr>
          <w:lang w:eastAsia="ja-JP"/>
        </w:rPr>
        <w:t>[12]</w:t>
      </w:r>
      <w:r w:rsidR="00F91B31">
        <w:rPr>
          <w:lang w:eastAsia="ja-JP"/>
        </w:rPr>
        <w:fldChar w:fldCharType="end"/>
      </w:r>
      <w:r w:rsidR="00F91B31">
        <w:rPr>
          <w:lang w:eastAsia="ja-JP"/>
        </w:rPr>
        <w:t>, network sync errors should be modeled as:</w:t>
      </w:r>
    </w:p>
    <w:p w14:paraId="1DFAA999" w14:textId="77777777" w:rsidR="0052656D" w:rsidRPr="0052656D" w:rsidRDefault="0052656D" w:rsidP="0052656D">
      <w:pPr>
        <w:rPr>
          <w:lang w:eastAsia="ja-JP"/>
        </w:rPr>
      </w:pPr>
    </w:p>
    <w:p w14:paraId="4697D042" w14:textId="77777777" w:rsidR="00CD7E60" w:rsidRPr="003D2B2A" w:rsidRDefault="00CD7E60" w:rsidP="009B433D">
      <w:pPr>
        <w:pStyle w:val="ListParagraph"/>
        <w:numPr>
          <w:ilvl w:val="0"/>
          <w:numId w:val="36"/>
        </w:numPr>
        <w:spacing w:before="0"/>
        <w:contextualSpacing w:val="0"/>
        <w:jc w:val="left"/>
        <w:rPr>
          <w:rFonts w:eastAsia="Times New Roman" w:cs="Arial"/>
        </w:rPr>
      </w:pPr>
      <w:r w:rsidRPr="003D2B2A">
        <w:rPr>
          <w:rFonts w:eastAsia="Times New Roman" w:cs="Arial"/>
        </w:rPr>
        <w:t>The statistical mean of this Gaussian distribution is zero;</w:t>
      </w:r>
    </w:p>
    <w:p w14:paraId="491D5FA6" w14:textId="43F65BDA" w:rsidR="00CD7E60" w:rsidRPr="003D2B2A" w:rsidRDefault="00CD7E60" w:rsidP="009B433D">
      <w:pPr>
        <w:pStyle w:val="ListParagraph"/>
        <w:numPr>
          <w:ilvl w:val="0"/>
          <w:numId w:val="36"/>
        </w:numPr>
        <w:spacing w:before="0"/>
        <w:contextualSpacing w:val="0"/>
        <w:jc w:val="left"/>
        <w:rPr>
          <w:rFonts w:eastAsia="Times New Roman" w:cs="Arial"/>
        </w:rPr>
      </w:pPr>
      <w:r w:rsidRPr="003D2B2A">
        <w:rPr>
          <w:rFonts w:eastAsia="Times New Roman" w:cs="Arial"/>
        </w:rPr>
        <w:t xml:space="preserve">Statistical variance </w:t>
      </w:r>
      <w:r w:rsidR="00FA1113">
        <w:rPr>
          <w:rFonts w:eastAsia="Times New Roman" w:cs="Arial"/>
          <w:lang w:val="en-US"/>
        </w:rPr>
        <w:t xml:space="preserve">STD </w:t>
      </w:r>
      <w:r w:rsidRPr="003D2B2A">
        <w:rPr>
          <w:rFonts w:eastAsia="Times New Roman" w:cs="Arial"/>
        </w:rPr>
        <w:t>is</w:t>
      </w:r>
      <w:r w:rsidR="00FA1113">
        <w:rPr>
          <w:rFonts w:eastAsia="Times New Roman" w:cs="Arial"/>
          <w:lang w:val="en-US"/>
        </w:rPr>
        <w:t xml:space="preserve"> denoted as</w:t>
      </w:r>
      <w:r w:rsidRPr="003D2B2A">
        <w:rPr>
          <w:rFonts w:eastAsia="Times New Roman" w:cs="Arial"/>
        </w:rPr>
        <w:t xml:space="preserve"> T</w:t>
      </w:r>
      <w:r w:rsidRPr="00346460">
        <w:rPr>
          <w:rFonts w:eastAsia="Times New Roman" w:cs="Arial"/>
          <w:vertAlign w:val="subscript"/>
        </w:rPr>
        <w:t>1</w:t>
      </w:r>
    </w:p>
    <w:p w14:paraId="06EB3DD2" w14:textId="77777777" w:rsidR="00CD7E60" w:rsidRPr="003D2B2A" w:rsidRDefault="00CD7E60" w:rsidP="009B433D">
      <w:pPr>
        <w:pStyle w:val="ListParagraph"/>
        <w:numPr>
          <w:ilvl w:val="0"/>
          <w:numId w:val="36"/>
        </w:numPr>
        <w:spacing w:before="0"/>
        <w:contextualSpacing w:val="0"/>
        <w:jc w:val="left"/>
        <w:rPr>
          <w:rFonts w:eastAsia="Times New Roman" w:cs="Arial"/>
        </w:rPr>
      </w:pPr>
      <w:r w:rsidRPr="003D2B2A">
        <w:rPr>
          <w:rFonts w:eastAsia="Times New Roman" w:cs="Arial"/>
        </w:rPr>
        <w:t>Truncation windows (-2T</w:t>
      </w:r>
      <w:r w:rsidRPr="00346460">
        <w:rPr>
          <w:rFonts w:eastAsia="Times New Roman" w:cs="Arial"/>
          <w:vertAlign w:val="subscript"/>
        </w:rPr>
        <w:t>1</w:t>
      </w:r>
      <w:r w:rsidRPr="003D2B2A">
        <w:rPr>
          <w:rFonts w:eastAsia="Times New Roman" w:cs="Arial"/>
        </w:rPr>
        <w:t>, 2T</w:t>
      </w:r>
      <w:r w:rsidRPr="00346460">
        <w:rPr>
          <w:rFonts w:eastAsia="Times New Roman" w:cs="Arial"/>
          <w:vertAlign w:val="subscript"/>
        </w:rPr>
        <w:t>1</w:t>
      </w:r>
      <w:r w:rsidRPr="003D2B2A">
        <w:rPr>
          <w:rFonts w:eastAsia="Times New Roman" w:cs="Arial"/>
        </w:rPr>
        <w:t>)</w:t>
      </w:r>
    </w:p>
    <w:p w14:paraId="09AF64F4" w14:textId="00FD8D94" w:rsidR="00CD7E60" w:rsidRPr="003D2B2A" w:rsidRDefault="00CD7E60" w:rsidP="009B433D">
      <w:pPr>
        <w:pStyle w:val="ListParagraph"/>
        <w:numPr>
          <w:ilvl w:val="0"/>
          <w:numId w:val="36"/>
        </w:numPr>
        <w:spacing w:before="0"/>
        <w:contextualSpacing w:val="0"/>
        <w:jc w:val="left"/>
        <w:rPr>
          <w:rFonts w:eastAsia="Times New Roman" w:cs="Arial"/>
        </w:rPr>
      </w:pPr>
      <w:r w:rsidRPr="003D2B2A">
        <w:rPr>
          <w:rFonts w:eastAsia="Times New Roman" w:cs="Arial"/>
        </w:rPr>
        <w:t xml:space="preserve">For </w:t>
      </w:r>
      <w:r w:rsidRPr="003D2B2A">
        <w:rPr>
          <w:rFonts w:eastAsia="Times New Roman" w:cs="Arial"/>
          <w:lang w:val="en-GB" w:eastAsia="en-US"/>
        </w:rPr>
        <w:t xml:space="preserve">Network synchronization error, </w:t>
      </w:r>
      <w:r w:rsidR="00FA1113">
        <w:rPr>
          <w:rFonts w:eastAsia="Times New Roman" w:cs="Arial"/>
          <w:lang w:val="en-GB" w:eastAsia="en-US"/>
        </w:rPr>
        <w:t xml:space="preserve">assume </w:t>
      </w:r>
      <w:r w:rsidRPr="003D2B2A">
        <w:rPr>
          <w:rFonts w:eastAsia="Times New Roman" w:cs="Arial"/>
          <w:lang w:val="en-GB" w:eastAsia="en-US"/>
        </w:rPr>
        <w:t>T</w:t>
      </w:r>
      <w:r w:rsidRPr="00346460">
        <w:rPr>
          <w:rFonts w:eastAsia="Times New Roman" w:cs="Arial"/>
          <w:vertAlign w:val="subscript"/>
          <w:lang w:val="en-GB" w:eastAsia="en-US"/>
        </w:rPr>
        <w:t>1</w:t>
      </w:r>
      <w:r w:rsidRPr="003D2B2A">
        <w:rPr>
          <w:rFonts w:eastAsia="Times New Roman" w:cs="Arial"/>
          <w:lang w:val="en-GB" w:eastAsia="en-US"/>
        </w:rPr>
        <w:t xml:space="preserve">=50ns </w:t>
      </w:r>
      <w:r w:rsidR="00FA1113">
        <w:rPr>
          <w:rFonts w:eastAsia="Times New Roman" w:cs="Arial"/>
          <w:lang w:val="en-GB" w:eastAsia="en-US"/>
        </w:rPr>
        <w:t>a</w:t>
      </w:r>
      <w:r w:rsidRPr="003D2B2A">
        <w:rPr>
          <w:rFonts w:eastAsia="Times New Roman" w:cs="Arial"/>
          <w:lang w:val="en-GB" w:eastAsia="en-US"/>
        </w:rPr>
        <w:t>s a typical setting for the error.</w:t>
      </w:r>
    </w:p>
    <w:p w14:paraId="28C098F1" w14:textId="77777777" w:rsidR="00CD7E60" w:rsidRPr="009061A4" w:rsidRDefault="00CD7E60" w:rsidP="00CD7E60">
      <w:pPr>
        <w:rPr>
          <w:lang w:val="x-none" w:eastAsia="ja-JP"/>
        </w:rPr>
      </w:pPr>
    </w:p>
    <w:p w14:paraId="7FB82725" w14:textId="77777777" w:rsidR="00CD7E60" w:rsidRDefault="00CD7E60" w:rsidP="00CD7E60">
      <w:pPr>
        <w:keepNext/>
      </w:pPr>
      <w:r w:rsidRPr="008875B4">
        <w:rPr>
          <w:noProof/>
          <w:lang w:eastAsia="ja-JP"/>
        </w:rPr>
        <w:drawing>
          <wp:inline distT="0" distB="0" distL="0" distR="0" wp14:anchorId="46B6348E" wp14:editId="570AFC35">
            <wp:extent cx="6332220" cy="39624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6332220" cy="3962400"/>
                    </a:xfrm>
                    <a:prstGeom prst="rect">
                      <a:avLst/>
                    </a:prstGeom>
                  </pic:spPr>
                </pic:pic>
              </a:graphicData>
            </a:graphic>
          </wp:inline>
        </w:drawing>
      </w:r>
    </w:p>
    <w:p w14:paraId="56C2AF3A" w14:textId="5DA7BFAC" w:rsidR="00CD7E60" w:rsidRDefault="00CD7E60" w:rsidP="00C66FD6">
      <w:pPr>
        <w:pStyle w:val="Caption"/>
        <w:jc w:val="left"/>
      </w:pPr>
      <w:r>
        <w:t xml:space="preserve">Figure </w:t>
      </w:r>
      <w:r>
        <w:fldChar w:fldCharType="begin"/>
      </w:r>
      <w:r>
        <w:instrText xml:space="preserve"> SEQ Figure \* ARABIC </w:instrText>
      </w:r>
      <w:r>
        <w:fldChar w:fldCharType="separate"/>
      </w:r>
      <w:r w:rsidR="00201D64">
        <w:rPr>
          <w:noProof/>
        </w:rPr>
        <w:t>20</w:t>
      </w:r>
      <w:r>
        <w:rPr>
          <w:noProof/>
        </w:rPr>
        <w:fldChar w:fldCharType="end"/>
      </w:r>
      <w:r>
        <w:t xml:space="preserve"> An example of simulated network TRP synchronization errors: statistical PDF &amp; CDF</w:t>
      </w:r>
    </w:p>
    <w:p w14:paraId="4E6E988B" w14:textId="77777777" w:rsidR="00FA1113" w:rsidRPr="00FA1113" w:rsidRDefault="00FA1113" w:rsidP="00FA1113"/>
    <w:p w14:paraId="05C9166C" w14:textId="77777777" w:rsidR="00CD7E60" w:rsidRDefault="00CD7E60" w:rsidP="001A6A6B">
      <w:pPr>
        <w:pStyle w:val="Heading3"/>
      </w:pPr>
      <w:r>
        <w:t>Impact on AI/ML positioning methods (ToA)</w:t>
      </w:r>
    </w:p>
    <w:p w14:paraId="0E6DD241" w14:textId="336F48A8" w:rsidR="00CD7E60" w:rsidRPr="00215668" w:rsidRDefault="00F91B31" w:rsidP="00CD7E60">
      <w:pPr>
        <w:rPr>
          <w:lang w:eastAsia="ja-JP"/>
        </w:rPr>
      </w:pPr>
      <w:r>
        <w:rPr>
          <w:lang w:eastAsia="ja-JP"/>
        </w:rPr>
        <w:t xml:space="preserve">To investigate the impact of network sync errors, the model trained on a dataset without network sync errors was tested on a dataset with network sync errors, see </w:t>
      </w:r>
      <w:r>
        <w:rPr>
          <w:lang w:eastAsia="ja-JP"/>
        </w:rPr>
        <w:fldChar w:fldCharType="begin"/>
      </w:r>
      <w:r>
        <w:rPr>
          <w:lang w:eastAsia="ja-JP"/>
        </w:rPr>
        <w:instrText xml:space="preserve"> REF _Ref115279575 \h </w:instrText>
      </w:r>
      <w:r>
        <w:rPr>
          <w:lang w:eastAsia="ja-JP"/>
        </w:rPr>
      </w:r>
      <w:r>
        <w:rPr>
          <w:lang w:eastAsia="ja-JP"/>
        </w:rPr>
        <w:fldChar w:fldCharType="separate"/>
      </w:r>
      <w:r w:rsidR="00201D64">
        <w:t xml:space="preserve">Figure </w:t>
      </w:r>
      <w:r w:rsidR="00201D64">
        <w:rPr>
          <w:noProof/>
        </w:rPr>
        <w:t>21</w:t>
      </w:r>
      <w:r>
        <w:rPr>
          <w:lang w:eastAsia="ja-JP"/>
        </w:rPr>
        <w:fldChar w:fldCharType="end"/>
      </w:r>
      <w:r>
        <w:rPr>
          <w:lang w:eastAsia="ja-JP"/>
        </w:rPr>
        <w:t>. As a reference, the b</w:t>
      </w:r>
      <w:r w:rsidR="00CD7E60">
        <w:rPr>
          <w:lang w:eastAsia="ja-JP"/>
        </w:rPr>
        <w:t xml:space="preserve">lue curve </w:t>
      </w:r>
      <w:r>
        <w:rPr>
          <w:lang w:eastAsia="ja-JP"/>
        </w:rPr>
        <w:lastRenderedPageBreak/>
        <w:t>shows</w:t>
      </w:r>
      <w:r w:rsidR="00CD7E60">
        <w:rPr>
          <w:lang w:eastAsia="ja-JP"/>
        </w:rPr>
        <w:t xml:space="preserve"> </w:t>
      </w:r>
      <w:r>
        <w:rPr>
          <w:lang w:eastAsia="ja-JP"/>
        </w:rPr>
        <w:t>the</w:t>
      </w:r>
      <w:r w:rsidR="00CD7E60">
        <w:rPr>
          <w:lang w:eastAsia="ja-JP"/>
        </w:rPr>
        <w:t xml:space="preserve"> performance of legacy method based on UL-ToA inputs, assuming no network synchronization errors. Orange curve presents the performance of ML fingerprint method based on the same data of UL-ToA inputs, while the green curve is the performance CDF when network synchronization error </w:t>
      </w:r>
      <w:r>
        <w:rPr>
          <w:lang w:eastAsia="ja-JP"/>
        </w:rPr>
        <w:t xml:space="preserve">is </w:t>
      </w:r>
      <w:r w:rsidR="00CD7E60">
        <w:rPr>
          <w:lang w:eastAsia="ja-JP"/>
        </w:rPr>
        <w:t xml:space="preserve">modeled </w:t>
      </w:r>
      <w:r>
        <w:rPr>
          <w:lang w:eastAsia="ja-JP"/>
        </w:rPr>
        <w:t>as described above</w:t>
      </w:r>
      <w:r w:rsidR="00CD7E60">
        <w:rPr>
          <w:lang w:eastAsia="ja-JP"/>
        </w:rPr>
        <w:t>.</w:t>
      </w:r>
    </w:p>
    <w:p w14:paraId="46700AFD" w14:textId="77777777" w:rsidR="00F91B31" w:rsidRPr="00215668" w:rsidRDefault="00F91B31" w:rsidP="00CD7E60">
      <w:pPr>
        <w:rPr>
          <w:lang w:eastAsia="ja-JP"/>
        </w:rPr>
      </w:pPr>
    </w:p>
    <w:p w14:paraId="2627B0C0" w14:textId="302709E9" w:rsidR="00CD7E60" w:rsidRDefault="00CD7E60" w:rsidP="00CD7E60">
      <w:pPr>
        <w:pStyle w:val="Caption"/>
      </w:pPr>
      <w:r w:rsidRPr="007B38F9">
        <w:rPr>
          <w:noProof/>
        </w:rPr>
        <w:drawing>
          <wp:inline distT="0" distB="0" distL="0" distR="0" wp14:anchorId="5B7A682D" wp14:editId="01FB67E9">
            <wp:extent cx="6332220" cy="3199765"/>
            <wp:effectExtent l="0" t="0" r="0" b="63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332220" cy="3199765"/>
                    </a:xfrm>
                    <a:prstGeom prst="rect">
                      <a:avLst/>
                    </a:prstGeom>
                  </pic:spPr>
                </pic:pic>
              </a:graphicData>
            </a:graphic>
          </wp:inline>
        </w:drawing>
      </w:r>
      <w:r w:rsidRPr="007B38F9">
        <w:rPr>
          <w:noProof/>
        </w:rPr>
        <w:t xml:space="preserve"> </w:t>
      </w:r>
    </w:p>
    <w:p w14:paraId="5BB484DF" w14:textId="1C9E26B6" w:rsidR="00CD7E60" w:rsidRPr="0049640E" w:rsidRDefault="00CD7E60" w:rsidP="00C66FD6">
      <w:pPr>
        <w:pStyle w:val="Caption"/>
        <w:jc w:val="left"/>
        <w:rPr>
          <w:lang w:eastAsia="ja-JP"/>
        </w:rPr>
      </w:pPr>
      <w:bookmarkStart w:id="73" w:name="_Ref115279575"/>
      <w:r>
        <w:t xml:space="preserve">Figure </w:t>
      </w:r>
      <w:r>
        <w:fldChar w:fldCharType="begin"/>
      </w:r>
      <w:r>
        <w:instrText xml:space="preserve"> SEQ Figure \* ARABIC </w:instrText>
      </w:r>
      <w:r>
        <w:fldChar w:fldCharType="separate"/>
      </w:r>
      <w:r w:rsidR="00201D64">
        <w:rPr>
          <w:noProof/>
        </w:rPr>
        <w:t>21</w:t>
      </w:r>
      <w:r>
        <w:rPr>
          <w:noProof/>
        </w:rPr>
        <w:fldChar w:fldCharType="end"/>
      </w:r>
      <w:bookmarkEnd w:id="73"/>
      <w:r>
        <w:t xml:space="preserve"> Network synchronization error impact on ToA fingerprint method ()</w:t>
      </w:r>
    </w:p>
    <w:p w14:paraId="375A5806" w14:textId="361D9014" w:rsidR="00CD7E60" w:rsidRDefault="00CD7E60" w:rsidP="00CD7E60">
      <w:pPr>
        <w:rPr>
          <w:lang w:eastAsia="ja-JP"/>
        </w:rPr>
      </w:pPr>
    </w:p>
    <w:p w14:paraId="07B1C376" w14:textId="62A5F4F4" w:rsidR="003429C8" w:rsidRDefault="003429C8" w:rsidP="003429C8">
      <w:pPr>
        <w:pStyle w:val="Heading3"/>
      </w:pPr>
      <w:r>
        <w:t>Summary of evaluation results</w:t>
      </w:r>
    </w:p>
    <w:p w14:paraId="272D1600" w14:textId="7D0577F4" w:rsidR="003429C8" w:rsidRPr="00346460" w:rsidRDefault="00286CAB" w:rsidP="00CD7E60">
      <w:pPr>
        <w:rPr>
          <w:lang w:val="en-GB" w:eastAsia="ja-JP"/>
        </w:rPr>
      </w:pPr>
      <w:r>
        <w:rPr>
          <w:lang w:val="en-GB" w:eastAsia="ja-JP"/>
        </w:rPr>
        <w:t xml:space="preserve">In </w:t>
      </w:r>
      <w:r>
        <w:rPr>
          <w:lang w:val="en-GB" w:eastAsia="ja-JP"/>
        </w:rPr>
        <w:fldChar w:fldCharType="begin"/>
      </w:r>
      <w:r>
        <w:rPr>
          <w:lang w:val="en-GB" w:eastAsia="ja-JP"/>
        </w:rPr>
        <w:instrText xml:space="preserve"> REF _Ref115440988 \h </w:instrText>
      </w:r>
      <w:r>
        <w:rPr>
          <w:lang w:val="en-GB" w:eastAsia="ja-JP"/>
        </w:rPr>
      </w:r>
      <w:r>
        <w:rPr>
          <w:lang w:val="en-GB" w:eastAsia="ja-JP"/>
        </w:rPr>
        <w:fldChar w:fldCharType="separate"/>
      </w:r>
      <w:r w:rsidR="00201D64" w:rsidRPr="00D24710">
        <w:t xml:space="preserve">Table </w:t>
      </w:r>
      <w:r w:rsidR="00201D64">
        <w:rPr>
          <w:noProof/>
        </w:rPr>
        <w:t>38</w:t>
      </w:r>
      <w:r>
        <w:rPr>
          <w:lang w:val="en-GB" w:eastAsia="ja-JP"/>
        </w:rPr>
        <w:fldChar w:fldCharType="end"/>
      </w:r>
      <w:r>
        <w:rPr>
          <w:lang w:val="en-GB" w:eastAsia="ja-JP"/>
        </w:rPr>
        <w:t xml:space="preserve"> a</w:t>
      </w:r>
      <w:r w:rsidR="00AC7AE2">
        <w:rPr>
          <w:lang w:val="en-GB" w:eastAsia="ja-JP"/>
        </w:rPr>
        <w:t xml:space="preserve"> </w:t>
      </w:r>
      <w:r>
        <w:rPr>
          <w:lang w:eastAsia="ja-JP"/>
        </w:rPr>
        <w:t xml:space="preserve">summary of the evaluation results in the agreed reporting format is shown. </w:t>
      </w:r>
    </w:p>
    <w:p w14:paraId="235E45B7" w14:textId="67B71D24" w:rsidR="00BC3196" w:rsidRPr="00DF53E3" w:rsidRDefault="00BC3196" w:rsidP="00346460">
      <w:pPr>
        <w:pStyle w:val="Caption"/>
        <w:rPr>
          <w:lang w:eastAsia="ja-JP"/>
        </w:rPr>
      </w:pPr>
      <w:bookmarkStart w:id="74" w:name="_Ref115440988"/>
      <w:r w:rsidRPr="00D24710">
        <w:t xml:space="preserve">Table </w:t>
      </w:r>
      <w:r w:rsidRPr="00D24710">
        <w:fldChar w:fldCharType="begin"/>
      </w:r>
      <w:r w:rsidRPr="00D24710">
        <w:instrText>SEQ Table \* ARABIC</w:instrText>
      </w:r>
      <w:r w:rsidRPr="00D24710">
        <w:fldChar w:fldCharType="separate"/>
      </w:r>
      <w:r w:rsidR="00201D64">
        <w:rPr>
          <w:noProof/>
        </w:rPr>
        <w:t>38</w:t>
      </w:r>
      <w:r w:rsidRPr="00D24710">
        <w:fldChar w:fldCharType="end"/>
      </w:r>
      <w:bookmarkEnd w:id="74"/>
      <w:r w:rsidRPr="00DB0550">
        <w:rPr>
          <w:lang w:val="en-GB" w:eastAsia="ja-JP"/>
        </w:rPr>
        <w:t xml:space="preserve"> Evaluation results for AI/ML model deployed on network-side, with model generalization</w:t>
      </w:r>
      <w:r>
        <w:rPr>
          <w:lang w:val="en-GB" w:eastAsia="ja-JP"/>
        </w:rPr>
        <w:t xml:space="preserve"> investigation where the model is trained in </w:t>
      </w:r>
      <w:r>
        <w:rPr>
          <w:lang w:eastAsia="ja-JP"/>
        </w:rPr>
        <w:t xml:space="preserve">InF-DH </w:t>
      </w:r>
      <w:r w:rsidRPr="006E0790">
        <w:rPr>
          <w:lang w:eastAsia="ja-JP"/>
        </w:rPr>
        <w:t>{60%,6m,2m}</w:t>
      </w:r>
      <w:r w:rsidR="000D119F">
        <w:rPr>
          <w:lang w:eastAsia="ja-JP"/>
        </w:rPr>
        <w:t xml:space="preserve"> without network synchronization error</w:t>
      </w:r>
      <w:r>
        <w:rPr>
          <w:lang w:eastAsia="ja-JP"/>
        </w:rPr>
        <w:t>, and tested with</w:t>
      </w:r>
      <w:r>
        <w:rPr>
          <w:lang w:val="en-GB" w:eastAsia="ja-JP"/>
        </w:rPr>
        <w:t xml:space="preserve"> new drop or network synchronization error. The ML model contains 11 dense layers</w:t>
      </w:r>
      <w:r>
        <w:rPr>
          <w:lang w:eastAsia="ja-JP"/>
        </w:rPr>
        <w:t>.</w:t>
      </w:r>
    </w:p>
    <w:p w14:paraId="20DB48EC" w14:textId="1C06C723" w:rsidR="00BB765D" w:rsidRDefault="00BB765D" w:rsidP="00CD7E60">
      <w:pPr>
        <w:rPr>
          <w:lang w:eastAsia="ja-JP"/>
        </w:rPr>
      </w:pPr>
    </w:p>
    <w:tbl>
      <w:tblPr>
        <w:tblW w:w="10800" w:type="dxa"/>
        <w:tblInd w:w="-5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8"/>
        <w:gridCol w:w="1552"/>
        <w:gridCol w:w="720"/>
        <w:gridCol w:w="1248"/>
        <w:gridCol w:w="1092"/>
        <w:gridCol w:w="963"/>
        <w:gridCol w:w="1454"/>
        <w:gridCol w:w="1183"/>
        <w:gridCol w:w="990"/>
      </w:tblGrid>
      <w:tr w:rsidR="00BB765D" w:rsidRPr="00DF53E3" w14:paraId="2C9582FA" w14:textId="77777777" w:rsidTr="00BB765D">
        <w:tc>
          <w:tcPr>
            <w:tcW w:w="1598" w:type="dxa"/>
            <w:vMerge w:val="restart"/>
            <w:tcBorders>
              <w:top w:val="single" w:sz="4" w:space="0" w:color="auto"/>
              <w:left w:val="single" w:sz="4" w:space="0" w:color="auto"/>
              <w:bottom w:val="single" w:sz="4" w:space="0" w:color="auto"/>
              <w:right w:val="single" w:sz="4" w:space="0" w:color="auto"/>
            </w:tcBorders>
            <w:hideMark/>
          </w:tcPr>
          <w:p w14:paraId="33362553" w14:textId="77777777" w:rsidR="00BB765D" w:rsidRPr="00DF53E3" w:rsidRDefault="00BB765D" w:rsidP="00DF53E3">
            <w:pPr>
              <w:ind w:left="-72" w:right="-72"/>
              <w:jc w:val="center"/>
              <w:rPr>
                <w:rFonts w:eastAsia="Batang"/>
                <w:b/>
                <w:bCs/>
                <w:sz w:val="18"/>
                <w:szCs w:val="18"/>
                <w:lang w:val="en-GB" w:eastAsia="en-US"/>
              </w:rPr>
            </w:pPr>
            <w:r w:rsidRPr="00DF53E3">
              <w:rPr>
                <w:rFonts w:eastAsia="Batang"/>
                <w:b/>
                <w:bCs/>
                <w:sz w:val="18"/>
                <w:szCs w:val="18"/>
                <w:lang w:val="en-GB" w:eastAsia="en-US"/>
              </w:rPr>
              <w:t>Model input</w:t>
            </w:r>
          </w:p>
        </w:tc>
        <w:tc>
          <w:tcPr>
            <w:tcW w:w="1552" w:type="dxa"/>
            <w:vMerge w:val="restart"/>
            <w:tcBorders>
              <w:top w:val="single" w:sz="4" w:space="0" w:color="auto"/>
              <w:left w:val="single" w:sz="4" w:space="0" w:color="auto"/>
              <w:bottom w:val="single" w:sz="4" w:space="0" w:color="auto"/>
              <w:right w:val="single" w:sz="4" w:space="0" w:color="auto"/>
            </w:tcBorders>
            <w:hideMark/>
          </w:tcPr>
          <w:p w14:paraId="3F42BEBD" w14:textId="77777777" w:rsidR="00BB765D" w:rsidRPr="00DF53E3" w:rsidRDefault="00BB765D" w:rsidP="00DF53E3">
            <w:pPr>
              <w:ind w:left="-72" w:right="-72"/>
              <w:jc w:val="center"/>
              <w:rPr>
                <w:rFonts w:eastAsia="Batang"/>
                <w:b/>
                <w:bCs/>
                <w:sz w:val="18"/>
                <w:szCs w:val="18"/>
                <w:lang w:val="en-GB" w:eastAsia="en-US"/>
              </w:rPr>
            </w:pPr>
            <w:r w:rsidRPr="00DF53E3">
              <w:rPr>
                <w:rFonts w:eastAsia="Batang"/>
                <w:b/>
                <w:bCs/>
                <w:sz w:val="18"/>
                <w:szCs w:val="18"/>
                <w:lang w:val="en-GB" w:eastAsia="en-US"/>
              </w:rPr>
              <w:t>Model output</w:t>
            </w:r>
          </w:p>
        </w:tc>
        <w:tc>
          <w:tcPr>
            <w:tcW w:w="720" w:type="dxa"/>
            <w:vMerge w:val="restart"/>
            <w:tcBorders>
              <w:top w:val="single" w:sz="4" w:space="0" w:color="auto"/>
              <w:left w:val="single" w:sz="4" w:space="0" w:color="auto"/>
              <w:bottom w:val="single" w:sz="4" w:space="0" w:color="auto"/>
              <w:right w:val="single" w:sz="4" w:space="0" w:color="auto"/>
            </w:tcBorders>
            <w:hideMark/>
          </w:tcPr>
          <w:p w14:paraId="7E9C2D7A" w14:textId="77777777" w:rsidR="00BB765D" w:rsidRPr="00DF53E3" w:rsidRDefault="00BB765D" w:rsidP="00DC2482">
            <w:pPr>
              <w:ind w:left="-72" w:right="-72"/>
              <w:jc w:val="center"/>
              <w:rPr>
                <w:rFonts w:eastAsia="Batang"/>
                <w:b/>
                <w:bCs/>
                <w:sz w:val="18"/>
                <w:szCs w:val="18"/>
                <w:lang w:val="en-GB" w:eastAsia="en-US"/>
              </w:rPr>
            </w:pPr>
            <w:r w:rsidRPr="00DF53E3">
              <w:rPr>
                <w:rFonts w:eastAsia="Batang"/>
                <w:b/>
                <w:bCs/>
                <w:sz w:val="18"/>
                <w:szCs w:val="18"/>
                <w:lang w:val="en-GB" w:eastAsia="en-US"/>
              </w:rPr>
              <w:t>Label</w:t>
            </w:r>
          </w:p>
        </w:tc>
        <w:tc>
          <w:tcPr>
            <w:tcW w:w="1248" w:type="dxa"/>
            <w:vMerge w:val="restart"/>
            <w:tcBorders>
              <w:top w:val="single" w:sz="4" w:space="0" w:color="auto"/>
              <w:left w:val="single" w:sz="4" w:space="0" w:color="auto"/>
              <w:bottom w:val="single" w:sz="4" w:space="0" w:color="auto"/>
              <w:right w:val="single" w:sz="4" w:space="0" w:color="auto"/>
            </w:tcBorders>
            <w:hideMark/>
          </w:tcPr>
          <w:p w14:paraId="488992D6" w14:textId="77777777" w:rsidR="00BB765D" w:rsidRPr="00DF53E3" w:rsidRDefault="00BB765D" w:rsidP="00DF53E3">
            <w:pPr>
              <w:ind w:left="-72" w:right="-72"/>
              <w:rPr>
                <w:rFonts w:eastAsia="Batang"/>
                <w:b/>
                <w:bCs/>
                <w:sz w:val="18"/>
                <w:szCs w:val="18"/>
                <w:lang w:val="en-GB" w:eastAsia="en-US"/>
              </w:rPr>
            </w:pPr>
            <w:r w:rsidRPr="00DF53E3">
              <w:rPr>
                <w:rFonts w:eastAsia="Batang"/>
                <w:b/>
                <w:bCs/>
                <w:sz w:val="18"/>
                <w:szCs w:val="18"/>
                <w:lang w:val="en-GB" w:eastAsia="en-US"/>
              </w:rPr>
              <w:t>Clutter param</w:t>
            </w:r>
          </w:p>
        </w:tc>
        <w:tc>
          <w:tcPr>
            <w:tcW w:w="2055" w:type="dxa"/>
            <w:gridSpan w:val="2"/>
            <w:tcBorders>
              <w:top w:val="single" w:sz="4" w:space="0" w:color="auto"/>
              <w:left w:val="single" w:sz="4" w:space="0" w:color="auto"/>
              <w:bottom w:val="single" w:sz="4" w:space="0" w:color="auto"/>
              <w:right w:val="single" w:sz="4" w:space="0" w:color="auto"/>
            </w:tcBorders>
            <w:hideMark/>
          </w:tcPr>
          <w:p w14:paraId="60D2FCC6" w14:textId="77777777" w:rsidR="00BB765D" w:rsidRPr="00DF53E3" w:rsidRDefault="00BB765D" w:rsidP="00DF53E3">
            <w:pPr>
              <w:ind w:left="-72" w:right="-72"/>
              <w:jc w:val="center"/>
              <w:rPr>
                <w:rFonts w:eastAsia="Batang"/>
                <w:b/>
                <w:bCs/>
                <w:sz w:val="18"/>
                <w:szCs w:val="18"/>
                <w:lang w:val="en-GB" w:eastAsia="en-US"/>
              </w:rPr>
            </w:pPr>
            <w:r w:rsidRPr="00DF53E3">
              <w:rPr>
                <w:rFonts w:eastAsia="Batang"/>
                <w:b/>
                <w:bCs/>
                <w:sz w:val="18"/>
                <w:szCs w:val="18"/>
                <w:lang w:val="en-GB" w:eastAsia="en-US"/>
              </w:rPr>
              <w:t>Dataset size</w:t>
            </w:r>
          </w:p>
        </w:tc>
        <w:tc>
          <w:tcPr>
            <w:tcW w:w="2637" w:type="dxa"/>
            <w:gridSpan w:val="2"/>
            <w:tcBorders>
              <w:top w:val="single" w:sz="4" w:space="0" w:color="auto"/>
              <w:left w:val="single" w:sz="4" w:space="0" w:color="auto"/>
              <w:bottom w:val="single" w:sz="4" w:space="0" w:color="auto"/>
              <w:right w:val="single" w:sz="4" w:space="0" w:color="auto"/>
            </w:tcBorders>
            <w:hideMark/>
          </w:tcPr>
          <w:p w14:paraId="19381A63" w14:textId="77777777" w:rsidR="00BB765D" w:rsidRPr="00DF53E3" w:rsidRDefault="00BB765D" w:rsidP="00DF53E3">
            <w:pPr>
              <w:ind w:left="-72" w:right="-72"/>
              <w:jc w:val="center"/>
              <w:rPr>
                <w:rFonts w:eastAsia="Batang"/>
                <w:b/>
                <w:bCs/>
                <w:sz w:val="18"/>
                <w:szCs w:val="18"/>
                <w:lang w:val="en-GB" w:eastAsia="en-US"/>
              </w:rPr>
            </w:pPr>
            <w:r w:rsidRPr="00DF53E3">
              <w:rPr>
                <w:rFonts w:eastAsia="Batang"/>
                <w:b/>
                <w:bCs/>
                <w:sz w:val="18"/>
                <w:szCs w:val="18"/>
                <w:lang w:val="en-GB" w:eastAsia="en-US"/>
              </w:rPr>
              <w:t>AI/ML complexity</w:t>
            </w:r>
          </w:p>
        </w:tc>
        <w:tc>
          <w:tcPr>
            <w:tcW w:w="990" w:type="dxa"/>
            <w:vMerge w:val="restart"/>
            <w:tcBorders>
              <w:top w:val="single" w:sz="4" w:space="0" w:color="auto"/>
              <w:left w:val="single" w:sz="4" w:space="0" w:color="auto"/>
              <w:bottom w:val="single" w:sz="4" w:space="0" w:color="auto"/>
              <w:right w:val="single" w:sz="4" w:space="0" w:color="auto"/>
            </w:tcBorders>
          </w:tcPr>
          <w:p w14:paraId="1859155E" w14:textId="77777777" w:rsidR="00BB765D" w:rsidRPr="00BB765D" w:rsidRDefault="00BB765D" w:rsidP="00DF53E3">
            <w:pPr>
              <w:ind w:left="-72" w:right="-72"/>
              <w:rPr>
                <w:rFonts w:eastAsia="Batang"/>
                <w:b/>
                <w:bCs/>
                <w:sz w:val="16"/>
                <w:szCs w:val="16"/>
                <w:lang w:val="en-GB" w:eastAsia="en-US"/>
              </w:rPr>
            </w:pPr>
            <w:r w:rsidRPr="00DF53E3">
              <w:rPr>
                <w:rFonts w:eastAsia="Batang"/>
                <w:b/>
                <w:bCs/>
                <w:sz w:val="16"/>
                <w:szCs w:val="16"/>
                <w:lang w:val="en-GB" w:eastAsia="en-US"/>
              </w:rPr>
              <w:t>Horizontal positioning accuracy at CDF=90% (meters)</w:t>
            </w:r>
          </w:p>
        </w:tc>
      </w:tr>
      <w:tr w:rsidR="00BB765D" w:rsidRPr="00DF53E3" w14:paraId="76538595" w14:textId="77777777">
        <w:tc>
          <w:tcPr>
            <w:tcW w:w="1598" w:type="dxa"/>
            <w:vMerge/>
            <w:tcBorders>
              <w:top w:val="single" w:sz="4" w:space="0" w:color="auto"/>
              <w:left w:val="single" w:sz="4" w:space="0" w:color="auto"/>
              <w:bottom w:val="single" w:sz="4" w:space="0" w:color="auto"/>
              <w:right w:val="single" w:sz="4" w:space="0" w:color="auto"/>
            </w:tcBorders>
            <w:vAlign w:val="center"/>
            <w:hideMark/>
          </w:tcPr>
          <w:p w14:paraId="7ECE83C3" w14:textId="77777777" w:rsidR="00BB765D" w:rsidRPr="00DF53E3" w:rsidRDefault="00BB765D" w:rsidP="00DF53E3">
            <w:pPr>
              <w:ind w:left="-72" w:right="-72"/>
              <w:rPr>
                <w:rFonts w:eastAsia="Batang"/>
                <w:b/>
                <w:bCs/>
                <w:sz w:val="18"/>
                <w:szCs w:val="18"/>
                <w:lang w:val="en-GB" w:eastAsia="en-US"/>
              </w:rPr>
            </w:pPr>
          </w:p>
        </w:tc>
        <w:tc>
          <w:tcPr>
            <w:tcW w:w="1552" w:type="dxa"/>
            <w:vMerge/>
            <w:tcBorders>
              <w:top w:val="single" w:sz="4" w:space="0" w:color="auto"/>
              <w:left w:val="single" w:sz="4" w:space="0" w:color="auto"/>
              <w:bottom w:val="single" w:sz="4" w:space="0" w:color="auto"/>
              <w:right w:val="single" w:sz="4" w:space="0" w:color="auto"/>
            </w:tcBorders>
            <w:vAlign w:val="center"/>
            <w:hideMark/>
          </w:tcPr>
          <w:p w14:paraId="53A1D2F7" w14:textId="77777777" w:rsidR="00BB765D" w:rsidRPr="00DF53E3" w:rsidRDefault="00BB765D" w:rsidP="00DF53E3">
            <w:pPr>
              <w:ind w:left="-72" w:right="-72"/>
              <w:rPr>
                <w:rFonts w:eastAsia="Batang"/>
                <w:b/>
                <w:bCs/>
                <w:sz w:val="18"/>
                <w:szCs w:val="18"/>
                <w:lang w:val="en-GB" w:eastAsia="en-US"/>
              </w:rPr>
            </w:pPr>
          </w:p>
        </w:tc>
        <w:tc>
          <w:tcPr>
            <w:tcW w:w="720" w:type="dxa"/>
            <w:vMerge/>
            <w:tcBorders>
              <w:top w:val="single" w:sz="4" w:space="0" w:color="auto"/>
              <w:left w:val="single" w:sz="4" w:space="0" w:color="auto"/>
              <w:bottom w:val="single" w:sz="4" w:space="0" w:color="auto"/>
              <w:right w:val="single" w:sz="4" w:space="0" w:color="auto"/>
            </w:tcBorders>
            <w:vAlign w:val="center"/>
            <w:hideMark/>
          </w:tcPr>
          <w:p w14:paraId="022722C7" w14:textId="77777777" w:rsidR="00BB765D" w:rsidRPr="00DF53E3" w:rsidRDefault="00BB765D" w:rsidP="00DF53E3">
            <w:pPr>
              <w:ind w:left="-72" w:right="-72"/>
              <w:rPr>
                <w:rFonts w:eastAsia="Batang"/>
                <w:b/>
                <w:bCs/>
                <w:sz w:val="18"/>
                <w:szCs w:val="18"/>
                <w:lang w:val="en-GB" w:eastAsia="en-US"/>
              </w:rPr>
            </w:pPr>
          </w:p>
        </w:tc>
        <w:tc>
          <w:tcPr>
            <w:tcW w:w="1248" w:type="dxa"/>
            <w:vMerge/>
            <w:tcBorders>
              <w:top w:val="single" w:sz="4" w:space="0" w:color="auto"/>
              <w:left w:val="single" w:sz="4" w:space="0" w:color="auto"/>
              <w:bottom w:val="single" w:sz="4" w:space="0" w:color="auto"/>
              <w:right w:val="single" w:sz="4" w:space="0" w:color="auto"/>
            </w:tcBorders>
            <w:vAlign w:val="center"/>
            <w:hideMark/>
          </w:tcPr>
          <w:p w14:paraId="326DE5FD" w14:textId="77777777" w:rsidR="00BB765D" w:rsidRPr="00DF53E3" w:rsidRDefault="00BB765D" w:rsidP="00DF53E3">
            <w:pPr>
              <w:ind w:left="-72" w:right="-72"/>
              <w:rPr>
                <w:rFonts w:eastAsia="Batang"/>
                <w:b/>
                <w:bCs/>
                <w:sz w:val="18"/>
                <w:szCs w:val="18"/>
                <w:lang w:val="en-GB" w:eastAsia="en-US"/>
              </w:rPr>
            </w:pPr>
          </w:p>
        </w:tc>
        <w:tc>
          <w:tcPr>
            <w:tcW w:w="1092" w:type="dxa"/>
            <w:tcBorders>
              <w:top w:val="single" w:sz="4" w:space="0" w:color="auto"/>
              <w:left w:val="single" w:sz="4" w:space="0" w:color="auto"/>
              <w:bottom w:val="single" w:sz="4" w:space="0" w:color="auto"/>
              <w:right w:val="single" w:sz="4" w:space="0" w:color="auto"/>
            </w:tcBorders>
            <w:hideMark/>
          </w:tcPr>
          <w:p w14:paraId="3D1CEF82" w14:textId="77777777" w:rsidR="00BB765D" w:rsidRPr="00DF53E3" w:rsidRDefault="00BB765D" w:rsidP="00DF53E3">
            <w:pPr>
              <w:ind w:left="-72" w:right="-72"/>
              <w:rPr>
                <w:rFonts w:eastAsia="Batang"/>
                <w:sz w:val="18"/>
                <w:szCs w:val="18"/>
                <w:lang w:val="en-GB" w:eastAsia="en-US"/>
              </w:rPr>
            </w:pPr>
            <w:r w:rsidRPr="00DF53E3">
              <w:rPr>
                <w:rFonts w:eastAsia="Batang"/>
                <w:sz w:val="18"/>
                <w:szCs w:val="18"/>
                <w:lang w:val="en-GB" w:eastAsia="en-US"/>
              </w:rPr>
              <w:t>Training</w:t>
            </w:r>
            <w:r>
              <w:rPr>
                <w:rFonts w:eastAsia="Batang"/>
                <w:sz w:val="18"/>
                <w:szCs w:val="18"/>
                <w:lang w:val="en-GB" w:eastAsia="en-US"/>
              </w:rPr>
              <w:t>/ validation</w:t>
            </w:r>
          </w:p>
        </w:tc>
        <w:tc>
          <w:tcPr>
            <w:tcW w:w="963" w:type="dxa"/>
            <w:tcBorders>
              <w:top w:val="single" w:sz="4" w:space="0" w:color="auto"/>
              <w:left w:val="single" w:sz="4" w:space="0" w:color="auto"/>
              <w:bottom w:val="single" w:sz="4" w:space="0" w:color="auto"/>
              <w:right w:val="single" w:sz="4" w:space="0" w:color="auto"/>
            </w:tcBorders>
            <w:hideMark/>
          </w:tcPr>
          <w:p w14:paraId="1A1D1B7B" w14:textId="77777777" w:rsidR="00BB765D" w:rsidRPr="00DF53E3" w:rsidRDefault="00BB765D" w:rsidP="00DF53E3">
            <w:pPr>
              <w:ind w:left="-72" w:right="-72"/>
              <w:rPr>
                <w:rFonts w:eastAsia="Batang"/>
                <w:sz w:val="18"/>
                <w:szCs w:val="18"/>
                <w:lang w:val="en-GB" w:eastAsia="en-US"/>
              </w:rPr>
            </w:pPr>
            <w:r w:rsidRPr="00DF53E3">
              <w:rPr>
                <w:rFonts w:eastAsia="Batang"/>
                <w:sz w:val="18"/>
                <w:szCs w:val="18"/>
                <w:lang w:val="en-GB" w:eastAsia="en-US"/>
              </w:rPr>
              <w:t>test</w:t>
            </w:r>
          </w:p>
        </w:tc>
        <w:tc>
          <w:tcPr>
            <w:tcW w:w="1454" w:type="dxa"/>
            <w:tcBorders>
              <w:top w:val="single" w:sz="4" w:space="0" w:color="auto"/>
              <w:left w:val="single" w:sz="4" w:space="0" w:color="auto"/>
              <w:bottom w:val="single" w:sz="4" w:space="0" w:color="auto"/>
              <w:right w:val="single" w:sz="4" w:space="0" w:color="auto"/>
            </w:tcBorders>
            <w:hideMark/>
          </w:tcPr>
          <w:p w14:paraId="69B3FB92" w14:textId="77777777" w:rsidR="00BB765D" w:rsidRPr="00DF53E3" w:rsidRDefault="00BB765D" w:rsidP="00DF53E3">
            <w:pPr>
              <w:ind w:left="-72" w:right="-72"/>
              <w:rPr>
                <w:rFonts w:eastAsia="Batang"/>
                <w:sz w:val="18"/>
                <w:szCs w:val="18"/>
                <w:lang w:val="en-GB" w:eastAsia="en-US"/>
              </w:rPr>
            </w:pPr>
            <w:r w:rsidRPr="00DF53E3">
              <w:rPr>
                <w:rFonts w:eastAsia="Batang"/>
                <w:sz w:val="18"/>
                <w:szCs w:val="18"/>
                <w:lang w:val="en-GB" w:eastAsia="en-US"/>
              </w:rPr>
              <w:t>Model complexity</w:t>
            </w:r>
          </w:p>
        </w:tc>
        <w:tc>
          <w:tcPr>
            <w:tcW w:w="1183" w:type="dxa"/>
            <w:tcBorders>
              <w:top w:val="single" w:sz="4" w:space="0" w:color="auto"/>
              <w:left w:val="single" w:sz="4" w:space="0" w:color="auto"/>
              <w:bottom w:val="single" w:sz="4" w:space="0" w:color="auto"/>
              <w:right w:val="single" w:sz="4" w:space="0" w:color="auto"/>
            </w:tcBorders>
            <w:hideMark/>
          </w:tcPr>
          <w:p w14:paraId="38C71197" w14:textId="77777777" w:rsidR="00BB765D" w:rsidRPr="00DF53E3" w:rsidRDefault="00BB765D" w:rsidP="00DF53E3">
            <w:pPr>
              <w:ind w:left="-72" w:right="-72"/>
              <w:rPr>
                <w:rFonts w:eastAsia="Batang"/>
                <w:sz w:val="18"/>
                <w:szCs w:val="18"/>
                <w:lang w:val="en-GB" w:eastAsia="en-US"/>
              </w:rPr>
            </w:pPr>
            <w:r w:rsidRPr="00DF53E3">
              <w:rPr>
                <w:rFonts w:eastAsia="Batang"/>
                <w:sz w:val="18"/>
                <w:szCs w:val="18"/>
                <w:lang w:val="en-GB" w:eastAsia="en-US"/>
              </w:rPr>
              <w:t>Computation complexity</w:t>
            </w:r>
          </w:p>
        </w:tc>
        <w:tc>
          <w:tcPr>
            <w:tcW w:w="990" w:type="dxa"/>
            <w:vMerge/>
            <w:tcBorders>
              <w:left w:val="single" w:sz="4" w:space="0" w:color="auto"/>
              <w:bottom w:val="single" w:sz="4" w:space="0" w:color="auto"/>
              <w:right w:val="single" w:sz="4" w:space="0" w:color="auto"/>
            </w:tcBorders>
          </w:tcPr>
          <w:p w14:paraId="47FAA9DE" w14:textId="77777777" w:rsidR="00BB765D" w:rsidRPr="00DF53E3" w:rsidRDefault="00BB765D" w:rsidP="00DF53E3">
            <w:pPr>
              <w:ind w:left="-72" w:right="-72"/>
              <w:rPr>
                <w:rFonts w:eastAsia="Batang"/>
                <w:sz w:val="18"/>
                <w:szCs w:val="18"/>
                <w:lang w:val="en-GB" w:eastAsia="en-US"/>
              </w:rPr>
            </w:pPr>
          </w:p>
        </w:tc>
      </w:tr>
      <w:tr w:rsidR="00BC3196" w:rsidRPr="00DF53E3" w14:paraId="6AD75463" w14:textId="77777777">
        <w:trPr>
          <w:trHeight w:val="35"/>
        </w:trPr>
        <w:tc>
          <w:tcPr>
            <w:tcW w:w="1598" w:type="dxa"/>
            <w:vMerge w:val="restart"/>
            <w:tcBorders>
              <w:top w:val="single" w:sz="4" w:space="0" w:color="auto"/>
              <w:left w:val="single" w:sz="4" w:space="0" w:color="auto"/>
              <w:right w:val="single" w:sz="4" w:space="0" w:color="auto"/>
            </w:tcBorders>
          </w:tcPr>
          <w:p w14:paraId="7D38A075" w14:textId="77777777" w:rsidR="00BC3196" w:rsidRPr="00DF53E3" w:rsidRDefault="00BC3196" w:rsidP="00DF53E3">
            <w:pPr>
              <w:ind w:left="-72" w:right="-72"/>
              <w:rPr>
                <w:rFonts w:eastAsia="Batang"/>
                <w:sz w:val="18"/>
                <w:szCs w:val="18"/>
                <w:lang w:val="en-GB" w:eastAsia="en-US"/>
              </w:rPr>
            </w:pPr>
            <w:r w:rsidRPr="00151AEC">
              <w:rPr>
                <w:sz w:val="18"/>
                <w:szCs w:val="18"/>
                <w:lang w:eastAsia="ja-JP"/>
              </w:rPr>
              <w:t>18 ToA values for a target UE</w:t>
            </w:r>
          </w:p>
        </w:tc>
        <w:tc>
          <w:tcPr>
            <w:tcW w:w="1552" w:type="dxa"/>
            <w:vMerge w:val="restart"/>
            <w:tcBorders>
              <w:top w:val="single" w:sz="4" w:space="0" w:color="auto"/>
              <w:left w:val="single" w:sz="4" w:space="0" w:color="auto"/>
              <w:right w:val="single" w:sz="4" w:space="0" w:color="auto"/>
            </w:tcBorders>
          </w:tcPr>
          <w:p w14:paraId="0070A81C" w14:textId="77777777" w:rsidR="00BC3196" w:rsidRPr="00DF53E3" w:rsidRDefault="00BC3196" w:rsidP="00DF53E3">
            <w:pPr>
              <w:ind w:left="-72" w:right="-72"/>
              <w:rPr>
                <w:rFonts w:eastAsia="Batang"/>
                <w:sz w:val="18"/>
                <w:szCs w:val="18"/>
                <w:lang w:val="en-GB" w:eastAsia="en-US"/>
              </w:rPr>
            </w:pPr>
            <w:r w:rsidRPr="00B11192">
              <w:rPr>
                <w:sz w:val="18"/>
                <w:szCs w:val="18"/>
                <w:lang w:eastAsia="ja-JP"/>
              </w:rPr>
              <w:t>Horizontal position of the target UE</w:t>
            </w:r>
          </w:p>
        </w:tc>
        <w:tc>
          <w:tcPr>
            <w:tcW w:w="720" w:type="dxa"/>
            <w:vMerge w:val="restart"/>
            <w:tcBorders>
              <w:top w:val="single" w:sz="4" w:space="0" w:color="auto"/>
              <w:left w:val="single" w:sz="4" w:space="0" w:color="auto"/>
              <w:right w:val="single" w:sz="4" w:space="0" w:color="auto"/>
            </w:tcBorders>
          </w:tcPr>
          <w:p w14:paraId="7CEDFA88" w14:textId="77777777" w:rsidR="00BC3196" w:rsidRPr="00DF53E3" w:rsidRDefault="00BC3196" w:rsidP="00DF53E3">
            <w:pPr>
              <w:ind w:left="-72" w:right="-72"/>
              <w:jc w:val="center"/>
              <w:rPr>
                <w:rFonts w:eastAsia="Batang"/>
                <w:sz w:val="18"/>
                <w:szCs w:val="18"/>
                <w:lang w:val="en-GB" w:eastAsia="en-US"/>
              </w:rPr>
            </w:pPr>
            <w:r w:rsidRPr="00DF53E3">
              <w:rPr>
                <w:rFonts w:eastAsia="Batang"/>
                <w:sz w:val="18"/>
                <w:szCs w:val="18"/>
                <w:lang w:val="en-GB" w:eastAsia="en-US"/>
              </w:rPr>
              <w:t>Ideal</w:t>
            </w:r>
          </w:p>
        </w:tc>
        <w:tc>
          <w:tcPr>
            <w:tcW w:w="1248" w:type="dxa"/>
            <w:tcBorders>
              <w:top w:val="single" w:sz="4" w:space="0" w:color="auto"/>
              <w:left w:val="single" w:sz="4" w:space="0" w:color="auto"/>
              <w:bottom w:val="single" w:sz="4" w:space="0" w:color="auto"/>
              <w:right w:val="single" w:sz="4" w:space="0" w:color="auto"/>
            </w:tcBorders>
          </w:tcPr>
          <w:p w14:paraId="50B134BC" w14:textId="636863DD" w:rsidR="00BC3196" w:rsidRPr="00DF53E3" w:rsidRDefault="00BC3196" w:rsidP="00DF53E3">
            <w:pPr>
              <w:ind w:left="-72" w:right="-72"/>
              <w:jc w:val="left"/>
              <w:rPr>
                <w:rFonts w:eastAsia="Batang"/>
                <w:sz w:val="18"/>
                <w:szCs w:val="18"/>
                <w:lang w:val="en-GB" w:eastAsia="en-US"/>
              </w:rPr>
            </w:pPr>
            <w:r w:rsidRPr="00B11192">
              <w:rPr>
                <w:sz w:val="18"/>
                <w:szCs w:val="18"/>
                <w:lang w:eastAsia="ja-JP"/>
              </w:rPr>
              <w:t>{60%,6m, 2m}</w:t>
            </w:r>
            <w:r>
              <w:rPr>
                <w:sz w:val="18"/>
                <w:szCs w:val="18"/>
                <w:lang w:eastAsia="ja-JP"/>
              </w:rPr>
              <w:t xml:space="preserve">, same drop, </w:t>
            </w:r>
            <w:r w:rsidRPr="005C4D3A">
              <w:rPr>
                <w:sz w:val="18"/>
                <w:szCs w:val="18"/>
                <w:lang w:val="en-GB" w:eastAsia="ja-JP"/>
              </w:rPr>
              <w:t>T</w:t>
            </w:r>
            <w:r w:rsidRPr="005C4D3A">
              <w:rPr>
                <w:sz w:val="18"/>
                <w:szCs w:val="18"/>
                <w:vertAlign w:val="subscript"/>
                <w:lang w:val="en-GB" w:eastAsia="ja-JP"/>
              </w:rPr>
              <w:t>1</w:t>
            </w:r>
            <w:r w:rsidRPr="005C4D3A">
              <w:rPr>
                <w:sz w:val="18"/>
                <w:szCs w:val="18"/>
                <w:lang w:val="en-GB" w:eastAsia="ja-JP"/>
              </w:rPr>
              <w:t>=0</w:t>
            </w:r>
            <w:r>
              <w:rPr>
                <w:sz w:val="18"/>
                <w:szCs w:val="18"/>
                <w:lang w:val="en-GB" w:eastAsia="ja-JP"/>
              </w:rPr>
              <w:t xml:space="preserve"> </w:t>
            </w:r>
            <w:r w:rsidRPr="005C4D3A">
              <w:rPr>
                <w:sz w:val="18"/>
                <w:szCs w:val="18"/>
                <w:lang w:val="en-GB" w:eastAsia="ja-JP"/>
              </w:rPr>
              <w:t>ns</w:t>
            </w:r>
          </w:p>
        </w:tc>
        <w:tc>
          <w:tcPr>
            <w:tcW w:w="1092" w:type="dxa"/>
            <w:vMerge w:val="restart"/>
            <w:tcBorders>
              <w:top w:val="single" w:sz="4" w:space="0" w:color="auto"/>
              <w:left w:val="single" w:sz="4" w:space="0" w:color="auto"/>
              <w:right w:val="single" w:sz="4" w:space="0" w:color="auto"/>
            </w:tcBorders>
          </w:tcPr>
          <w:p w14:paraId="3940E2F2" w14:textId="77777777" w:rsidR="00BC3196" w:rsidRPr="00DF53E3" w:rsidRDefault="00BC3196" w:rsidP="00DF53E3">
            <w:pPr>
              <w:ind w:left="-72" w:right="-72"/>
              <w:jc w:val="left"/>
              <w:rPr>
                <w:rFonts w:eastAsia="Batang"/>
                <w:sz w:val="18"/>
                <w:szCs w:val="18"/>
                <w:lang w:val="en-GB" w:eastAsia="en-US"/>
              </w:rPr>
            </w:pPr>
            <w:r>
              <w:rPr>
                <w:rFonts w:eastAsia="Batang"/>
                <w:sz w:val="18"/>
                <w:szCs w:val="18"/>
                <w:lang w:val="en-GB" w:eastAsia="en-US"/>
              </w:rPr>
              <w:t>6,</w:t>
            </w:r>
            <w:r w:rsidRPr="00B11192">
              <w:rPr>
                <w:rFonts w:eastAsia="Batang"/>
                <w:sz w:val="18"/>
                <w:szCs w:val="18"/>
                <w:lang w:val="en-GB" w:eastAsia="en-US"/>
              </w:rPr>
              <w:t>000</w:t>
            </w:r>
            <w:r>
              <w:rPr>
                <w:rFonts w:eastAsia="Batang"/>
                <w:sz w:val="18"/>
                <w:szCs w:val="18"/>
                <w:lang w:val="en-GB" w:eastAsia="en-US"/>
              </w:rPr>
              <w:t xml:space="preserve"> of 18 ToA values</w:t>
            </w:r>
          </w:p>
        </w:tc>
        <w:tc>
          <w:tcPr>
            <w:tcW w:w="963" w:type="dxa"/>
            <w:vMerge w:val="restart"/>
            <w:tcBorders>
              <w:top w:val="single" w:sz="4" w:space="0" w:color="auto"/>
              <w:left w:val="single" w:sz="4" w:space="0" w:color="auto"/>
              <w:right w:val="single" w:sz="4" w:space="0" w:color="auto"/>
            </w:tcBorders>
          </w:tcPr>
          <w:p w14:paraId="094F1ECE" w14:textId="77777777" w:rsidR="00BC3196" w:rsidRPr="00DF53E3" w:rsidRDefault="00BC3196" w:rsidP="00DF53E3">
            <w:pPr>
              <w:ind w:left="-72" w:right="-72"/>
              <w:jc w:val="left"/>
              <w:rPr>
                <w:rFonts w:eastAsia="Batang"/>
                <w:sz w:val="18"/>
                <w:szCs w:val="18"/>
                <w:lang w:val="en-GB" w:eastAsia="en-US"/>
              </w:rPr>
            </w:pPr>
            <w:r>
              <w:rPr>
                <w:rFonts w:eastAsia="Batang"/>
                <w:sz w:val="18"/>
                <w:szCs w:val="18"/>
                <w:lang w:val="en-GB" w:eastAsia="en-US"/>
              </w:rPr>
              <w:t>6,</w:t>
            </w:r>
            <w:r w:rsidRPr="00B11192">
              <w:rPr>
                <w:rFonts w:eastAsia="Batang"/>
                <w:sz w:val="18"/>
                <w:szCs w:val="18"/>
                <w:lang w:val="en-GB" w:eastAsia="en-US"/>
              </w:rPr>
              <w:t>000</w:t>
            </w:r>
            <w:r>
              <w:rPr>
                <w:rFonts w:eastAsia="Batang"/>
                <w:sz w:val="18"/>
                <w:szCs w:val="18"/>
                <w:lang w:val="en-GB" w:eastAsia="en-US"/>
              </w:rPr>
              <w:t xml:space="preserve"> of 18 ToA values</w:t>
            </w:r>
          </w:p>
        </w:tc>
        <w:tc>
          <w:tcPr>
            <w:tcW w:w="1454" w:type="dxa"/>
            <w:vMerge w:val="restart"/>
            <w:tcBorders>
              <w:top w:val="single" w:sz="4" w:space="0" w:color="auto"/>
              <w:left w:val="single" w:sz="4" w:space="0" w:color="auto"/>
              <w:right w:val="single" w:sz="4" w:space="0" w:color="auto"/>
            </w:tcBorders>
          </w:tcPr>
          <w:p w14:paraId="3B5D83DA" w14:textId="77777777" w:rsidR="00BC3196" w:rsidRPr="00DF53E3" w:rsidRDefault="00BC3196" w:rsidP="00DF53E3">
            <w:pPr>
              <w:ind w:left="-72" w:right="-72"/>
              <w:jc w:val="left"/>
              <w:rPr>
                <w:rFonts w:eastAsia="Batang"/>
                <w:sz w:val="18"/>
                <w:szCs w:val="18"/>
                <w:lang w:val="en-GB" w:eastAsia="en-US"/>
              </w:rPr>
            </w:pPr>
            <w:r w:rsidRPr="00B11192">
              <w:rPr>
                <w:rFonts w:eastAsia="Batang"/>
                <w:sz w:val="18"/>
                <w:szCs w:val="18"/>
                <w:lang w:val="en-GB" w:eastAsia="en-US"/>
              </w:rPr>
              <w:t>around 3 million</w:t>
            </w:r>
          </w:p>
        </w:tc>
        <w:tc>
          <w:tcPr>
            <w:tcW w:w="1183" w:type="dxa"/>
            <w:vMerge w:val="restart"/>
            <w:tcBorders>
              <w:top w:val="single" w:sz="4" w:space="0" w:color="auto"/>
              <w:left w:val="single" w:sz="4" w:space="0" w:color="auto"/>
              <w:right w:val="single" w:sz="4" w:space="0" w:color="auto"/>
            </w:tcBorders>
          </w:tcPr>
          <w:p w14:paraId="0D9812D2" w14:textId="77777777" w:rsidR="00BC3196" w:rsidRPr="00DF53E3" w:rsidRDefault="00BC3196" w:rsidP="00DF53E3">
            <w:pPr>
              <w:ind w:left="-72" w:right="-72"/>
              <w:rPr>
                <w:rFonts w:eastAsia="Batang"/>
                <w:sz w:val="18"/>
                <w:szCs w:val="18"/>
                <w:lang w:val="en-GB" w:eastAsia="en-US"/>
              </w:rPr>
            </w:pPr>
            <w:r>
              <w:rPr>
                <w:rFonts w:eastAsia="Batang"/>
                <w:sz w:val="18"/>
                <w:szCs w:val="18"/>
                <w:lang w:val="en-GB" w:eastAsia="en-US"/>
              </w:rPr>
              <w:t>Not available</w:t>
            </w:r>
          </w:p>
        </w:tc>
        <w:tc>
          <w:tcPr>
            <w:tcW w:w="990" w:type="dxa"/>
            <w:tcBorders>
              <w:top w:val="single" w:sz="4" w:space="0" w:color="auto"/>
              <w:left w:val="single" w:sz="4" w:space="0" w:color="auto"/>
              <w:bottom w:val="single" w:sz="4" w:space="0" w:color="auto"/>
              <w:right w:val="single" w:sz="4" w:space="0" w:color="auto"/>
            </w:tcBorders>
          </w:tcPr>
          <w:p w14:paraId="1E16C6DA" w14:textId="77777777" w:rsidR="00BC3196" w:rsidRPr="0041112E" w:rsidRDefault="00BC3196" w:rsidP="00DF53E3">
            <w:pPr>
              <w:ind w:left="-72" w:right="-72"/>
              <w:jc w:val="center"/>
              <w:rPr>
                <w:rFonts w:eastAsia="Batang"/>
                <w:sz w:val="18"/>
                <w:szCs w:val="18"/>
                <w:lang w:val="en-GB" w:eastAsia="en-US"/>
              </w:rPr>
            </w:pPr>
            <w:r>
              <w:rPr>
                <w:rFonts w:eastAsia="Batang"/>
                <w:sz w:val="18"/>
                <w:szCs w:val="18"/>
                <w:lang w:val="en-GB" w:eastAsia="en-US"/>
              </w:rPr>
              <w:t>1.19</w:t>
            </w:r>
          </w:p>
        </w:tc>
      </w:tr>
      <w:tr w:rsidR="00BC3196" w:rsidRPr="00DF53E3" w14:paraId="64E196AF" w14:textId="77777777">
        <w:trPr>
          <w:trHeight w:val="35"/>
        </w:trPr>
        <w:tc>
          <w:tcPr>
            <w:tcW w:w="1598" w:type="dxa"/>
            <w:vMerge/>
            <w:tcBorders>
              <w:left w:val="single" w:sz="4" w:space="0" w:color="auto"/>
              <w:right w:val="single" w:sz="4" w:space="0" w:color="auto"/>
            </w:tcBorders>
          </w:tcPr>
          <w:p w14:paraId="61CD46D5" w14:textId="77777777" w:rsidR="00BC3196" w:rsidRPr="00DF53E3" w:rsidRDefault="00BC3196" w:rsidP="00DF53E3">
            <w:pPr>
              <w:ind w:left="-72" w:right="-72"/>
              <w:rPr>
                <w:sz w:val="18"/>
                <w:szCs w:val="18"/>
                <w:lang w:eastAsia="ja-JP"/>
              </w:rPr>
            </w:pPr>
          </w:p>
        </w:tc>
        <w:tc>
          <w:tcPr>
            <w:tcW w:w="1552" w:type="dxa"/>
            <w:vMerge/>
            <w:tcBorders>
              <w:left w:val="single" w:sz="4" w:space="0" w:color="auto"/>
              <w:right w:val="single" w:sz="4" w:space="0" w:color="auto"/>
            </w:tcBorders>
          </w:tcPr>
          <w:p w14:paraId="1B2356BD" w14:textId="77777777" w:rsidR="00BC3196" w:rsidRPr="00DF53E3" w:rsidRDefault="00BC3196" w:rsidP="00DF53E3">
            <w:pPr>
              <w:ind w:left="-72" w:right="-72"/>
              <w:rPr>
                <w:sz w:val="18"/>
                <w:szCs w:val="18"/>
                <w:lang w:eastAsia="ja-JP"/>
              </w:rPr>
            </w:pPr>
          </w:p>
        </w:tc>
        <w:tc>
          <w:tcPr>
            <w:tcW w:w="720" w:type="dxa"/>
            <w:vMerge/>
            <w:tcBorders>
              <w:left w:val="single" w:sz="4" w:space="0" w:color="auto"/>
              <w:right w:val="single" w:sz="4" w:space="0" w:color="auto"/>
            </w:tcBorders>
          </w:tcPr>
          <w:p w14:paraId="35C33FB7" w14:textId="77777777" w:rsidR="00BC3196" w:rsidRPr="00DF53E3" w:rsidRDefault="00BC3196" w:rsidP="00DF53E3">
            <w:pPr>
              <w:ind w:left="-72" w:right="-72"/>
              <w:jc w:val="center"/>
              <w:rPr>
                <w:rFonts w:eastAsia="Batang"/>
                <w:sz w:val="18"/>
                <w:szCs w:val="18"/>
                <w:lang w:val="en-GB" w:eastAsia="en-US"/>
              </w:rPr>
            </w:pPr>
          </w:p>
        </w:tc>
        <w:tc>
          <w:tcPr>
            <w:tcW w:w="1248" w:type="dxa"/>
            <w:tcBorders>
              <w:top w:val="single" w:sz="4" w:space="0" w:color="auto"/>
              <w:left w:val="single" w:sz="4" w:space="0" w:color="auto"/>
              <w:bottom w:val="single" w:sz="4" w:space="0" w:color="auto"/>
              <w:right w:val="single" w:sz="4" w:space="0" w:color="auto"/>
            </w:tcBorders>
          </w:tcPr>
          <w:p w14:paraId="1D31B3C6" w14:textId="77777777" w:rsidR="00BC3196" w:rsidRDefault="00BC3196" w:rsidP="00BB765D">
            <w:pPr>
              <w:ind w:left="-72" w:right="-72"/>
              <w:jc w:val="left"/>
              <w:rPr>
                <w:sz w:val="18"/>
                <w:szCs w:val="18"/>
                <w:lang w:eastAsia="ja-JP"/>
              </w:rPr>
            </w:pPr>
            <w:r w:rsidRPr="00B11192">
              <w:rPr>
                <w:sz w:val="18"/>
                <w:szCs w:val="18"/>
                <w:lang w:eastAsia="ja-JP"/>
              </w:rPr>
              <w:t>{60%,6m, 2m}</w:t>
            </w:r>
            <w:r>
              <w:rPr>
                <w:sz w:val="18"/>
                <w:szCs w:val="18"/>
                <w:lang w:eastAsia="ja-JP"/>
              </w:rPr>
              <w:t xml:space="preserve">, new drop, </w:t>
            </w:r>
          </w:p>
          <w:p w14:paraId="1E702C05" w14:textId="49B76F32" w:rsidR="00BC3196" w:rsidRPr="00DF53E3" w:rsidRDefault="00BC3196">
            <w:pPr>
              <w:ind w:left="-72" w:right="-72"/>
              <w:jc w:val="left"/>
              <w:rPr>
                <w:sz w:val="18"/>
                <w:szCs w:val="18"/>
                <w:lang w:eastAsia="ja-JP"/>
              </w:rPr>
            </w:pPr>
            <w:r w:rsidRPr="005C4D3A">
              <w:rPr>
                <w:sz w:val="18"/>
                <w:szCs w:val="18"/>
                <w:lang w:val="en-GB" w:eastAsia="ja-JP"/>
              </w:rPr>
              <w:t>T</w:t>
            </w:r>
            <w:r w:rsidRPr="005C4D3A">
              <w:rPr>
                <w:sz w:val="18"/>
                <w:szCs w:val="18"/>
                <w:vertAlign w:val="subscript"/>
                <w:lang w:val="en-GB" w:eastAsia="ja-JP"/>
              </w:rPr>
              <w:t>1</w:t>
            </w:r>
            <w:r w:rsidRPr="005C4D3A">
              <w:rPr>
                <w:sz w:val="18"/>
                <w:szCs w:val="18"/>
                <w:lang w:val="en-GB" w:eastAsia="ja-JP"/>
              </w:rPr>
              <w:t>=0</w:t>
            </w:r>
            <w:r>
              <w:rPr>
                <w:sz w:val="18"/>
                <w:szCs w:val="18"/>
                <w:lang w:val="en-GB" w:eastAsia="ja-JP"/>
              </w:rPr>
              <w:t xml:space="preserve"> </w:t>
            </w:r>
            <w:r w:rsidRPr="005C4D3A">
              <w:rPr>
                <w:sz w:val="18"/>
                <w:szCs w:val="18"/>
                <w:lang w:val="en-GB" w:eastAsia="ja-JP"/>
              </w:rPr>
              <w:t>ns</w:t>
            </w:r>
          </w:p>
        </w:tc>
        <w:tc>
          <w:tcPr>
            <w:tcW w:w="1092" w:type="dxa"/>
            <w:vMerge/>
            <w:tcBorders>
              <w:left w:val="single" w:sz="4" w:space="0" w:color="auto"/>
              <w:right w:val="single" w:sz="4" w:space="0" w:color="auto"/>
            </w:tcBorders>
          </w:tcPr>
          <w:p w14:paraId="50557BCE" w14:textId="77777777" w:rsidR="00BC3196" w:rsidRPr="0041112E" w:rsidRDefault="00BC3196" w:rsidP="00DF53E3">
            <w:pPr>
              <w:ind w:left="-72" w:right="-72"/>
              <w:jc w:val="left"/>
              <w:rPr>
                <w:rFonts w:eastAsia="Batang"/>
                <w:sz w:val="18"/>
                <w:szCs w:val="18"/>
                <w:lang w:val="en-GB" w:eastAsia="en-US"/>
              </w:rPr>
            </w:pPr>
          </w:p>
        </w:tc>
        <w:tc>
          <w:tcPr>
            <w:tcW w:w="963" w:type="dxa"/>
            <w:vMerge/>
            <w:tcBorders>
              <w:left w:val="single" w:sz="4" w:space="0" w:color="auto"/>
              <w:right w:val="single" w:sz="4" w:space="0" w:color="auto"/>
            </w:tcBorders>
          </w:tcPr>
          <w:p w14:paraId="7A7B6C51" w14:textId="77777777" w:rsidR="00BC3196" w:rsidRPr="0041112E" w:rsidRDefault="00BC3196" w:rsidP="00DF53E3">
            <w:pPr>
              <w:ind w:left="-72" w:right="-72"/>
              <w:jc w:val="left"/>
              <w:rPr>
                <w:rFonts w:eastAsia="Batang"/>
                <w:sz w:val="18"/>
                <w:szCs w:val="18"/>
                <w:lang w:val="en-GB" w:eastAsia="en-US"/>
              </w:rPr>
            </w:pPr>
          </w:p>
        </w:tc>
        <w:tc>
          <w:tcPr>
            <w:tcW w:w="1454" w:type="dxa"/>
            <w:vMerge/>
            <w:tcBorders>
              <w:left w:val="single" w:sz="4" w:space="0" w:color="auto"/>
              <w:right w:val="single" w:sz="4" w:space="0" w:color="auto"/>
            </w:tcBorders>
          </w:tcPr>
          <w:p w14:paraId="6BF76180" w14:textId="77777777" w:rsidR="00BC3196" w:rsidRPr="0041112E" w:rsidRDefault="00BC3196" w:rsidP="00DF53E3">
            <w:pPr>
              <w:ind w:left="-72" w:right="-72"/>
              <w:jc w:val="left"/>
              <w:rPr>
                <w:rFonts w:eastAsia="Batang"/>
                <w:sz w:val="18"/>
                <w:szCs w:val="18"/>
                <w:lang w:val="en-GB" w:eastAsia="en-US"/>
              </w:rPr>
            </w:pPr>
          </w:p>
        </w:tc>
        <w:tc>
          <w:tcPr>
            <w:tcW w:w="1183" w:type="dxa"/>
            <w:vMerge/>
            <w:tcBorders>
              <w:left w:val="single" w:sz="4" w:space="0" w:color="auto"/>
              <w:right w:val="single" w:sz="4" w:space="0" w:color="auto"/>
            </w:tcBorders>
          </w:tcPr>
          <w:p w14:paraId="0C6451EE" w14:textId="77777777" w:rsidR="00BC3196" w:rsidRPr="0041112E" w:rsidRDefault="00BC3196" w:rsidP="00DF53E3">
            <w:pPr>
              <w:ind w:left="-72" w:right="-72"/>
              <w:rPr>
                <w:rFonts w:eastAsia="Batang"/>
                <w:sz w:val="18"/>
                <w:szCs w:val="18"/>
                <w:lang w:val="en-GB" w:eastAsia="en-US"/>
              </w:rPr>
            </w:pPr>
          </w:p>
        </w:tc>
        <w:tc>
          <w:tcPr>
            <w:tcW w:w="990" w:type="dxa"/>
            <w:tcBorders>
              <w:top w:val="single" w:sz="4" w:space="0" w:color="auto"/>
              <w:left w:val="single" w:sz="4" w:space="0" w:color="auto"/>
              <w:bottom w:val="single" w:sz="4" w:space="0" w:color="auto"/>
              <w:right w:val="single" w:sz="4" w:space="0" w:color="auto"/>
            </w:tcBorders>
          </w:tcPr>
          <w:p w14:paraId="7FA7D69F" w14:textId="77777777" w:rsidR="00BC3196" w:rsidRPr="00DB0550" w:rsidRDefault="00BC3196" w:rsidP="00DF53E3">
            <w:pPr>
              <w:ind w:left="-72" w:right="-72"/>
              <w:jc w:val="center"/>
              <w:rPr>
                <w:rFonts w:eastAsia="Batang"/>
                <w:sz w:val="18"/>
                <w:szCs w:val="18"/>
                <w:lang w:val="en-GB" w:eastAsia="en-US"/>
              </w:rPr>
            </w:pPr>
            <w:r>
              <w:rPr>
                <w:rFonts w:eastAsia="Batang"/>
                <w:sz w:val="18"/>
                <w:szCs w:val="18"/>
                <w:lang w:val="en-GB" w:eastAsia="en-US"/>
              </w:rPr>
              <w:t>19.38</w:t>
            </w:r>
          </w:p>
        </w:tc>
      </w:tr>
      <w:tr w:rsidR="00BC3196" w:rsidRPr="00DF53E3" w14:paraId="0BAABFBA" w14:textId="77777777">
        <w:trPr>
          <w:trHeight w:val="35"/>
        </w:trPr>
        <w:tc>
          <w:tcPr>
            <w:tcW w:w="1598" w:type="dxa"/>
            <w:vMerge/>
            <w:tcBorders>
              <w:left w:val="single" w:sz="4" w:space="0" w:color="auto"/>
              <w:bottom w:val="single" w:sz="4" w:space="0" w:color="auto"/>
              <w:right w:val="single" w:sz="4" w:space="0" w:color="auto"/>
            </w:tcBorders>
          </w:tcPr>
          <w:p w14:paraId="05516F55" w14:textId="77777777" w:rsidR="00BC3196" w:rsidRPr="00DF53E3" w:rsidRDefault="00BC3196" w:rsidP="00DF53E3">
            <w:pPr>
              <w:ind w:left="-72" w:right="-72"/>
              <w:rPr>
                <w:sz w:val="18"/>
                <w:szCs w:val="18"/>
                <w:lang w:eastAsia="ja-JP"/>
              </w:rPr>
            </w:pPr>
          </w:p>
        </w:tc>
        <w:tc>
          <w:tcPr>
            <w:tcW w:w="1552" w:type="dxa"/>
            <w:vMerge/>
            <w:tcBorders>
              <w:left w:val="single" w:sz="4" w:space="0" w:color="auto"/>
              <w:bottom w:val="single" w:sz="4" w:space="0" w:color="auto"/>
              <w:right w:val="single" w:sz="4" w:space="0" w:color="auto"/>
            </w:tcBorders>
          </w:tcPr>
          <w:p w14:paraId="2028CED2" w14:textId="77777777" w:rsidR="00BC3196" w:rsidRPr="00DF53E3" w:rsidRDefault="00BC3196" w:rsidP="00DF53E3">
            <w:pPr>
              <w:ind w:left="-72" w:right="-72"/>
              <w:rPr>
                <w:sz w:val="18"/>
                <w:szCs w:val="18"/>
                <w:lang w:eastAsia="ja-JP"/>
              </w:rPr>
            </w:pPr>
          </w:p>
        </w:tc>
        <w:tc>
          <w:tcPr>
            <w:tcW w:w="720" w:type="dxa"/>
            <w:vMerge/>
            <w:tcBorders>
              <w:left w:val="single" w:sz="4" w:space="0" w:color="auto"/>
              <w:bottom w:val="single" w:sz="4" w:space="0" w:color="auto"/>
              <w:right w:val="single" w:sz="4" w:space="0" w:color="auto"/>
            </w:tcBorders>
          </w:tcPr>
          <w:p w14:paraId="589317F1" w14:textId="77777777" w:rsidR="00BC3196" w:rsidRPr="00DF53E3" w:rsidRDefault="00BC3196" w:rsidP="00DF53E3">
            <w:pPr>
              <w:ind w:left="-72" w:right="-72"/>
              <w:jc w:val="center"/>
              <w:rPr>
                <w:rFonts w:eastAsia="Batang"/>
                <w:sz w:val="18"/>
                <w:szCs w:val="18"/>
                <w:lang w:val="en-GB" w:eastAsia="en-US"/>
              </w:rPr>
            </w:pPr>
          </w:p>
        </w:tc>
        <w:tc>
          <w:tcPr>
            <w:tcW w:w="1248" w:type="dxa"/>
            <w:tcBorders>
              <w:top w:val="single" w:sz="4" w:space="0" w:color="auto"/>
              <w:left w:val="single" w:sz="4" w:space="0" w:color="auto"/>
              <w:bottom w:val="single" w:sz="4" w:space="0" w:color="auto"/>
              <w:right w:val="single" w:sz="4" w:space="0" w:color="auto"/>
            </w:tcBorders>
          </w:tcPr>
          <w:p w14:paraId="1E0A6799" w14:textId="55600B22" w:rsidR="00BC3196" w:rsidRPr="00DF53E3" w:rsidRDefault="00BC3196">
            <w:pPr>
              <w:ind w:left="-72" w:right="-72"/>
              <w:jc w:val="left"/>
              <w:rPr>
                <w:sz w:val="18"/>
                <w:szCs w:val="18"/>
                <w:lang w:eastAsia="ja-JP"/>
              </w:rPr>
            </w:pPr>
            <w:r w:rsidRPr="00B11192">
              <w:rPr>
                <w:sz w:val="18"/>
                <w:szCs w:val="18"/>
                <w:lang w:eastAsia="ja-JP"/>
              </w:rPr>
              <w:t>{60%,6m, 2m}</w:t>
            </w:r>
            <w:r>
              <w:rPr>
                <w:sz w:val="18"/>
                <w:szCs w:val="18"/>
                <w:lang w:eastAsia="ja-JP"/>
              </w:rPr>
              <w:t xml:space="preserve">, same drop,  </w:t>
            </w:r>
            <w:r w:rsidRPr="005C4D3A">
              <w:rPr>
                <w:sz w:val="18"/>
                <w:szCs w:val="18"/>
                <w:lang w:val="en-GB" w:eastAsia="ja-JP"/>
              </w:rPr>
              <w:t>T</w:t>
            </w:r>
            <w:r w:rsidRPr="005C4D3A">
              <w:rPr>
                <w:sz w:val="18"/>
                <w:szCs w:val="18"/>
                <w:vertAlign w:val="subscript"/>
                <w:lang w:val="en-GB" w:eastAsia="ja-JP"/>
              </w:rPr>
              <w:t>1</w:t>
            </w:r>
            <w:r w:rsidRPr="005C4D3A">
              <w:rPr>
                <w:sz w:val="18"/>
                <w:szCs w:val="18"/>
                <w:lang w:val="en-GB" w:eastAsia="ja-JP"/>
              </w:rPr>
              <w:t>=50ns</w:t>
            </w:r>
          </w:p>
        </w:tc>
        <w:tc>
          <w:tcPr>
            <w:tcW w:w="1092" w:type="dxa"/>
            <w:vMerge/>
            <w:tcBorders>
              <w:left w:val="single" w:sz="4" w:space="0" w:color="auto"/>
              <w:bottom w:val="single" w:sz="4" w:space="0" w:color="auto"/>
              <w:right w:val="single" w:sz="4" w:space="0" w:color="auto"/>
            </w:tcBorders>
          </w:tcPr>
          <w:p w14:paraId="10351367" w14:textId="77777777" w:rsidR="00BC3196" w:rsidRPr="0041112E" w:rsidRDefault="00BC3196" w:rsidP="00DF53E3">
            <w:pPr>
              <w:ind w:left="-72" w:right="-72"/>
              <w:jc w:val="left"/>
              <w:rPr>
                <w:rFonts w:eastAsia="Batang"/>
                <w:sz w:val="18"/>
                <w:szCs w:val="18"/>
                <w:lang w:val="en-GB" w:eastAsia="en-US"/>
              </w:rPr>
            </w:pPr>
          </w:p>
        </w:tc>
        <w:tc>
          <w:tcPr>
            <w:tcW w:w="963" w:type="dxa"/>
            <w:vMerge/>
            <w:tcBorders>
              <w:left w:val="single" w:sz="4" w:space="0" w:color="auto"/>
              <w:bottom w:val="single" w:sz="4" w:space="0" w:color="auto"/>
              <w:right w:val="single" w:sz="4" w:space="0" w:color="auto"/>
            </w:tcBorders>
          </w:tcPr>
          <w:p w14:paraId="5F362072" w14:textId="77777777" w:rsidR="00BC3196" w:rsidRPr="0041112E" w:rsidRDefault="00BC3196" w:rsidP="00DF53E3">
            <w:pPr>
              <w:ind w:left="-72" w:right="-72"/>
              <w:jc w:val="left"/>
              <w:rPr>
                <w:rFonts w:eastAsia="Batang"/>
                <w:sz w:val="18"/>
                <w:szCs w:val="18"/>
                <w:lang w:val="en-GB" w:eastAsia="en-US"/>
              </w:rPr>
            </w:pPr>
          </w:p>
        </w:tc>
        <w:tc>
          <w:tcPr>
            <w:tcW w:w="1454" w:type="dxa"/>
            <w:vMerge/>
            <w:tcBorders>
              <w:left w:val="single" w:sz="4" w:space="0" w:color="auto"/>
              <w:bottom w:val="single" w:sz="4" w:space="0" w:color="auto"/>
              <w:right w:val="single" w:sz="4" w:space="0" w:color="auto"/>
            </w:tcBorders>
          </w:tcPr>
          <w:p w14:paraId="3A87A0F0" w14:textId="77777777" w:rsidR="00BC3196" w:rsidRPr="0041112E" w:rsidRDefault="00BC3196" w:rsidP="00DF53E3">
            <w:pPr>
              <w:ind w:left="-72" w:right="-72"/>
              <w:jc w:val="left"/>
              <w:rPr>
                <w:rFonts w:eastAsia="Batang"/>
                <w:sz w:val="18"/>
                <w:szCs w:val="18"/>
                <w:lang w:val="en-GB" w:eastAsia="en-US"/>
              </w:rPr>
            </w:pPr>
          </w:p>
        </w:tc>
        <w:tc>
          <w:tcPr>
            <w:tcW w:w="1183" w:type="dxa"/>
            <w:vMerge/>
            <w:tcBorders>
              <w:left w:val="single" w:sz="4" w:space="0" w:color="auto"/>
              <w:bottom w:val="single" w:sz="4" w:space="0" w:color="auto"/>
              <w:right w:val="single" w:sz="4" w:space="0" w:color="auto"/>
            </w:tcBorders>
          </w:tcPr>
          <w:p w14:paraId="0035E3C5" w14:textId="77777777" w:rsidR="00BC3196" w:rsidRPr="0041112E" w:rsidRDefault="00BC3196" w:rsidP="00DF53E3">
            <w:pPr>
              <w:ind w:left="-72" w:right="-72"/>
              <w:rPr>
                <w:rFonts w:eastAsia="Batang"/>
                <w:sz w:val="18"/>
                <w:szCs w:val="18"/>
                <w:lang w:val="en-GB" w:eastAsia="en-US"/>
              </w:rPr>
            </w:pPr>
          </w:p>
        </w:tc>
        <w:tc>
          <w:tcPr>
            <w:tcW w:w="990" w:type="dxa"/>
            <w:tcBorders>
              <w:top w:val="single" w:sz="4" w:space="0" w:color="auto"/>
              <w:left w:val="single" w:sz="4" w:space="0" w:color="auto"/>
              <w:bottom w:val="single" w:sz="4" w:space="0" w:color="auto"/>
              <w:right w:val="single" w:sz="4" w:space="0" w:color="auto"/>
            </w:tcBorders>
          </w:tcPr>
          <w:p w14:paraId="2E6FA21B" w14:textId="76B00DB6" w:rsidR="00BC3196" w:rsidRPr="00DB0550" w:rsidRDefault="00BC3196" w:rsidP="00DF53E3">
            <w:pPr>
              <w:ind w:left="-72" w:right="-72"/>
              <w:jc w:val="center"/>
              <w:rPr>
                <w:rFonts w:eastAsia="Batang"/>
                <w:sz w:val="18"/>
                <w:szCs w:val="18"/>
                <w:lang w:val="en-GB" w:eastAsia="en-US"/>
              </w:rPr>
            </w:pPr>
            <w:r>
              <w:rPr>
                <w:rFonts w:eastAsia="Batang"/>
                <w:sz w:val="18"/>
                <w:szCs w:val="18"/>
                <w:lang w:val="en-GB" w:eastAsia="en-US"/>
              </w:rPr>
              <w:t>12.4</w:t>
            </w:r>
          </w:p>
        </w:tc>
      </w:tr>
    </w:tbl>
    <w:p w14:paraId="74EE79B4" w14:textId="77777777" w:rsidR="005C4D3A" w:rsidRDefault="005C4D3A" w:rsidP="00CD7E60">
      <w:pPr>
        <w:rPr>
          <w:lang w:eastAsia="ja-JP"/>
        </w:rPr>
      </w:pPr>
    </w:p>
    <w:p w14:paraId="5006B1DE" w14:textId="1DF72BF6" w:rsidR="000B6E52" w:rsidRDefault="00F91B31" w:rsidP="00346460">
      <w:r w:rsidRPr="0022568C">
        <w:t xml:space="preserve">This comparison demonstrates the necessity of examining the </w:t>
      </w:r>
      <w:r w:rsidRPr="008D6507">
        <w:t>generalization capability of an ML network</w:t>
      </w:r>
      <w:r>
        <w:t xml:space="preserve"> with respect to network sync as well. </w:t>
      </w:r>
    </w:p>
    <w:p w14:paraId="2E5E3730" w14:textId="77777777" w:rsidR="00FA1113" w:rsidRDefault="00FA1113" w:rsidP="00346460">
      <w:pPr>
        <w:rPr>
          <w:rFonts w:ascii="Arial" w:hAnsi="Arial"/>
          <w:sz w:val="32"/>
          <w:szCs w:val="20"/>
          <w:lang w:eastAsia="ja-JP"/>
        </w:rPr>
      </w:pPr>
    </w:p>
    <w:p w14:paraId="45345147" w14:textId="2B1F738B" w:rsidR="00DC40DE" w:rsidRPr="00D24710" w:rsidRDefault="00254B9C" w:rsidP="00254B9C">
      <w:pPr>
        <w:pStyle w:val="Heading2"/>
        <w:rPr>
          <w:lang w:val="en-US"/>
        </w:rPr>
      </w:pPr>
      <w:r w:rsidRPr="00D24710">
        <w:rPr>
          <w:lang w:val="en-US"/>
        </w:rPr>
        <w:t>Direct AI/ML positioning with fingerprinting using UL CIR</w:t>
      </w:r>
    </w:p>
    <w:p w14:paraId="70A059E9" w14:textId="52C24E7E" w:rsidR="00254B9C" w:rsidRDefault="001041FF" w:rsidP="00254B9C">
      <w:pPr>
        <w:rPr>
          <w:lang w:eastAsia="ja-JP"/>
        </w:rPr>
      </w:pPr>
      <w:r>
        <w:rPr>
          <w:lang w:eastAsia="ja-JP"/>
        </w:rPr>
        <w:t xml:space="preserve">In this section we estimate UE positions directly </w:t>
      </w:r>
      <w:r w:rsidR="00544525">
        <w:rPr>
          <w:lang w:eastAsia="ja-JP"/>
        </w:rPr>
        <w:t>using trained AI/ML models</w:t>
      </w:r>
      <w:r>
        <w:rPr>
          <w:lang w:eastAsia="ja-JP"/>
        </w:rPr>
        <w:t xml:space="preserve"> from </w:t>
      </w:r>
      <w:r w:rsidR="00375AB1">
        <w:rPr>
          <w:lang w:eastAsia="ja-JP"/>
        </w:rPr>
        <w:t>UL SRS channel impulse responses.</w:t>
      </w:r>
      <w:r w:rsidR="00544525">
        <w:rPr>
          <w:lang w:eastAsia="ja-JP"/>
        </w:rPr>
        <w:t xml:space="preserve"> We </w:t>
      </w:r>
      <w:r w:rsidR="000E27E5">
        <w:rPr>
          <w:lang w:eastAsia="ja-JP"/>
        </w:rPr>
        <w:t xml:space="preserve">reuse the </w:t>
      </w:r>
      <w:r w:rsidR="006C0454">
        <w:rPr>
          <w:lang w:eastAsia="ja-JP"/>
        </w:rPr>
        <w:t xml:space="preserve">antenna and SRS configurations described in Section </w:t>
      </w:r>
      <w:r w:rsidR="006C0454">
        <w:rPr>
          <w:lang w:eastAsia="ja-JP"/>
        </w:rPr>
        <w:fldChar w:fldCharType="begin"/>
      </w:r>
      <w:r w:rsidR="006C0454">
        <w:rPr>
          <w:lang w:eastAsia="ja-JP"/>
        </w:rPr>
        <w:instrText xml:space="preserve"> REF _Ref111145012 \r \h </w:instrText>
      </w:r>
      <w:r w:rsidR="006C0454">
        <w:rPr>
          <w:lang w:eastAsia="ja-JP"/>
        </w:rPr>
      </w:r>
      <w:r w:rsidR="006C0454">
        <w:rPr>
          <w:lang w:eastAsia="ja-JP"/>
        </w:rPr>
        <w:fldChar w:fldCharType="separate"/>
      </w:r>
      <w:r w:rsidR="00201D64">
        <w:rPr>
          <w:lang w:eastAsia="ja-JP"/>
        </w:rPr>
        <w:t>4.1</w:t>
      </w:r>
      <w:r w:rsidR="006C0454">
        <w:rPr>
          <w:lang w:eastAsia="ja-JP"/>
        </w:rPr>
        <w:fldChar w:fldCharType="end"/>
      </w:r>
      <w:r w:rsidR="006C0454">
        <w:rPr>
          <w:lang w:eastAsia="ja-JP"/>
        </w:rPr>
        <w:t xml:space="preserve">. </w:t>
      </w:r>
      <w:r w:rsidR="00FA5453">
        <w:rPr>
          <w:lang w:eastAsia="ja-JP"/>
        </w:rPr>
        <w:t xml:space="preserve">The </w:t>
      </w:r>
      <w:r w:rsidR="003973F7">
        <w:rPr>
          <w:lang w:eastAsia="ja-JP"/>
        </w:rPr>
        <w:t xml:space="preserve">input to the AI/ML model </w:t>
      </w:r>
      <w:r w:rsidR="00BC2DA8">
        <w:rPr>
          <w:lang w:eastAsia="ja-JP"/>
        </w:rPr>
        <w:t xml:space="preserve">is a </w:t>
      </w:r>
      <w:r w:rsidR="00C86C4F">
        <w:rPr>
          <w:lang w:eastAsia="ja-JP"/>
        </w:rPr>
        <w:t>three</w:t>
      </w:r>
      <w:r w:rsidR="005814C2">
        <w:rPr>
          <w:lang w:eastAsia="ja-JP"/>
        </w:rPr>
        <w:t xml:space="preserve">-dimensional complex-valued tensor </w:t>
      </w:r>
      <m:oMath>
        <m:sSub>
          <m:sSubPr>
            <m:ctrlPr>
              <w:rPr>
                <w:rFonts w:ascii="Cambria Math" w:hAnsi="Cambria Math"/>
                <w:b/>
                <w:bCs/>
                <w:i/>
                <w:lang w:eastAsia="ja-JP"/>
              </w:rPr>
            </m:ctrlPr>
          </m:sSubPr>
          <m:e>
            <m:r>
              <m:rPr>
                <m:sty m:val="bi"/>
              </m:rPr>
              <w:rPr>
                <w:rFonts w:ascii="Cambria Math" w:hAnsi="Cambria Math"/>
                <w:lang w:eastAsia="ja-JP"/>
              </w:rPr>
              <m:t>H</m:t>
            </m:r>
          </m:e>
          <m:sub>
            <m:r>
              <m:rPr>
                <m:sty m:val="bi"/>
              </m:rPr>
              <w:rPr>
                <w:rFonts w:ascii="Cambria Math" w:hAnsi="Cambria Math"/>
                <w:lang w:eastAsia="ja-JP"/>
              </w:rPr>
              <m:t>raw</m:t>
            </m:r>
          </m:sub>
        </m:sSub>
        <m:r>
          <w:rPr>
            <w:rFonts w:ascii="Cambria Math" w:hAnsi="Cambria Math"/>
            <w:lang w:eastAsia="ja-JP"/>
          </w:rPr>
          <m:t>∈</m:t>
        </m:r>
        <m:sSup>
          <m:sSupPr>
            <m:ctrlPr>
              <w:rPr>
                <w:rFonts w:ascii="Cambria Math" w:hAnsi="Cambria Math"/>
                <w:i/>
                <w:lang w:eastAsia="ja-JP"/>
              </w:rPr>
            </m:ctrlPr>
          </m:sSupPr>
          <m:e>
            <m:r>
              <m:rPr>
                <m:scr m:val="double-struck"/>
              </m:rPr>
              <w:rPr>
                <w:rFonts w:ascii="Cambria Math" w:hAnsi="Cambria Math"/>
                <w:lang w:eastAsia="ja-JP"/>
              </w:rPr>
              <m:t>C</m:t>
            </m:r>
          </m:e>
          <m:sup>
            <m:r>
              <w:rPr>
                <w:rFonts w:ascii="Cambria Math" w:hAnsi="Cambria Math"/>
                <w:lang w:eastAsia="ja-JP"/>
              </w:rPr>
              <m:t>18 × 256 × 2</m:t>
            </m:r>
          </m:sup>
        </m:sSup>
      </m:oMath>
      <w:r w:rsidR="005814C2">
        <w:rPr>
          <w:lang w:eastAsia="ja-JP"/>
        </w:rPr>
        <w:t xml:space="preserve"> </w:t>
      </w:r>
      <w:r w:rsidR="00154B80">
        <w:rPr>
          <w:lang w:eastAsia="ja-JP"/>
        </w:rPr>
        <w:t xml:space="preserve">representing the truncated time-domain impulse response from the UE to each TRP (18 TRPs x 256 </w:t>
      </w:r>
      <w:r w:rsidR="00DF020A">
        <w:rPr>
          <w:lang w:eastAsia="ja-JP"/>
        </w:rPr>
        <w:t>time-domain samples x 2 TRP Rx antennas)</w:t>
      </w:r>
      <w:r w:rsidR="00825A87">
        <w:rPr>
          <w:lang w:eastAsia="ja-JP"/>
        </w:rPr>
        <w:t>.</w:t>
      </w:r>
    </w:p>
    <w:p w14:paraId="20C87913" w14:textId="77777777" w:rsidR="00947BCA" w:rsidRDefault="00947BCA" w:rsidP="00254B9C">
      <w:pPr>
        <w:rPr>
          <w:lang w:eastAsia="ja-JP"/>
        </w:rPr>
      </w:pPr>
    </w:p>
    <w:p w14:paraId="4BA194A2" w14:textId="076BFE03" w:rsidR="00947BCA" w:rsidRDefault="00947BCA" w:rsidP="00947BCA">
      <w:pPr>
        <w:pStyle w:val="Heading3"/>
      </w:pPr>
      <w:r>
        <w:t>Data pre-processing</w:t>
      </w:r>
    </w:p>
    <w:p w14:paraId="3BB78041" w14:textId="7CF90163" w:rsidR="004D6B94" w:rsidRDefault="006216BA" w:rsidP="00254B9C">
      <w:pPr>
        <w:rPr>
          <w:lang w:eastAsia="ja-JP"/>
        </w:rPr>
      </w:pPr>
      <w:r>
        <w:rPr>
          <w:lang w:eastAsia="ja-JP"/>
        </w:rPr>
        <w:t>The</w:t>
      </w:r>
      <w:r w:rsidR="0018605F">
        <w:rPr>
          <w:lang w:eastAsia="ja-JP"/>
        </w:rPr>
        <w:t xml:space="preserve"> </w:t>
      </w:r>
      <w:r w:rsidR="00DD7703">
        <w:rPr>
          <w:lang w:eastAsia="ja-JP"/>
        </w:rPr>
        <w:t xml:space="preserve">complex tensor </w:t>
      </w:r>
      <m:oMath>
        <m:sSub>
          <m:sSubPr>
            <m:ctrlPr>
              <w:rPr>
                <w:rFonts w:ascii="Cambria Math" w:hAnsi="Cambria Math"/>
                <w:b/>
                <w:bCs/>
                <w:i/>
                <w:lang w:eastAsia="ja-JP"/>
              </w:rPr>
            </m:ctrlPr>
          </m:sSubPr>
          <m:e>
            <m:r>
              <m:rPr>
                <m:sty m:val="bi"/>
              </m:rPr>
              <w:rPr>
                <w:rFonts w:ascii="Cambria Math" w:hAnsi="Cambria Math"/>
                <w:lang w:eastAsia="ja-JP"/>
              </w:rPr>
              <m:t>H</m:t>
            </m:r>
          </m:e>
          <m:sub>
            <m:r>
              <m:rPr>
                <m:sty m:val="bi"/>
              </m:rPr>
              <w:rPr>
                <w:rFonts w:ascii="Cambria Math" w:hAnsi="Cambria Math"/>
                <w:lang w:eastAsia="ja-JP"/>
              </w:rPr>
              <m:t>raw</m:t>
            </m:r>
          </m:sub>
        </m:sSub>
      </m:oMath>
      <w:r w:rsidR="00DD7703">
        <w:rPr>
          <w:b/>
          <w:lang w:eastAsia="ja-JP"/>
        </w:rPr>
        <w:t xml:space="preserve"> </w:t>
      </w:r>
      <w:r w:rsidR="00DD7703">
        <w:rPr>
          <w:lang w:eastAsia="ja-JP"/>
        </w:rPr>
        <w:t xml:space="preserve">is pre-processed </w:t>
      </w:r>
      <w:r>
        <w:rPr>
          <w:lang w:eastAsia="ja-JP"/>
        </w:rPr>
        <w:t xml:space="preserve">as </w:t>
      </w:r>
      <m:oMath>
        <m:r>
          <m:rPr>
            <m:sty m:val="bi"/>
          </m:rPr>
          <w:rPr>
            <w:rFonts w:ascii="Cambria Math" w:hAnsi="Cambria Math"/>
            <w:lang w:eastAsia="ja-JP"/>
          </w:rPr>
          <m:t xml:space="preserve">H= </m:t>
        </m:r>
        <m:r>
          <m:rPr>
            <m:sty m:val="p"/>
          </m:rPr>
          <w:rPr>
            <w:rFonts w:ascii="Cambria Math" w:hAnsi="Cambria Math"/>
            <w:lang w:eastAsia="ja-JP"/>
          </w:rPr>
          <m:t>f</m:t>
        </m:r>
        <m:r>
          <m:rPr>
            <m:sty m:val="bi"/>
          </m:rPr>
          <w:rPr>
            <w:rFonts w:ascii="Cambria Math" w:hAnsi="Cambria Math"/>
            <w:lang w:eastAsia="ja-JP"/>
          </w:rPr>
          <m:t>(</m:t>
        </m:r>
        <m:sSub>
          <m:sSubPr>
            <m:ctrlPr>
              <w:rPr>
                <w:rFonts w:ascii="Cambria Math" w:hAnsi="Cambria Math"/>
                <w:b/>
                <w:bCs/>
                <w:i/>
                <w:lang w:eastAsia="ja-JP"/>
              </w:rPr>
            </m:ctrlPr>
          </m:sSubPr>
          <m:e>
            <m:r>
              <m:rPr>
                <m:sty m:val="bi"/>
              </m:rPr>
              <w:rPr>
                <w:rFonts w:ascii="Cambria Math" w:hAnsi="Cambria Math"/>
                <w:lang w:eastAsia="ja-JP"/>
              </w:rPr>
              <m:t>H</m:t>
            </m:r>
          </m:e>
          <m:sub>
            <m:r>
              <m:rPr>
                <m:sty m:val="bi"/>
              </m:rPr>
              <w:rPr>
                <w:rFonts w:ascii="Cambria Math" w:hAnsi="Cambria Math"/>
                <w:lang w:eastAsia="ja-JP"/>
              </w:rPr>
              <m:t>raw</m:t>
            </m:r>
          </m:sub>
        </m:sSub>
        <m:r>
          <m:rPr>
            <m:sty m:val="bi"/>
          </m:rPr>
          <w:rPr>
            <w:rFonts w:ascii="Cambria Math" w:hAnsi="Cambria Math"/>
            <w:lang w:eastAsia="ja-JP"/>
          </w:rPr>
          <m:t>)</m:t>
        </m:r>
      </m:oMath>
      <w:r w:rsidR="00E65068">
        <w:rPr>
          <w:lang w:eastAsia="ja-JP"/>
        </w:rPr>
        <w:t>, using</w:t>
      </w:r>
      <w:r w:rsidR="004D6B94">
        <w:rPr>
          <w:lang w:eastAsia="ja-JP"/>
        </w:rPr>
        <w:t xml:space="preserve"> </w:t>
      </w:r>
      <w:r w:rsidR="00BF6C8B">
        <w:rPr>
          <w:lang w:eastAsia="ja-JP"/>
        </w:rPr>
        <w:t xml:space="preserve">a </w:t>
      </w:r>
      <w:r w:rsidR="004D6B94">
        <w:rPr>
          <w:lang w:eastAsia="ja-JP"/>
        </w:rPr>
        <w:t xml:space="preserve">heuristic </w:t>
      </w:r>
      <m:oMath>
        <m:r>
          <w:rPr>
            <w:rFonts w:ascii="Cambria Math" w:hAnsi="Cambria Math"/>
            <w:lang w:eastAsia="ja-JP"/>
          </w:rPr>
          <m:t>f</m:t>
        </m:r>
      </m:oMath>
      <w:r w:rsidR="00596980">
        <w:rPr>
          <w:lang w:eastAsia="ja-JP"/>
        </w:rPr>
        <w:t xml:space="preserve"> </w:t>
      </w:r>
      <w:r w:rsidR="004D6B94">
        <w:rPr>
          <w:lang w:eastAsia="ja-JP"/>
        </w:rPr>
        <w:t xml:space="preserve">that ensures the elements of </w:t>
      </w:r>
      <m:oMath>
        <m:r>
          <m:rPr>
            <m:sty m:val="bi"/>
          </m:rPr>
          <w:rPr>
            <w:rFonts w:ascii="Cambria Math" w:hAnsi="Cambria Math"/>
            <w:lang w:eastAsia="ja-JP"/>
          </w:rPr>
          <m:t>H</m:t>
        </m:r>
      </m:oMath>
      <w:r w:rsidR="004D6B94">
        <w:rPr>
          <w:b/>
          <w:lang w:eastAsia="ja-JP"/>
        </w:rPr>
        <w:t xml:space="preserve"> </w:t>
      </w:r>
      <w:r w:rsidR="004D6B94">
        <w:rPr>
          <w:lang w:eastAsia="ja-JP"/>
        </w:rPr>
        <w:t>are near zero.</w:t>
      </w:r>
    </w:p>
    <w:p w14:paraId="0FAD8EAD" w14:textId="77777777" w:rsidR="008872FA" w:rsidRDefault="008872FA" w:rsidP="00254B9C">
      <w:pPr>
        <w:rPr>
          <w:lang w:eastAsia="ja-JP"/>
        </w:rPr>
      </w:pPr>
    </w:p>
    <w:p w14:paraId="7DF407FF" w14:textId="793E798D" w:rsidR="00383312" w:rsidRPr="00FF45DB" w:rsidRDefault="00E536AD" w:rsidP="00947BCA">
      <w:pPr>
        <w:pStyle w:val="Heading3"/>
      </w:pPr>
      <w:bookmarkStart w:id="75" w:name="_Ref115188366"/>
      <w:r>
        <w:t>AI/ML model architecture</w:t>
      </w:r>
      <w:bookmarkEnd w:id="75"/>
    </w:p>
    <w:p w14:paraId="032DBD45" w14:textId="257AD751" w:rsidR="002457B3" w:rsidRDefault="00486589" w:rsidP="00254B9C">
      <w:pPr>
        <w:rPr>
          <w:lang w:eastAsia="ja-JP"/>
        </w:rPr>
      </w:pPr>
      <w:r>
        <w:rPr>
          <w:lang w:eastAsia="ja-JP"/>
        </w:rPr>
        <w:t xml:space="preserve">In this section we </w:t>
      </w:r>
      <w:r w:rsidR="00B71E5B">
        <w:rPr>
          <w:lang w:eastAsia="ja-JP"/>
        </w:rPr>
        <w:t>study</w:t>
      </w:r>
      <w:r>
        <w:rPr>
          <w:lang w:eastAsia="ja-JP"/>
        </w:rPr>
        <w:t xml:space="preserve"> the </w:t>
      </w:r>
      <w:r w:rsidR="001E5702">
        <w:rPr>
          <w:lang w:eastAsia="ja-JP"/>
        </w:rPr>
        <w:t xml:space="preserve">simple convolutional NN </w:t>
      </w:r>
      <w:r w:rsidR="00CE55FF">
        <w:rPr>
          <w:lang w:eastAsia="ja-JP"/>
        </w:rPr>
        <w:t>architecture</w:t>
      </w:r>
      <w:r w:rsidR="001E5702">
        <w:rPr>
          <w:lang w:eastAsia="ja-JP"/>
        </w:rPr>
        <w:t xml:space="preserve"> illustrated in </w:t>
      </w:r>
      <w:r w:rsidR="00255A71">
        <w:rPr>
          <w:color w:val="FF0000"/>
          <w:lang w:eastAsia="ja-JP"/>
        </w:rPr>
        <w:fldChar w:fldCharType="begin"/>
      </w:r>
      <w:r w:rsidR="00255A71">
        <w:rPr>
          <w:lang w:eastAsia="ja-JP"/>
        </w:rPr>
        <w:instrText xml:space="preserve"> REF _Ref115279708 \h </w:instrText>
      </w:r>
      <w:r w:rsidR="00255A71">
        <w:rPr>
          <w:color w:val="FF0000"/>
          <w:lang w:eastAsia="ja-JP"/>
        </w:rPr>
      </w:r>
      <w:r w:rsidR="00255A71">
        <w:rPr>
          <w:color w:val="FF0000"/>
          <w:lang w:eastAsia="ja-JP"/>
        </w:rPr>
        <w:fldChar w:fldCharType="separate"/>
      </w:r>
      <w:r w:rsidR="00201D64">
        <w:t xml:space="preserve">Figure </w:t>
      </w:r>
      <w:r w:rsidR="00201D64">
        <w:rPr>
          <w:noProof/>
        </w:rPr>
        <w:t>22</w:t>
      </w:r>
      <w:r w:rsidR="00255A71">
        <w:rPr>
          <w:color w:val="FF0000"/>
          <w:lang w:eastAsia="ja-JP"/>
        </w:rPr>
        <w:fldChar w:fldCharType="end"/>
      </w:r>
      <w:r w:rsidR="00CE55FF">
        <w:rPr>
          <w:lang w:eastAsia="ja-JP"/>
        </w:rPr>
        <w:t>.</w:t>
      </w:r>
      <w:r w:rsidR="00864E61">
        <w:rPr>
          <w:lang w:eastAsia="ja-JP"/>
        </w:rPr>
        <w:t xml:space="preserve"> </w:t>
      </w:r>
      <w:r w:rsidR="00D94DC0">
        <w:rPr>
          <w:lang w:eastAsia="ja-JP"/>
        </w:rPr>
        <w:t xml:space="preserve">The first layer </w:t>
      </w:r>
      <w:r w:rsidR="00620EA6">
        <w:rPr>
          <w:lang w:eastAsia="ja-JP"/>
        </w:rPr>
        <w:t xml:space="preserve">applies a modReLU complex activation function directly to the elements of </w:t>
      </w:r>
      <m:oMath>
        <m:r>
          <m:rPr>
            <m:sty m:val="bi"/>
          </m:rPr>
          <w:rPr>
            <w:rFonts w:ascii="Cambria Math" w:hAnsi="Cambria Math"/>
            <w:lang w:eastAsia="ja-JP"/>
          </w:rPr>
          <m:t>H</m:t>
        </m:r>
      </m:oMath>
      <w:r w:rsidR="00620EA6">
        <w:rPr>
          <w:lang w:eastAsia="ja-JP"/>
        </w:rPr>
        <w:t xml:space="preserve">. The modReLU activation function is defined </w:t>
      </w:r>
      <w:r w:rsidR="00CA68BB">
        <w:rPr>
          <w:lang w:eastAsia="ja-JP"/>
        </w:rPr>
        <w:t xml:space="preserve">for a complex number </w:t>
      </w:r>
      <m:oMath>
        <m:r>
          <w:rPr>
            <w:rFonts w:ascii="Cambria Math" w:hAnsi="Cambria Math"/>
            <w:lang w:eastAsia="ja-JP"/>
          </w:rPr>
          <m:t>x=</m:t>
        </m:r>
        <m:sSup>
          <m:sSupPr>
            <m:ctrlPr>
              <w:rPr>
                <w:rFonts w:ascii="Cambria Math" w:hAnsi="Cambria Math"/>
                <w:i/>
                <w:lang w:eastAsia="ja-JP"/>
              </w:rPr>
            </m:ctrlPr>
          </m:sSupPr>
          <m:e>
            <m:r>
              <w:rPr>
                <w:rFonts w:ascii="Cambria Math" w:hAnsi="Cambria Math"/>
                <w:lang w:eastAsia="ja-JP"/>
              </w:rPr>
              <m:t>r</m:t>
            </m:r>
          </m:e>
          <m:sup>
            <m:r>
              <w:rPr>
                <w:rFonts w:ascii="Cambria Math" w:hAnsi="Cambria Math"/>
                <w:lang w:eastAsia="ja-JP"/>
              </w:rPr>
              <m:t>iθ</m:t>
            </m:r>
          </m:sup>
        </m:sSup>
      </m:oMath>
      <w:r w:rsidR="00CA68BB">
        <w:rPr>
          <w:lang w:eastAsia="ja-JP"/>
        </w:rPr>
        <w:t xml:space="preserve"> </w:t>
      </w:r>
      <w:r w:rsidR="00620EA6">
        <w:rPr>
          <w:lang w:eastAsia="ja-JP"/>
        </w:rPr>
        <w:t xml:space="preserve">as </w:t>
      </w:r>
    </w:p>
    <w:p w14:paraId="218C3A36" w14:textId="77777777" w:rsidR="000F5210" w:rsidRDefault="000F5210" w:rsidP="00254B9C">
      <w:pPr>
        <w:rPr>
          <w:lang w:eastAsia="ja-JP"/>
        </w:rPr>
      </w:pPr>
    </w:p>
    <w:p w14:paraId="2FB92863" w14:textId="3BB97C25" w:rsidR="00620EA6" w:rsidRPr="000F5210" w:rsidRDefault="000059F7" w:rsidP="00254B9C">
      <w:pPr>
        <w:rPr>
          <w:lang w:eastAsia="ja-JP"/>
        </w:rPr>
      </w:pPr>
      <m:oMathPara>
        <m:oMath>
          <m:r>
            <m:rPr>
              <m:sty m:val="p"/>
            </m:rPr>
            <w:rPr>
              <w:rFonts w:ascii="Cambria Math" w:hAnsi="Cambria Math"/>
              <w:lang w:eastAsia="ja-JP"/>
            </w:rPr>
            <m:t>modReLU</m:t>
          </m:r>
          <m:d>
            <m:dPr>
              <m:ctrlPr>
                <w:rPr>
                  <w:rFonts w:ascii="Cambria Math" w:hAnsi="Cambria Math"/>
                  <w:i/>
                  <w:lang w:eastAsia="ja-JP"/>
                </w:rPr>
              </m:ctrlPr>
            </m:dPr>
            <m:e>
              <m:r>
                <w:rPr>
                  <w:rFonts w:ascii="Cambria Math" w:hAnsi="Cambria Math"/>
                  <w:lang w:eastAsia="ja-JP"/>
                </w:rPr>
                <m:t>x</m:t>
              </m:r>
            </m:e>
          </m:d>
          <m:r>
            <w:rPr>
              <w:rFonts w:ascii="Cambria Math" w:hAnsi="Cambria Math"/>
              <w:lang w:eastAsia="ja-JP"/>
            </w:rPr>
            <m:t>≔</m:t>
          </m:r>
          <m:r>
            <m:rPr>
              <m:sty m:val="p"/>
            </m:rPr>
            <w:rPr>
              <w:rFonts w:ascii="Cambria Math" w:hAnsi="Cambria Math"/>
              <w:lang w:eastAsia="ja-JP"/>
            </w:rPr>
            <m:t>ReLU</m:t>
          </m:r>
          <m:d>
            <m:dPr>
              <m:ctrlPr>
                <w:rPr>
                  <w:rFonts w:ascii="Cambria Math" w:hAnsi="Cambria Math"/>
                  <w:i/>
                  <w:lang w:eastAsia="ja-JP"/>
                </w:rPr>
              </m:ctrlPr>
            </m:dPr>
            <m:e>
              <m:r>
                <w:rPr>
                  <w:rFonts w:ascii="Cambria Math" w:hAnsi="Cambria Math"/>
                  <w:lang w:eastAsia="ja-JP"/>
                </w:rPr>
                <m:t>r+b</m:t>
              </m:r>
            </m:e>
          </m:d>
          <m:sSup>
            <m:sSupPr>
              <m:ctrlPr>
                <w:rPr>
                  <w:rFonts w:ascii="Cambria Math" w:hAnsi="Cambria Math"/>
                  <w:i/>
                  <w:lang w:eastAsia="ja-JP"/>
                </w:rPr>
              </m:ctrlPr>
            </m:sSupPr>
            <m:e>
              <m:r>
                <w:rPr>
                  <w:rFonts w:ascii="Cambria Math" w:hAnsi="Cambria Math"/>
                  <w:lang w:eastAsia="ja-JP"/>
                </w:rPr>
                <m:t>e</m:t>
              </m:r>
            </m:e>
            <m:sup>
              <m:r>
                <w:rPr>
                  <w:rFonts w:ascii="Cambria Math" w:hAnsi="Cambria Math"/>
                  <w:lang w:eastAsia="ja-JP"/>
                </w:rPr>
                <m:t>iθ</m:t>
              </m:r>
            </m:sup>
          </m:sSup>
        </m:oMath>
      </m:oMathPara>
    </w:p>
    <w:p w14:paraId="79FA1092" w14:textId="77777777" w:rsidR="000F5210" w:rsidRDefault="000F5210" w:rsidP="00254B9C">
      <w:pPr>
        <w:rPr>
          <w:lang w:eastAsia="ja-JP"/>
        </w:rPr>
      </w:pPr>
    </w:p>
    <w:p w14:paraId="5FA688D7" w14:textId="4645F3B8" w:rsidR="00CE55FF" w:rsidRDefault="000059F7" w:rsidP="00254B9C">
      <w:pPr>
        <w:rPr>
          <w:lang w:eastAsia="ja-JP"/>
        </w:rPr>
      </w:pPr>
      <w:r>
        <w:rPr>
          <w:lang w:eastAsia="ja-JP"/>
        </w:rPr>
        <w:t>for some</w:t>
      </w:r>
      <w:r w:rsidR="00CC1850">
        <w:rPr>
          <w:lang w:eastAsia="ja-JP"/>
        </w:rPr>
        <w:t xml:space="preserve"> fixed</w:t>
      </w:r>
      <w:r>
        <w:rPr>
          <w:lang w:eastAsia="ja-JP"/>
        </w:rPr>
        <w:t xml:space="preserve"> </w:t>
      </w:r>
      <m:oMath>
        <m:r>
          <w:rPr>
            <w:rFonts w:ascii="Cambria Math" w:hAnsi="Cambria Math"/>
            <w:lang w:eastAsia="ja-JP"/>
          </w:rPr>
          <m:t>b</m:t>
        </m:r>
        <m:r>
          <m:rPr>
            <m:scr m:val="double-struck"/>
          </m:rPr>
          <w:rPr>
            <w:rFonts w:ascii="Cambria Math" w:hAnsi="Cambria Math"/>
            <w:lang w:eastAsia="ja-JP"/>
          </w:rPr>
          <m:t>∈ R</m:t>
        </m:r>
      </m:oMath>
      <w:r>
        <w:rPr>
          <w:lang w:eastAsia="ja-JP"/>
        </w:rPr>
        <w:t>.</w:t>
      </w:r>
      <w:r w:rsidR="005676B8">
        <w:rPr>
          <w:lang w:eastAsia="ja-JP"/>
        </w:rPr>
        <w:t xml:space="preserve"> </w:t>
      </w:r>
      <w:r w:rsidR="00E54BC6">
        <w:rPr>
          <w:lang w:eastAsia="ja-JP"/>
        </w:rPr>
        <w:t>(F</w:t>
      </w:r>
      <w:r w:rsidR="005676B8">
        <w:rPr>
          <w:lang w:eastAsia="ja-JP"/>
        </w:rPr>
        <w:t>or training</w:t>
      </w:r>
      <w:r w:rsidR="00E54BC6">
        <w:rPr>
          <w:lang w:eastAsia="ja-JP"/>
        </w:rPr>
        <w:t>,</w:t>
      </w:r>
      <w:r w:rsidR="005676B8">
        <w:rPr>
          <w:lang w:eastAsia="ja-JP"/>
        </w:rPr>
        <w:t xml:space="preserve"> we allow </w:t>
      </w:r>
      <m:oMath>
        <m:r>
          <w:rPr>
            <w:rFonts w:ascii="Cambria Math" w:hAnsi="Cambria Math"/>
            <w:lang w:eastAsia="ja-JP"/>
          </w:rPr>
          <m:t>b</m:t>
        </m:r>
      </m:oMath>
      <w:r w:rsidR="005676B8">
        <w:rPr>
          <w:lang w:eastAsia="ja-JP"/>
        </w:rPr>
        <w:t xml:space="preserve"> to be a learnable parameter.</w:t>
      </w:r>
      <w:r w:rsidR="0060711E">
        <w:rPr>
          <w:lang w:eastAsia="ja-JP"/>
        </w:rPr>
        <w:t xml:space="preserve">) The modReLU combined with the logarithmic pre-processing step </w:t>
      </w:r>
      <w:r w:rsidR="005B2608">
        <w:rPr>
          <w:lang w:eastAsia="ja-JP"/>
        </w:rPr>
        <w:t>is essentially a tunable tap-power filter.</w:t>
      </w:r>
    </w:p>
    <w:p w14:paraId="372933EB" w14:textId="550C36F1" w:rsidR="000F5210" w:rsidRDefault="005B2608" w:rsidP="00254B9C">
      <w:pPr>
        <w:rPr>
          <w:lang w:eastAsia="ja-JP"/>
        </w:rPr>
      </w:pPr>
      <w:r>
        <w:rPr>
          <w:lang w:eastAsia="ja-JP"/>
        </w:rPr>
        <w:t xml:space="preserve">The </w:t>
      </w:r>
      <w:r w:rsidR="00DA3F09">
        <w:rPr>
          <w:lang w:eastAsia="ja-JP"/>
        </w:rPr>
        <w:t>modReLU activation is followed by a sequence of 2D convolutional layers</w:t>
      </w:r>
      <w:r w:rsidR="005E3E03">
        <w:rPr>
          <w:lang w:eastAsia="ja-JP"/>
        </w:rPr>
        <w:t>. We progressively reduce the number of filters to control the size (</w:t>
      </w:r>
      <w:r w:rsidR="00396368">
        <w:rPr>
          <w:lang w:eastAsia="ja-JP"/>
        </w:rPr>
        <w:t xml:space="preserve">instead of, e.g., </w:t>
      </w:r>
      <w:r w:rsidR="00EF648A">
        <w:rPr>
          <w:lang w:eastAsia="ja-JP"/>
        </w:rPr>
        <w:t>max pooling</w:t>
      </w:r>
      <w:r w:rsidR="00396368">
        <w:rPr>
          <w:lang w:eastAsia="ja-JP"/>
        </w:rPr>
        <w:t xml:space="preserve"> for simplicity). </w:t>
      </w:r>
      <w:r w:rsidR="00A9627C">
        <w:rPr>
          <w:lang w:eastAsia="ja-JP"/>
        </w:rPr>
        <w:t xml:space="preserve">A leaky complex ReLU activation function is applied to the output </w:t>
      </w:r>
      <w:r w:rsidR="00A731CE">
        <w:rPr>
          <w:lang w:eastAsia="ja-JP"/>
        </w:rPr>
        <w:t>of each convolution. The leaky complex ReLU is defined as</w:t>
      </w:r>
    </w:p>
    <w:p w14:paraId="40F1A3E0" w14:textId="636B3D1B" w:rsidR="00A731CE" w:rsidRPr="000F5210" w:rsidRDefault="000059F7" w:rsidP="00254B9C">
      <w:pPr>
        <w:rPr>
          <w:lang w:eastAsia="ja-JP"/>
        </w:rPr>
      </w:pPr>
      <m:oMathPara>
        <m:oMath>
          <m:r>
            <m:rPr>
              <m:sty m:val="p"/>
            </m:rPr>
            <w:rPr>
              <w:rFonts w:ascii="Cambria Math" w:hAnsi="Cambria Math"/>
              <w:lang w:eastAsia="ja-JP"/>
            </w:rPr>
            <m:t>leakycReLU</m:t>
          </m:r>
          <m:d>
            <m:dPr>
              <m:ctrlPr>
                <w:rPr>
                  <w:rFonts w:ascii="Cambria Math" w:hAnsi="Cambria Math"/>
                  <w:i/>
                  <w:lang w:eastAsia="ja-JP"/>
                </w:rPr>
              </m:ctrlPr>
            </m:dPr>
            <m:e>
              <m:r>
                <w:rPr>
                  <w:rFonts w:ascii="Cambria Math" w:hAnsi="Cambria Math"/>
                  <w:lang w:eastAsia="ja-JP"/>
                </w:rPr>
                <m:t>x</m:t>
              </m:r>
            </m:e>
          </m:d>
          <m:r>
            <w:rPr>
              <w:rFonts w:ascii="Cambria Math" w:hAnsi="Cambria Math"/>
              <w:lang w:eastAsia="ja-JP"/>
            </w:rPr>
            <m:t>≔</m:t>
          </m:r>
          <m:r>
            <m:rPr>
              <m:sty m:val="p"/>
            </m:rPr>
            <w:rPr>
              <w:rFonts w:ascii="Cambria Math" w:hAnsi="Cambria Math"/>
              <w:lang w:eastAsia="ja-JP"/>
            </w:rPr>
            <m:t>leakyReLU</m:t>
          </m:r>
          <m:d>
            <m:dPr>
              <m:ctrlPr>
                <w:rPr>
                  <w:rFonts w:ascii="Cambria Math" w:hAnsi="Cambria Math"/>
                  <w:i/>
                  <w:lang w:eastAsia="ja-JP"/>
                </w:rPr>
              </m:ctrlPr>
            </m:dPr>
            <m:e>
              <m:r>
                <w:rPr>
                  <w:rFonts w:ascii="Cambria Math" w:hAnsi="Cambria Math"/>
                  <w:lang w:eastAsia="ja-JP"/>
                </w:rPr>
                <m:t>x.real</m:t>
              </m:r>
            </m:e>
          </m:d>
          <m:r>
            <w:rPr>
              <w:rFonts w:ascii="Cambria Math" w:hAnsi="Cambria Math"/>
              <w:lang w:eastAsia="ja-JP"/>
            </w:rPr>
            <m:t xml:space="preserve">+i </m:t>
          </m:r>
          <m:r>
            <m:rPr>
              <m:sty m:val="p"/>
            </m:rPr>
            <w:rPr>
              <w:rFonts w:ascii="Cambria Math" w:hAnsi="Cambria Math"/>
              <w:lang w:eastAsia="ja-JP"/>
            </w:rPr>
            <m:t>leakyReLU</m:t>
          </m:r>
          <m:d>
            <m:dPr>
              <m:ctrlPr>
                <w:rPr>
                  <w:rFonts w:ascii="Cambria Math" w:hAnsi="Cambria Math"/>
                  <w:i/>
                  <w:lang w:eastAsia="ja-JP"/>
                </w:rPr>
              </m:ctrlPr>
            </m:dPr>
            <m:e>
              <m:r>
                <w:rPr>
                  <w:rFonts w:ascii="Cambria Math" w:hAnsi="Cambria Math"/>
                  <w:lang w:eastAsia="ja-JP"/>
                </w:rPr>
                <m:t>x.imag</m:t>
              </m:r>
            </m:e>
          </m:d>
          <m:r>
            <w:rPr>
              <w:rFonts w:ascii="Cambria Math" w:hAnsi="Cambria Math"/>
              <w:lang w:eastAsia="ja-JP"/>
            </w:rPr>
            <m:t>.</m:t>
          </m:r>
        </m:oMath>
      </m:oMathPara>
    </w:p>
    <w:p w14:paraId="5FA4E241" w14:textId="77777777" w:rsidR="00845E7F" w:rsidRDefault="00845E7F" w:rsidP="00254B9C">
      <w:pPr>
        <w:rPr>
          <w:lang w:eastAsia="ja-JP"/>
        </w:rPr>
      </w:pPr>
    </w:p>
    <w:p w14:paraId="34B71621" w14:textId="43C46008" w:rsidR="005B2608" w:rsidRDefault="00396368" w:rsidP="00254B9C">
      <w:pPr>
        <w:rPr>
          <w:lang w:eastAsia="ja-JP"/>
        </w:rPr>
      </w:pPr>
      <w:r>
        <w:rPr>
          <w:lang w:eastAsia="ja-JP"/>
        </w:rPr>
        <w:t xml:space="preserve">The convolutional block is followed by a dropout layer, which </w:t>
      </w:r>
      <w:r w:rsidR="00EF648A">
        <w:rPr>
          <w:lang w:eastAsia="ja-JP"/>
        </w:rPr>
        <w:t>was added to address overfitting (the dropout rate is a hyper parameter).</w:t>
      </w:r>
      <w:r w:rsidR="00DA3F09">
        <w:rPr>
          <w:lang w:eastAsia="ja-JP"/>
        </w:rPr>
        <w:t xml:space="preserve"> </w:t>
      </w:r>
      <w:r w:rsidR="00562A52">
        <w:rPr>
          <w:lang w:eastAsia="ja-JP"/>
        </w:rPr>
        <w:t xml:space="preserve">We </w:t>
      </w:r>
      <w:r w:rsidR="00206DE7">
        <w:rPr>
          <w:lang w:eastAsia="ja-JP"/>
        </w:rPr>
        <w:t>apply the leaky complex ReLU activation function to the output of each dense layer.</w:t>
      </w:r>
    </w:p>
    <w:p w14:paraId="00FDB19D" w14:textId="35231FAA" w:rsidR="00EF648A" w:rsidRDefault="00EF648A" w:rsidP="00254B9C">
      <w:pPr>
        <w:rPr>
          <w:lang w:eastAsia="ja-JP"/>
        </w:rPr>
      </w:pPr>
      <w:r>
        <w:rPr>
          <w:lang w:eastAsia="ja-JP"/>
        </w:rPr>
        <w:lastRenderedPageBreak/>
        <w:t>The output of the dropout layer is fed into an MLP</w:t>
      </w:r>
      <w:r w:rsidR="009A15C1">
        <w:rPr>
          <w:lang w:eastAsia="ja-JP"/>
        </w:rPr>
        <w:t xml:space="preserve">, where skip layers are added to help with vanishing gradients. </w:t>
      </w:r>
      <w:r w:rsidR="00C939F2">
        <w:rPr>
          <w:lang w:eastAsia="ja-JP"/>
        </w:rPr>
        <w:t>The vast majority of the AI/ML model’s parameters reside in the MLP block.</w:t>
      </w:r>
    </w:p>
    <w:p w14:paraId="7278A050" w14:textId="772CCC0A" w:rsidR="00C939F2" w:rsidRDefault="00C939F2" w:rsidP="00254B9C">
      <w:pPr>
        <w:rPr>
          <w:lang w:eastAsia="ja-JP"/>
        </w:rPr>
      </w:pPr>
      <w:r>
        <w:rPr>
          <w:lang w:eastAsia="ja-JP"/>
        </w:rPr>
        <w:t>Finally, the output of the MLP block is a single comple</w:t>
      </w:r>
      <w:r w:rsidR="00206DE7">
        <w:rPr>
          <w:lang w:eastAsia="ja-JP"/>
        </w:rPr>
        <w:t>x number. The UE’s position estimate</w:t>
      </w:r>
      <w:r w:rsidR="005A656C">
        <w:rPr>
          <w:lang w:eastAsia="ja-JP"/>
        </w:rPr>
        <w:t xml:space="preserve"> </w:t>
      </w:r>
      <m:oMath>
        <m:r>
          <w:rPr>
            <w:rFonts w:ascii="Cambria Math" w:hAnsi="Cambria Math"/>
            <w:lang w:eastAsia="ja-JP"/>
          </w:rPr>
          <m:t>(x,y)</m:t>
        </m:r>
      </m:oMath>
      <w:r w:rsidR="00206DE7">
        <w:rPr>
          <w:lang w:eastAsia="ja-JP"/>
        </w:rPr>
        <w:t xml:space="preserve"> is defined as</w:t>
      </w:r>
    </w:p>
    <w:p w14:paraId="597E2A6B" w14:textId="13F47BD0" w:rsidR="00206DE7" w:rsidRPr="005A656C" w:rsidRDefault="00B772B0" w:rsidP="1965FD4C">
      <w:pPr>
        <w:jc w:val="center"/>
        <w:rPr>
          <w:lang w:eastAsia="ja-JP"/>
        </w:rPr>
      </w:pPr>
      <m:oMathPara>
        <m:oMath>
          <m:d>
            <m:dPr>
              <m:ctrlPr>
                <w:rPr>
                  <w:rFonts w:ascii="Cambria Math" w:hAnsi="Cambria Math"/>
                  <w:i/>
                  <w:lang w:eastAsia="ja-JP"/>
                </w:rPr>
              </m:ctrlPr>
            </m:dPr>
            <m:e>
              <m:r>
                <w:rPr>
                  <w:rFonts w:ascii="Cambria Math" w:hAnsi="Cambria Math"/>
                  <w:lang w:eastAsia="ja-JP"/>
                </w:rPr>
                <m:t>x,y</m:t>
              </m:r>
            </m:e>
          </m:d>
          <m:r>
            <w:rPr>
              <w:rFonts w:ascii="Cambria Math" w:hAnsi="Cambria Math"/>
              <w:lang w:eastAsia="ja-JP"/>
            </w:rPr>
            <m:t>≔</m:t>
          </m:r>
          <m:d>
            <m:dPr>
              <m:ctrlPr>
                <w:rPr>
                  <w:rFonts w:ascii="Cambria Math" w:hAnsi="Cambria Math"/>
                  <w:i/>
                  <w:lang w:eastAsia="ja-JP"/>
                </w:rPr>
              </m:ctrlPr>
            </m:dPr>
            <m:e>
              <m:r>
                <w:rPr>
                  <w:rFonts w:ascii="Cambria Math" w:hAnsi="Cambria Math"/>
                  <w:lang w:eastAsia="ja-JP"/>
                </w:rPr>
                <m:t>z.real, z.imag</m:t>
              </m:r>
            </m:e>
          </m:d>
          <m:r>
            <w:rPr>
              <w:rFonts w:ascii="Cambria Math" w:hAnsi="Cambria Math"/>
              <w:lang w:eastAsia="ja-JP"/>
            </w:rPr>
            <m:t>.</m:t>
          </m:r>
        </m:oMath>
      </m:oMathPara>
    </w:p>
    <w:p w14:paraId="31076506" w14:textId="77777777" w:rsidR="005A656C" w:rsidRDefault="005A656C" w:rsidP="00254B9C">
      <w:pPr>
        <w:rPr>
          <w:lang w:eastAsia="ja-JP"/>
        </w:rPr>
      </w:pPr>
    </w:p>
    <w:p w14:paraId="17B92858" w14:textId="77777777" w:rsidR="00206DE7" w:rsidRDefault="00206DE7" w:rsidP="00254B9C">
      <w:pPr>
        <w:rPr>
          <w:lang w:eastAsia="ja-JP"/>
        </w:rPr>
      </w:pPr>
    </w:p>
    <w:p w14:paraId="5557FD3B" w14:textId="77777777" w:rsidR="00486589" w:rsidRDefault="00486589" w:rsidP="001F264C">
      <w:pPr>
        <w:keepNext/>
        <w:jc w:val="center"/>
      </w:pPr>
      <w:r>
        <w:rPr>
          <w:noProof/>
          <w:lang w:eastAsia="ja-JP"/>
        </w:rPr>
        <w:drawing>
          <wp:inline distT="0" distB="0" distL="0" distR="0" wp14:anchorId="663E47C2" wp14:editId="1B29DB28">
            <wp:extent cx="5826361" cy="2052547"/>
            <wp:effectExtent l="0" t="0" r="3175" b="5080"/>
            <wp:docPr id="2055800945" name="Picture 2055800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5800945" name="Picture 2055800945"/>
                    <pic:cNvPicPr/>
                  </pic:nvPicPr>
                  <pic:blipFill>
                    <a:blip r:embed="rId44" cstate="print">
                      <a:extLst>
                        <a:ext uri="{28A0092B-C50C-407E-A947-70E740481C1C}">
                          <a14:useLocalDpi xmlns:a14="http://schemas.microsoft.com/office/drawing/2010/main" val="0"/>
                        </a:ext>
                      </a:extLst>
                    </a:blip>
                    <a:stretch>
                      <a:fillRect/>
                    </a:stretch>
                  </pic:blipFill>
                  <pic:spPr>
                    <a:xfrm>
                      <a:off x="0" y="0"/>
                      <a:ext cx="6012458" cy="2118106"/>
                    </a:xfrm>
                    <a:prstGeom prst="rect">
                      <a:avLst/>
                    </a:prstGeom>
                  </pic:spPr>
                </pic:pic>
              </a:graphicData>
            </a:graphic>
          </wp:inline>
        </w:drawing>
      </w:r>
    </w:p>
    <w:p w14:paraId="344110E8" w14:textId="1EA5B183" w:rsidR="00CE55FF" w:rsidRDefault="00486589" w:rsidP="001F264C">
      <w:pPr>
        <w:pStyle w:val="Caption"/>
        <w:jc w:val="center"/>
        <w:rPr>
          <w:lang w:eastAsia="ja-JP"/>
        </w:rPr>
      </w:pPr>
      <w:bookmarkStart w:id="76" w:name="_Ref115279708"/>
      <w:r>
        <w:t xml:space="preserve">Figure </w:t>
      </w:r>
      <w:r>
        <w:fldChar w:fldCharType="begin"/>
      </w:r>
      <w:r>
        <w:instrText xml:space="preserve"> SEQ Figure \* ARABIC </w:instrText>
      </w:r>
      <w:r>
        <w:fldChar w:fldCharType="separate"/>
      </w:r>
      <w:r w:rsidR="00201D64">
        <w:rPr>
          <w:noProof/>
        </w:rPr>
        <w:t>22</w:t>
      </w:r>
      <w:r>
        <w:fldChar w:fldCharType="end"/>
      </w:r>
      <w:bookmarkEnd w:id="76"/>
      <w:r>
        <w:t xml:space="preserve">: CNN </w:t>
      </w:r>
      <w:r w:rsidR="00B74181">
        <w:t xml:space="preserve">Architecture </w:t>
      </w:r>
      <w:r>
        <w:t>for CIR fingerprinting</w:t>
      </w:r>
    </w:p>
    <w:p w14:paraId="4C64C00B" w14:textId="1F6CBB87" w:rsidR="00993E7E" w:rsidRDefault="00AC7AE2" w:rsidP="00346460">
      <w:pPr>
        <w:pStyle w:val="Caption"/>
        <w:rPr>
          <w:lang w:eastAsia="ja-JP"/>
        </w:rPr>
      </w:pPr>
      <w:r>
        <w:t xml:space="preserve">Table </w:t>
      </w:r>
      <w:r>
        <w:fldChar w:fldCharType="begin"/>
      </w:r>
      <w:r>
        <w:instrText xml:space="preserve"> SEQ Table \* ARABIC </w:instrText>
      </w:r>
      <w:r>
        <w:fldChar w:fldCharType="separate"/>
      </w:r>
      <w:r w:rsidR="00201D64">
        <w:rPr>
          <w:noProof/>
        </w:rPr>
        <w:t>39</w:t>
      </w:r>
      <w:r>
        <w:fldChar w:fldCharType="end"/>
      </w:r>
      <w:r>
        <w:t xml:space="preserve"> </w:t>
      </w:r>
      <w:r w:rsidRPr="00D24710">
        <w:t xml:space="preserve">Key features of the ML </w:t>
      </w:r>
      <w:r>
        <w:t>model I for CIR fingerprinting</w:t>
      </w:r>
    </w:p>
    <w:tbl>
      <w:tblPr>
        <w:tblW w:w="994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505"/>
        <w:gridCol w:w="2520"/>
        <w:gridCol w:w="4920"/>
      </w:tblGrid>
      <w:tr w:rsidR="00383312" w14:paraId="49AA4B58" w14:textId="77777777" w:rsidTr="000D4197">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7E7213B4" w14:textId="77777777" w:rsidR="00383312" w:rsidRPr="003A19F8" w:rsidRDefault="00383312" w:rsidP="001D30F4">
            <w:pPr>
              <w:pStyle w:val="paragraph"/>
              <w:spacing w:before="0" w:beforeAutospacing="0" w:after="0" w:afterAutospacing="0"/>
              <w:ind w:left="80"/>
              <w:textAlignment w:val="baseline"/>
              <w:rPr>
                <w:lang w:val="en-GB"/>
              </w:rPr>
            </w:pPr>
            <w:r w:rsidRPr="003A19F8">
              <w:rPr>
                <w:rStyle w:val="normaltextrun"/>
                <w:lang w:val="en-GB"/>
              </w:rPr>
              <w:t>ML model input</w:t>
            </w:r>
            <w:r w:rsidRPr="003A19F8">
              <w:rPr>
                <w:rStyle w:val="eop"/>
                <w:lang w:val="en-GB"/>
              </w:rPr>
              <w:t>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96AD0B4" w14:textId="6EE9D56F" w:rsidR="00383312" w:rsidRPr="003A19F8" w:rsidRDefault="00383312" w:rsidP="001D30F4">
            <w:pPr>
              <w:pStyle w:val="paragraph"/>
              <w:spacing w:before="0" w:beforeAutospacing="0" w:after="0" w:afterAutospacing="0"/>
              <w:ind w:left="100"/>
              <w:textAlignment w:val="baseline"/>
              <w:rPr>
                <w:lang w:val="en-GB"/>
              </w:rPr>
            </w:pPr>
            <w:r w:rsidRPr="003A19F8">
              <w:rPr>
                <w:rStyle w:val="normaltextrun"/>
                <w:lang w:val="en-GB"/>
              </w:rPr>
              <w:t>Time domain CIR, obtained from SRS</w:t>
            </w:r>
            <w:r w:rsidR="00BF0AD5">
              <w:rPr>
                <w:rStyle w:val="normaltextrun"/>
                <w:lang w:val="en-GB"/>
              </w:rPr>
              <w:t xml:space="preserve"> estimation</w:t>
            </w:r>
            <w:r w:rsidRPr="003A19F8">
              <w:rPr>
                <w:rStyle w:val="eop"/>
                <w:lang w:val="en-GB"/>
              </w:rPr>
              <w:t> </w:t>
            </w:r>
          </w:p>
          <w:p w14:paraId="11D59463" w14:textId="4471D182" w:rsidR="00383312" w:rsidRPr="003A19F8" w:rsidRDefault="00383312" w:rsidP="001D30F4">
            <w:pPr>
              <w:pStyle w:val="paragraph"/>
              <w:spacing w:before="0" w:beforeAutospacing="0" w:after="0" w:afterAutospacing="0"/>
              <w:ind w:left="100"/>
              <w:textAlignment w:val="baseline"/>
              <w:rPr>
                <w:lang w:val="en-GB"/>
              </w:rPr>
            </w:pPr>
            <w:r w:rsidRPr="003A19F8">
              <w:rPr>
                <w:rStyle w:val="normaltextrun"/>
                <w:lang w:val="en-GB"/>
              </w:rPr>
              <w:t>18x256x2 complex array</w:t>
            </w:r>
            <w:r w:rsidRPr="003A19F8">
              <w:rPr>
                <w:rStyle w:val="eop"/>
                <w:lang w:val="en-GB"/>
              </w:rPr>
              <w:t> </w:t>
            </w:r>
          </w:p>
        </w:tc>
      </w:tr>
      <w:tr w:rsidR="00383312" w14:paraId="0E8E70A0" w14:textId="77777777" w:rsidTr="000D4197">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25193D59" w14:textId="77777777" w:rsidR="00383312" w:rsidRPr="003A19F8" w:rsidRDefault="00383312" w:rsidP="001D30F4">
            <w:pPr>
              <w:pStyle w:val="paragraph"/>
              <w:spacing w:before="0" w:beforeAutospacing="0" w:after="0" w:afterAutospacing="0"/>
              <w:ind w:left="80"/>
              <w:textAlignment w:val="baseline"/>
              <w:rPr>
                <w:lang w:val="en-GB"/>
              </w:rPr>
            </w:pPr>
            <w:r w:rsidRPr="003A19F8">
              <w:rPr>
                <w:rStyle w:val="normaltextrun"/>
                <w:lang w:val="en-GB"/>
              </w:rPr>
              <w:t>ML model output</w:t>
            </w:r>
            <w:r w:rsidRPr="003A19F8">
              <w:rPr>
                <w:rStyle w:val="eop"/>
                <w:lang w:val="en-GB"/>
              </w:rPr>
              <w:t>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6CB4122" w14:textId="41F543D1" w:rsidR="00383312" w:rsidRPr="003A19F8" w:rsidRDefault="00383312" w:rsidP="001D30F4">
            <w:pPr>
              <w:pStyle w:val="paragraph"/>
              <w:spacing w:before="0" w:beforeAutospacing="0" w:after="0" w:afterAutospacing="0"/>
              <w:ind w:left="100"/>
              <w:textAlignment w:val="baseline"/>
              <w:rPr>
                <w:lang w:val="en-GB"/>
              </w:rPr>
            </w:pPr>
            <w:r w:rsidRPr="003A19F8">
              <w:rPr>
                <w:lang w:val="en-GB"/>
              </w:rPr>
              <w:t xml:space="preserve">UE </w:t>
            </w:r>
            <w:r w:rsidR="00BC0898" w:rsidRPr="003A19F8">
              <w:rPr>
                <w:lang w:val="en-GB"/>
              </w:rPr>
              <w:t>position estimate</w:t>
            </w:r>
          </w:p>
        </w:tc>
      </w:tr>
      <w:tr w:rsidR="00383312" w14:paraId="69D1DF8A" w14:textId="77777777" w:rsidTr="000D4197">
        <w:trPr>
          <w:trHeight w:val="345"/>
        </w:trPr>
        <w:tc>
          <w:tcPr>
            <w:tcW w:w="2505" w:type="dxa"/>
            <w:vMerge w:val="restart"/>
            <w:tcBorders>
              <w:top w:val="single" w:sz="6" w:space="0" w:color="auto"/>
              <w:left w:val="single" w:sz="6" w:space="0" w:color="auto"/>
              <w:bottom w:val="single" w:sz="6" w:space="0" w:color="auto"/>
              <w:right w:val="single" w:sz="6" w:space="0" w:color="auto"/>
            </w:tcBorders>
            <w:shd w:val="clear" w:color="auto" w:fill="auto"/>
            <w:vAlign w:val="center"/>
            <w:hideMark/>
          </w:tcPr>
          <w:p w14:paraId="0983513E" w14:textId="77777777" w:rsidR="00383312" w:rsidRPr="003A19F8" w:rsidRDefault="00383312" w:rsidP="001D30F4">
            <w:pPr>
              <w:pStyle w:val="paragraph"/>
              <w:spacing w:before="0" w:beforeAutospacing="0" w:after="0" w:afterAutospacing="0"/>
              <w:ind w:left="80"/>
              <w:textAlignment w:val="baseline"/>
              <w:rPr>
                <w:lang w:val="en-GB"/>
              </w:rPr>
            </w:pPr>
            <w:r w:rsidRPr="003A19F8">
              <w:rPr>
                <w:rStyle w:val="normaltextrun"/>
                <w:lang w:val="en-GB"/>
              </w:rPr>
              <w:t>Model complexity: </w:t>
            </w:r>
            <w:r w:rsidRPr="003A19F8">
              <w:rPr>
                <w:rStyle w:val="eop"/>
                <w:lang w:val="en-GB"/>
              </w:rPr>
              <w:t> </w:t>
            </w:r>
          </w:p>
          <w:p w14:paraId="0DD063F6" w14:textId="77777777" w:rsidR="00383312" w:rsidRPr="003A19F8" w:rsidRDefault="00383312" w:rsidP="001D30F4">
            <w:pPr>
              <w:pStyle w:val="paragraph"/>
              <w:spacing w:before="0" w:beforeAutospacing="0" w:after="0" w:afterAutospacing="0"/>
              <w:ind w:left="80"/>
              <w:textAlignment w:val="baseline"/>
              <w:rPr>
                <w:lang w:val="en-GB"/>
              </w:rPr>
            </w:pPr>
            <w:r w:rsidRPr="003A19F8">
              <w:rPr>
                <w:rStyle w:val="eop"/>
                <w:lang w:val="en-GB"/>
              </w:rPr>
              <w:t> </w:t>
            </w:r>
          </w:p>
        </w:tc>
        <w:tc>
          <w:tcPr>
            <w:tcW w:w="25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E977CD5" w14:textId="77777777" w:rsidR="00383312" w:rsidRPr="003A19F8" w:rsidRDefault="00383312" w:rsidP="001D30F4">
            <w:pPr>
              <w:pStyle w:val="paragraph"/>
              <w:spacing w:before="0" w:beforeAutospacing="0" w:after="0" w:afterAutospacing="0"/>
              <w:ind w:left="80"/>
              <w:textAlignment w:val="baseline"/>
              <w:rPr>
                <w:lang w:val="en-GB"/>
              </w:rPr>
            </w:pPr>
            <w:r w:rsidRPr="003A19F8">
              <w:rPr>
                <w:rStyle w:val="normaltextrun"/>
                <w:lang w:val="en-GB"/>
              </w:rPr>
              <w:t>Model size</w:t>
            </w:r>
            <w:r w:rsidRPr="003A19F8">
              <w:rPr>
                <w:rStyle w:val="eop"/>
                <w:lang w:val="en-GB"/>
              </w:rPr>
              <w:t>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2993B65" w14:textId="1ADCD0A8" w:rsidR="009472F5" w:rsidRDefault="003A19F8" w:rsidP="001D30F4">
            <w:pPr>
              <w:pStyle w:val="paragraph"/>
              <w:spacing w:before="0" w:beforeAutospacing="0" w:after="0" w:afterAutospacing="0"/>
              <w:ind w:left="100"/>
              <w:textAlignment w:val="baseline"/>
              <w:rPr>
                <w:rStyle w:val="normaltextrun"/>
                <w:lang w:val="en-GB"/>
              </w:rPr>
            </w:pPr>
            <w:r>
              <w:rPr>
                <w:rStyle w:val="normaltextrun"/>
                <w:lang w:val="en-GB"/>
              </w:rPr>
              <w:t xml:space="preserve">7 </w:t>
            </w:r>
            <w:r w:rsidR="009472F5">
              <w:rPr>
                <w:rStyle w:val="normaltextrun"/>
                <w:lang w:val="en-GB"/>
              </w:rPr>
              <w:t>conv2D</w:t>
            </w:r>
            <w:r w:rsidR="00383312" w:rsidRPr="003A19F8">
              <w:rPr>
                <w:rStyle w:val="normaltextrun"/>
                <w:lang w:val="en-GB"/>
              </w:rPr>
              <w:t xml:space="preserve"> layers</w:t>
            </w:r>
          </w:p>
          <w:p w14:paraId="649CAE26" w14:textId="1EAF9140" w:rsidR="00383312" w:rsidRPr="003A19F8" w:rsidRDefault="009472F5" w:rsidP="001D30F4">
            <w:pPr>
              <w:pStyle w:val="paragraph"/>
              <w:spacing w:before="0" w:beforeAutospacing="0" w:after="0" w:afterAutospacing="0"/>
              <w:ind w:left="100"/>
              <w:textAlignment w:val="baseline"/>
              <w:rPr>
                <w:lang w:val="en-GB"/>
              </w:rPr>
            </w:pPr>
            <w:r>
              <w:rPr>
                <w:rStyle w:val="normaltextrun"/>
                <w:lang w:val="en-GB"/>
              </w:rPr>
              <w:t>10</w:t>
            </w:r>
            <w:r w:rsidR="00383312" w:rsidRPr="003A19F8">
              <w:rPr>
                <w:rStyle w:val="normaltextrun"/>
                <w:lang w:val="en-GB"/>
              </w:rPr>
              <w:t xml:space="preserve"> </w:t>
            </w:r>
            <w:r>
              <w:rPr>
                <w:rStyle w:val="normaltextrun"/>
                <w:lang w:val="en-GB"/>
              </w:rPr>
              <w:t xml:space="preserve">dense </w:t>
            </w:r>
            <w:r w:rsidR="00383312" w:rsidRPr="003A19F8">
              <w:rPr>
                <w:rStyle w:val="normaltextrun"/>
                <w:lang w:val="en-GB"/>
              </w:rPr>
              <w:t>layers</w:t>
            </w:r>
            <w:r w:rsidR="00383312" w:rsidRPr="003A19F8">
              <w:rPr>
                <w:rStyle w:val="eop"/>
                <w:lang w:val="en-GB"/>
              </w:rPr>
              <w:t> </w:t>
            </w:r>
          </w:p>
        </w:tc>
      </w:tr>
      <w:tr w:rsidR="00383312" w14:paraId="3D4C75A2" w14:textId="77777777" w:rsidTr="7709A275">
        <w:trPr>
          <w:trHeight w:val="345"/>
        </w:trPr>
        <w:tc>
          <w:tcPr>
            <w:tcW w:w="0" w:type="auto"/>
            <w:vMerge/>
            <w:vAlign w:val="center"/>
            <w:hideMark/>
          </w:tcPr>
          <w:p w14:paraId="33799503" w14:textId="77777777" w:rsidR="00383312" w:rsidRPr="00346460" w:rsidRDefault="00383312" w:rsidP="001D30F4">
            <w:pPr>
              <w:ind w:left="80"/>
              <w:rPr>
                <w:lang w:val="en-GB"/>
              </w:rPr>
            </w:pPr>
          </w:p>
        </w:tc>
        <w:tc>
          <w:tcPr>
            <w:tcW w:w="25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A5672CC" w14:textId="77777777" w:rsidR="00383312" w:rsidRPr="00346460" w:rsidRDefault="00383312" w:rsidP="001D30F4">
            <w:pPr>
              <w:pStyle w:val="paragraph"/>
              <w:spacing w:before="0" w:beforeAutospacing="0" w:after="0" w:afterAutospacing="0"/>
              <w:ind w:left="80" w:right="80"/>
              <w:textAlignment w:val="baseline"/>
              <w:rPr>
                <w:lang w:val="en-GB"/>
              </w:rPr>
            </w:pPr>
            <w:r w:rsidRPr="00346460">
              <w:rPr>
                <w:rStyle w:val="normaltextrun"/>
                <w:lang w:val="en-GB"/>
              </w:rPr>
              <w:t>Number of parameters in the ML model</w:t>
            </w:r>
            <w:r w:rsidRPr="00346460">
              <w:rPr>
                <w:rStyle w:val="eop"/>
                <w:lang w:val="en-GB"/>
              </w:rPr>
              <w:t>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17EECBA" w14:textId="13968B84" w:rsidR="00383312" w:rsidRPr="000D4197" w:rsidRDefault="00961EC0" w:rsidP="001D30F4">
            <w:pPr>
              <w:pStyle w:val="paragraph"/>
              <w:spacing w:before="0" w:beforeAutospacing="0" w:after="0" w:afterAutospacing="0"/>
              <w:ind w:left="100"/>
              <w:textAlignment w:val="baseline"/>
              <w:rPr>
                <w:lang w:val="en-GB"/>
              </w:rPr>
            </w:pPr>
            <w:r>
              <w:rPr>
                <w:rStyle w:val="normaltextrun"/>
                <w:lang w:val="en-GB"/>
              </w:rPr>
              <w:t>6,</w:t>
            </w:r>
            <w:r w:rsidR="008A14EB">
              <w:rPr>
                <w:rStyle w:val="normaltextrun"/>
                <w:lang w:val="en-GB"/>
              </w:rPr>
              <w:t>463,776</w:t>
            </w:r>
            <w:r w:rsidR="00383312" w:rsidRPr="000D4197">
              <w:rPr>
                <w:rStyle w:val="normaltextrun"/>
                <w:lang w:val="en-GB"/>
              </w:rPr>
              <w:t xml:space="preserve"> complex parameters</w:t>
            </w:r>
            <w:r w:rsidR="00383312" w:rsidRPr="000D4197">
              <w:rPr>
                <w:rStyle w:val="eop"/>
                <w:lang w:val="en-GB"/>
              </w:rPr>
              <w:t> </w:t>
            </w:r>
          </w:p>
        </w:tc>
      </w:tr>
      <w:tr w:rsidR="00383312" w14:paraId="7FD57F41" w14:textId="77777777" w:rsidTr="000D4197">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3949AE6E" w14:textId="77777777" w:rsidR="00383312" w:rsidRPr="003A19F8" w:rsidRDefault="00383312" w:rsidP="001D30F4">
            <w:pPr>
              <w:pStyle w:val="paragraph"/>
              <w:spacing w:before="0" w:beforeAutospacing="0" w:after="0" w:afterAutospacing="0"/>
              <w:ind w:left="80" w:right="170"/>
              <w:textAlignment w:val="baseline"/>
              <w:rPr>
                <w:lang w:val="en-GB"/>
              </w:rPr>
            </w:pPr>
            <w:r w:rsidRPr="003A19F8">
              <w:rPr>
                <w:rStyle w:val="normaltextrun"/>
                <w:lang w:val="en-GB"/>
              </w:rPr>
              <w:t>Computation complexity for model inference: number of FLOPs</w:t>
            </w:r>
            <w:r w:rsidRPr="003A19F8">
              <w:rPr>
                <w:rStyle w:val="eop"/>
                <w:lang w:val="en-GB"/>
              </w:rPr>
              <w:t>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AB57EFC" w14:textId="77B26B49" w:rsidR="00383312" w:rsidRPr="003A19F8" w:rsidRDefault="0020768D" w:rsidP="001D30F4">
            <w:pPr>
              <w:pStyle w:val="paragraph"/>
              <w:spacing w:before="0" w:beforeAutospacing="0" w:after="0" w:afterAutospacing="0"/>
              <w:ind w:left="100"/>
              <w:textAlignment w:val="baseline"/>
              <w:rPr>
                <w:lang w:val="en-GB"/>
              </w:rPr>
            </w:pPr>
            <w:r>
              <w:rPr>
                <w:rStyle w:val="normaltextrun"/>
                <w:lang w:val="en-GB"/>
              </w:rPr>
              <w:t>6,25</w:t>
            </w:r>
            <w:r w:rsidR="000D4197">
              <w:rPr>
                <w:rStyle w:val="normaltextrun"/>
                <w:lang w:val="en-GB"/>
              </w:rPr>
              <w:t xml:space="preserve">2,449,792 </w:t>
            </w:r>
            <w:r w:rsidR="00383312" w:rsidRPr="003A19F8">
              <w:rPr>
                <w:rStyle w:val="normaltextrun"/>
                <w:lang w:val="en-GB"/>
              </w:rPr>
              <w:t>FLOPs</w:t>
            </w:r>
            <w:r w:rsidR="00383312" w:rsidRPr="003A19F8">
              <w:rPr>
                <w:rStyle w:val="eop"/>
                <w:lang w:val="en-GB"/>
              </w:rPr>
              <w:t> </w:t>
            </w:r>
          </w:p>
        </w:tc>
      </w:tr>
      <w:tr w:rsidR="00383312" w14:paraId="46AC3AF0" w14:textId="77777777" w:rsidTr="000D4197">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56618542" w14:textId="77777777" w:rsidR="00383312" w:rsidRPr="003A19F8" w:rsidRDefault="00383312" w:rsidP="001D30F4">
            <w:pPr>
              <w:pStyle w:val="paragraph"/>
              <w:spacing w:before="0" w:beforeAutospacing="0" w:after="0" w:afterAutospacing="0"/>
              <w:ind w:left="80"/>
              <w:textAlignment w:val="baseline"/>
              <w:rPr>
                <w:lang w:val="en-GB"/>
              </w:rPr>
            </w:pPr>
            <w:r w:rsidRPr="003A19F8">
              <w:rPr>
                <w:rStyle w:val="normaltextrun"/>
                <w:lang w:val="en-GB"/>
              </w:rPr>
              <w:t>Number of ML models deployed for inference</w:t>
            </w:r>
            <w:r w:rsidRPr="003A19F8">
              <w:rPr>
                <w:rStyle w:val="eop"/>
                <w:lang w:val="en-GB"/>
              </w:rPr>
              <w:t>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030AEBC" w14:textId="7D683620" w:rsidR="00383312" w:rsidRPr="003A19F8" w:rsidRDefault="000D4197" w:rsidP="001D30F4">
            <w:pPr>
              <w:pStyle w:val="paragraph"/>
              <w:spacing w:before="0" w:beforeAutospacing="0" w:after="0" w:afterAutospacing="0"/>
              <w:ind w:left="100"/>
              <w:textAlignment w:val="baseline"/>
              <w:rPr>
                <w:lang w:val="en-GB"/>
              </w:rPr>
            </w:pPr>
            <w:r>
              <w:rPr>
                <w:rStyle w:val="normaltextrun"/>
              </w:rPr>
              <w:t>One per deployment</w:t>
            </w:r>
            <w:r w:rsidR="00A3110E">
              <w:rPr>
                <w:rStyle w:val="normaltextrun"/>
              </w:rPr>
              <w:t xml:space="preserve">, </w:t>
            </w:r>
            <w:r w:rsidR="00345687">
              <w:rPr>
                <w:rStyle w:val="normaltextrun"/>
              </w:rPr>
              <w:t>residing</w:t>
            </w:r>
            <w:r w:rsidR="00A3110E">
              <w:rPr>
                <w:rStyle w:val="normaltextrun"/>
              </w:rPr>
              <w:t xml:space="preserve"> in LMF</w:t>
            </w:r>
          </w:p>
        </w:tc>
      </w:tr>
    </w:tbl>
    <w:p w14:paraId="5897190D" w14:textId="77777777" w:rsidR="00E06C4D" w:rsidRDefault="00E06C4D" w:rsidP="00254B9C">
      <w:pPr>
        <w:rPr>
          <w:lang w:eastAsia="ja-JP"/>
        </w:rPr>
      </w:pPr>
    </w:p>
    <w:p w14:paraId="1835B5E7" w14:textId="557393F7" w:rsidR="00993E7E" w:rsidRDefault="00057F55" w:rsidP="00254B9C">
      <w:pPr>
        <w:rPr>
          <w:lang w:eastAsia="ja-JP"/>
        </w:rPr>
      </w:pPr>
      <w:r>
        <w:rPr>
          <w:lang w:eastAsia="ja-JP"/>
        </w:rPr>
        <w:t xml:space="preserve">The </w:t>
      </w:r>
      <w:r w:rsidR="008D7817">
        <w:rPr>
          <w:lang w:eastAsia="ja-JP"/>
        </w:rPr>
        <w:t>CNN mode</w:t>
      </w:r>
      <w:r w:rsidR="00CD4F6E">
        <w:rPr>
          <w:lang w:eastAsia="ja-JP"/>
        </w:rPr>
        <w:t xml:space="preserve">l is trained </w:t>
      </w:r>
      <w:r w:rsidR="000F65D5">
        <w:rPr>
          <w:lang w:eastAsia="ja-JP"/>
        </w:rPr>
        <w:t xml:space="preserve">and tested on various combinations of the </w:t>
      </w:r>
      <w:r w:rsidR="00D16442">
        <w:rPr>
          <w:lang w:eastAsia="ja-JP"/>
        </w:rPr>
        <w:t>In</w:t>
      </w:r>
      <w:r w:rsidR="00E704C5">
        <w:rPr>
          <w:lang w:eastAsia="ja-JP"/>
        </w:rPr>
        <w:t>F</w:t>
      </w:r>
      <w:r w:rsidR="00D16442">
        <w:rPr>
          <w:lang w:eastAsia="ja-JP"/>
        </w:rPr>
        <w:t xml:space="preserve">-DH </w:t>
      </w:r>
      <w:r w:rsidR="00830AA6" w:rsidRPr="00830AA6">
        <w:rPr>
          <w:lang w:eastAsia="ja-JP"/>
        </w:rPr>
        <w:t>{</w:t>
      </w:r>
      <w:r w:rsidR="00D16442">
        <w:rPr>
          <w:lang w:eastAsia="ja-JP"/>
        </w:rPr>
        <w:t>60%</w:t>
      </w:r>
      <w:r w:rsidR="00830AA6" w:rsidRPr="00830AA6">
        <w:rPr>
          <w:lang w:eastAsia="ja-JP"/>
        </w:rPr>
        <w:t xml:space="preserve">, </w:t>
      </w:r>
      <w:r w:rsidR="00D16442">
        <w:rPr>
          <w:lang w:eastAsia="ja-JP"/>
        </w:rPr>
        <w:t>6m</w:t>
      </w:r>
      <w:r w:rsidR="00830AA6" w:rsidRPr="00830AA6">
        <w:rPr>
          <w:lang w:eastAsia="ja-JP"/>
        </w:rPr>
        <w:t xml:space="preserve">, </w:t>
      </w:r>
      <w:r w:rsidR="00F45F58">
        <w:rPr>
          <w:lang w:eastAsia="ja-JP"/>
        </w:rPr>
        <w:t>2m</w:t>
      </w:r>
      <w:r w:rsidR="00830AA6" w:rsidRPr="00830AA6">
        <w:rPr>
          <w:lang w:eastAsia="ja-JP"/>
        </w:rPr>
        <w:t>}</w:t>
      </w:r>
      <w:r w:rsidR="00F45F58">
        <w:rPr>
          <w:lang w:eastAsia="ja-JP"/>
        </w:rPr>
        <w:t xml:space="preserve">, </w:t>
      </w:r>
      <w:r w:rsidR="00830AA6" w:rsidRPr="00830AA6">
        <w:rPr>
          <w:lang w:eastAsia="ja-JP"/>
        </w:rPr>
        <w:t>{</w:t>
      </w:r>
      <w:r w:rsidR="00F45F58">
        <w:rPr>
          <w:lang w:eastAsia="ja-JP"/>
        </w:rPr>
        <w:t>60%</w:t>
      </w:r>
      <w:r w:rsidR="00830AA6" w:rsidRPr="00830AA6">
        <w:rPr>
          <w:lang w:eastAsia="ja-JP"/>
        </w:rPr>
        <w:t>,</w:t>
      </w:r>
      <w:r w:rsidR="00830AA6">
        <w:rPr>
          <w:lang w:eastAsia="ja-JP"/>
        </w:rPr>
        <w:t xml:space="preserve"> </w:t>
      </w:r>
      <w:r w:rsidR="00F45F58">
        <w:rPr>
          <w:lang w:eastAsia="ja-JP"/>
        </w:rPr>
        <w:t>2m</w:t>
      </w:r>
      <w:r w:rsidR="00830AA6" w:rsidRPr="00830AA6">
        <w:rPr>
          <w:lang w:eastAsia="ja-JP"/>
        </w:rPr>
        <w:t xml:space="preserve">, </w:t>
      </w:r>
      <w:r w:rsidR="00F45F58">
        <w:rPr>
          <w:lang w:eastAsia="ja-JP"/>
        </w:rPr>
        <w:t>2m</w:t>
      </w:r>
      <w:r w:rsidR="00830AA6" w:rsidRPr="00830AA6">
        <w:rPr>
          <w:lang w:eastAsia="ja-JP"/>
        </w:rPr>
        <w:t>}</w:t>
      </w:r>
      <w:r w:rsidR="00F45F58">
        <w:rPr>
          <w:lang w:eastAsia="ja-JP"/>
        </w:rPr>
        <w:t xml:space="preserve">, </w:t>
      </w:r>
      <w:r w:rsidR="00830AA6" w:rsidRPr="00830AA6">
        <w:rPr>
          <w:lang w:eastAsia="ja-JP"/>
        </w:rPr>
        <w:t>{</w:t>
      </w:r>
      <w:r w:rsidR="00F45F58">
        <w:rPr>
          <w:lang w:eastAsia="ja-JP"/>
        </w:rPr>
        <w:t>40%</w:t>
      </w:r>
      <w:r w:rsidR="00830AA6" w:rsidRPr="00830AA6">
        <w:rPr>
          <w:lang w:eastAsia="ja-JP"/>
        </w:rPr>
        <w:t>,</w:t>
      </w:r>
      <w:r w:rsidR="00830AA6">
        <w:rPr>
          <w:lang w:eastAsia="ja-JP"/>
        </w:rPr>
        <w:t xml:space="preserve"> </w:t>
      </w:r>
      <w:r w:rsidR="00F45F58">
        <w:rPr>
          <w:lang w:eastAsia="ja-JP"/>
        </w:rPr>
        <w:t>6m</w:t>
      </w:r>
      <w:r w:rsidR="00830AA6" w:rsidRPr="00830AA6">
        <w:rPr>
          <w:lang w:eastAsia="ja-JP"/>
        </w:rPr>
        <w:t xml:space="preserve">, </w:t>
      </w:r>
      <w:r w:rsidR="00F45F58">
        <w:rPr>
          <w:lang w:eastAsia="ja-JP"/>
        </w:rPr>
        <w:t>2m</w:t>
      </w:r>
      <w:r w:rsidR="00830AA6" w:rsidRPr="00830AA6">
        <w:rPr>
          <w:lang w:eastAsia="ja-JP"/>
        </w:rPr>
        <w:t>}</w:t>
      </w:r>
      <w:r w:rsidR="00F45F58">
        <w:rPr>
          <w:lang w:eastAsia="ja-JP"/>
        </w:rPr>
        <w:t xml:space="preserve">, and </w:t>
      </w:r>
      <w:r w:rsidR="00830AA6" w:rsidRPr="00830AA6">
        <w:rPr>
          <w:lang w:eastAsia="ja-JP"/>
        </w:rPr>
        <w:t>{</w:t>
      </w:r>
      <w:r w:rsidR="00F45F58">
        <w:rPr>
          <w:lang w:eastAsia="ja-JP"/>
        </w:rPr>
        <w:t>40%</w:t>
      </w:r>
      <w:r w:rsidR="00830AA6" w:rsidRPr="00830AA6">
        <w:rPr>
          <w:lang w:eastAsia="ja-JP"/>
        </w:rPr>
        <w:t>,</w:t>
      </w:r>
      <w:r w:rsidR="00830AA6">
        <w:rPr>
          <w:lang w:eastAsia="ja-JP"/>
        </w:rPr>
        <w:t xml:space="preserve"> </w:t>
      </w:r>
      <w:r w:rsidR="00F45F58">
        <w:rPr>
          <w:lang w:eastAsia="ja-JP"/>
        </w:rPr>
        <w:t>2m</w:t>
      </w:r>
      <w:r w:rsidR="00830AA6" w:rsidRPr="00830AA6">
        <w:rPr>
          <w:lang w:eastAsia="ja-JP"/>
        </w:rPr>
        <w:t xml:space="preserve">, </w:t>
      </w:r>
      <w:r w:rsidR="00F45F58">
        <w:rPr>
          <w:lang w:eastAsia="ja-JP"/>
        </w:rPr>
        <w:t>2m</w:t>
      </w:r>
      <w:r w:rsidR="00830AA6" w:rsidRPr="00830AA6">
        <w:rPr>
          <w:lang w:eastAsia="ja-JP"/>
        </w:rPr>
        <w:t>}</w:t>
      </w:r>
      <w:r w:rsidR="00F45F58">
        <w:rPr>
          <w:lang w:eastAsia="ja-JP"/>
        </w:rPr>
        <w:t xml:space="preserve"> </w:t>
      </w:r>
      <w:r w:rsidR="004A66BD">
        <w:rPr>
          <w:lang w:eastAsia="ja-JP"/>
        </w:rPr>
        <w:t xml:space="preserve">as </w:t>
      </w:r>
      <w:r w:rsidR="00F45F58">
        <w:rPr>
          <w:lang w:eastAsia="ja-JP"/>
        </w:rPr>
        <w:t xml:space="preserve">discussed in Section </w:t>
      </w:r>
      <w:r w:rsidR="00F45F58">
        <w:rPr>
          <w:lang w:eastAsia="ja-JP"/>
        </w:rPr>
        <w:fldChar w:fldCharType="begin"/>
      </w:r>
      <w:r w:rsidR="00F45F58">
        <w:rPr>
          <w:lang w:eastAsia="ja-JP"/>
        </w:rPr>
        <w:instrText xml:space="preserve"> REF _Ref111145012 \r \h </w:instrText>
      </w:r>
      <w:r w:rsidR="00F45F58">
        <w:rPr>
          <w:lang w:eastAsia="ja-JP"/>
        </w:rPr>
      </w:r>
      <w:r w:rsidR="00F45F58">
        <w:rPr>
          <w:lang w:eastAsia="ja-JP"/>
        </w:rPr>
        <w:fldChar w:fldCharType="separate"/>
      </w:r>
      <w:r w:rsidR="00201D64">
        <w:rPr>
          <w:lang w:eastAsia="ja-JP"/>
        </w:rPr>
        <w:t>4.1</w:t>
      </w:r>
      <w:r w:rsidR="00F45F58">
        <w:rPr>
          <w:lang w:eastAsia="ja-JP"/>
        </w:rPr>
        <w:fldChar w:fldCharType="end"/>
      </w:r>
      <w:r w:rsidR="00B74181">
        <w:rPr>
          <w:lang w:eastAsia="ja-JP"/>
        </w:rPr>
        <w:t>.</w:t>
      </w:r>
    </w:p>
    <w:p w14:paraId="4A25FCF6" w14:textId="77777777" w:rsidR="00993E7E" w:rsidRDefault="00993E7E" w:rsidP="00254B9C">
      <w:pPr>
        <w:rPr>
          <w:lang w:eastAsia="ja-JP"/>
        </w:rPr>
      </w:pPr>
    </w:p>
    <w:p w14:paraId="401E3E6D" w14:textId="3F16A1CF" w:rsidR="000D4197" w:rsidRDefault="00F65B12" w:rsidP="005A0B2C">
      <w:pPr>
        <w:pStyle w:val="Heading3"/>
      </w:pPr>
      <w:bookmarkStart w:id="77" w:name="_Ref115188397"/>
      <w:bookmarkStart w:id="78" w:name="_Ref115280143"/>
      <w:r>
        <w:t>Experiment</w:t>
      </w:r>
      <w:r w:rsidR="00D47826">
        <w:t xml:space="preserve"> 1 (</w:t>
      </w:r>
      <w:r w:rsidR="00C36683">
        <w:t xml:space="preserve">Generalization over </w:t>
      </w:r>
      <w:r w:rsidR="00EE4314">
        <w:t xml:space="preserve">clutter settings / same </w:t>
      </w:r>
      <w:r w:rsidR="005A0B2C">
        <w:t>spatial correlation seed</w:t>
      </w:r>
      <w:r w:rsidR="00EE4314">
        <w:t>)</w:t>
      </w:r>
      <w:bookmarkEnd w:id="77"/>
      <w:bookmarkEnd w:id="78"/>
    </w:p>
    <w:p w14:paraId="6B54196D" w14:textId="29FE414F" w:rsidR="00E170F6" w:rsidRDefault="00AB7509" w:rsidP="00254B9C">
      <w:pPr>
        <w:rPr>
          <w:lang w:eastAsia="ja-JP"/>
        </w:rPr>
      </w:pPr>
      <w:r w:rsidRPr="005A0B2C">
        <w:rPr>
          <w:lang w:eastAsia="ja-JP"/>
        </w:rPr>
        <w:t xml:space="preserve">In this experiment </w:t>
      </w:r>
      <w:r w:rsidR="00900749" w:rsidRPr="2E77DA83">
        <w:rPr>
          <w:lang w:eastAsia="ja-JP"/>
        </w:rPr>
        <w:t xml:space="preserve">we trained the CNN architecture </w:t>
      </w:r>
      <w:r w:rsidR="00B65BFE">
        <w:rPr>
          <w:lang w:eastAsia="ja-JP"/>
        </w:rPr>
        <w:t xml:space="preserve">shown in </w:t>
      </w:r>
      <w:r w:rsidR="00B65BFE">
        <w:rPr>
          <w:lang w:eastAsia="ja-JP"/>
        </w:rPr>
        <w:fldChar w:fldCharType="begin"/>
      </w:r>
      <w:r w:rsidR="00B65BFE">
        <w:rPr>
          <w:lang w:eastAsia="ja-JP"/>
        </w:rPr>
        <w:instrText xml:space="preserve"> REF _Ref115279708 </w:instrText>
      </w:r>
      <w:r w:rsidR="00B65BFE">
        <w:rPr>
          <w:lang w:eastAsia="ja-JP"/>
        </w:rPr>
        <w:fldChar w:fldCharType="separate"/>
      </w:r>
      <w:r w:rsidR="00201D64">
        <w:t xml:space="preserve">Figure </w:t>
      </w:r>
      <w:r w:rsidR="00201D64">
        <w:rPr>
          <w:noProof/>
        </w:rPr>
        <w:t>22</w:t>
      </w:r>
      <w:r w:rsidR="00B65BFE">
        <w:rPr>
          <w:lang w:eastAsia="ja-JP"/>
        </w:rPr>
        <w:fldChar w:fldCharType="end"/>
      </w:r>
      <w:r w:rsidR="00900749" w:rsidRPr="2E77DA83">
        <w:rPr>
          <w:lang w:eastAsia="ja-JP"/>
        </w:rPr>
        <w:t xml:space="preserve"> from scratch </w:t>
      </w:r>
      <w:r w:rsidR="003F17D4" w:rsidRPr="2E77DA83">
        <w:rPr>
          <w:lang w:eastAsia="ja-JP"/>
        </w:rPr>
        <w:t xml:space="preserve">using </w:t>
      </w:r>
      <w:r w:rsidR="00BE12CA" w:rsidRPr="2E77DA83">
        <w:rPr>
          <w:lang w:eastAsia="ja-JP"/>
        </w:rPr>
        <w:t xml:space="preserve">a </w:t>
      </w:r>
      <w:r w:rsidR="00032298" w:rsidRPr="005A0B2C">
        <w:rPr>
          <w:lang w:eastAsia="ja-JP"/>
        </w:rPr>
        <w:t>{</w:t>
      </w:r>
      <w:r w:rsidR="00BE12CA" w:rsidRPr="2E77DA83">
        <w:rPr>
          <w:lang w:eastAsia="ja-JP"/>
        </w:rPr>
        <w:t>60%</w:t>
      </w:r>
      <w:r w:rsidR="00032298" w:rsidRPr="005A0B2C">
        <w:rPr>
          <w:lang w:eastAsia="ja-JP"/>
        </w:rPr>
        <w:t xml:space="preserve">, </w:t>
      </w:r>
      <w:r w:rsidR="00BE12CA" w:rsidRPr="2E77DA83">
        <w:rPr>
          <w:lang w:eastAsia="ja-JP"/>
        </w:rPr>
        <w:t>6m</w:t>
      </w:r>
      <w:r w:rsidR="00032298" w:rsidRPr="005A0B2C">
        <w:rPr>
          <w:lang w:eastAsia="ja-JP"/>
        </w:rPr>
        <w:t xml:space="preserve">, </w:t>
      </w:r>
      <w:r w:rsidR="00BE12CA" w:rsidRPr="2E77DA83">
        <w:rPr>
          <w:lang w:eastAsia="ja-JP"/>
        </w:rPr>
        <w:t>2m</w:t>
      </w:r>
      <w:r w:rsidR="00032298" w:rsidRPr="005A0B2C">
        <w:rPr>
          <w:lang w:eastAsia="ja-JP"/>
        </w:rPr>
        <w:t>}</w:t>
      </w:r>
      <w:r w:rsidR="00BE12CA" w:rsidRPr="2E77DA83">
        <w:rPr>
          <w:lang w:eastAsia="ja-JP"/>
        </w:rPr>
        <w:t xml:space="preserve"> dataset with 90,000 samples</w:t>
      </w:r>
      <w:r w:rsidR="00E07081">
        <w:rPr>
          <w:lang w:eastAsia="ja-JP"/>
        </w:rPr>
        <w:t xml:space="preserve"> (80,000 for training and 10,000 for </w:t>
      </w:r>
      <w:r w:rsidR="00603F94">
        <w:rPr>
          <w:lang w:eastAsia="ja-JP"/>
        </w:rPr>
        <w:t>validation</w:t>
      </w:r>
      <w:r w:rsidR="00E07081">
        <w:rPr>
          <w:lang w:eastAsia="ja-JP"/>
        </w:rPr>
        <w:t>)</w:t>
      </w:r>
      <w:r w:rsidR="00BE12CA" w:rsidRPr="2E77DA83">
        <w:rPr>
          <w:lang w:eastAsia="ja-JP"/>
        </w:rPr>
        <w:t>. The trained AI/ML model is called CNN-1.</w:t>
      </w:r>
      <w:r w:rsidR="00E27902">
        <w:rPr>
          <w:lang w:eastAsia="ja-JP"/>
        </w:rPr>
        <w:t xml:space="preserve"> </w:t>
      </w:r>
      <w:r w:rsidR="00CD6ECD">
        <w:rPr>
          <w:lang w:eastAsia="ja-JP"/>
        </w:rPr>
        <w:fldChar w:fldCharType="begin"/>
      </w:r>
      <w:r w:rsidR="00CD6ECD">
        <w:rPr>
          <w:lang w:eastAsia="ja-JP"/>
        </w:rPr>
        <w:instrText xml:space="preserve"> REF _Ref115279517 \h </w:instrText>
      </w:r>
      <w:r w:rsidR="00CD6ECD">
        <w:rPr>
          <w:lang w:eastAsia="ja-JP"/>
        </w:rPr>
      </w:r>
      <w:r w:rsidR="00CD6ECD">
        <w:rPr>
          <w:lang w:eastAsia="ja-JP"/>
        </w:rPr>
        <w:fldChar w:fldCharType="separate"/>
      </w:r>
      <w:r w:rsidR="00201D64">
        <w:t xml:space="preserve">Figure </w:t>
      </w:r>
      <w:r w:rsidR="00201D64">
        <w:rPr>
          <w:noProof/>
        </w:rPr>
        <w:t>23</w:t>
      </w:r>
      <w:r w:rsidR="00CD6ECD">
        <w:rPr>
          <w:lang w:eastAsia="ja-JP"/>
        </w:rPr>
        <w:fldChar w:fldCharType="end"/>
      </w:r>
      <w:r w:rsidR="00D230EA" w:rsidRPr="005A0B2C">
        <w:rPr>
          <w:color w:val="FF0000"/>
          <w:lang w:eastAsia="ja-JP"/>
        </w:rPr>
        <w:t xml:space="preserve"> </w:t>
      </w:r>
      <w:r w:rsidR="006B06C3">
        <w:rPr>
          <w:lang w:eastAsia="ja-JP"/>
        </w:rPr>
        <w:t xml:space="preserve">shows the performance of CNN-1 on </w:t>
      </w:r>
      <w:r w:rsidR="00063703">
        <w:rPr>
          <w:lang w:eastAsia="ja-JP"/>
        </w:rPr>
        <w:t>four different datasets</w:t>
      </w:r>
      <w:r w:rsidR="000E17C5" w:rsidRPr="000E17C5">
        <w:rPr>
          <w:lang w:eastAsia="ja-JP"/>
        </w:rPr>
        <w:t xml:space="preserve"> (a</w:t>
      </w:r>
      <w:r w:rsidR="000E17C5">
        <w:rPr>
          <w:lang w:eastAsia="ja-JP"/>
        </w:rPr>
        <w:t xml:space="preserve">ll </w:t>
      </w:r>
      <w:r w:rsidR="000E17C5">
        <w:rPr>
          <w:lang w:eastAsia="ja-JP"/>
        </w:rPr>
        <w:lastRenderedPageBreak/>
        <w:t>datasets use the same spatial correlation seed)</w:t>
      </w:r>
      <w:r w:rsidR="00063703">
        <w:rPr>
          <w:lang w:eastAsia="ja-JP"/>
        </w:rPr>
        <w:t xml:space="preserve">. </w:t>
      </w:r>
      <w:r w:rsidR="00F247BD">
        <w:rPr>
          <w:lang w:eastAsia="ja-JP"/>
        </w:rPr>
        <w:t xml:space="preserve">The </w:t>
      </w:r>
      <w:r w:rsidR="005C6508">
        <w:rPr>
          <w:lang w:eastAsia="ja-JP"/>
        </w:rPr>
        <w:t>cumulative density function</w:t>
      </w:r>
      <w:r w:rsidR="00D538AC">
        <w:rPr>
          <w:lang w:eastAsia="ja-JP"/>
        </w:rPr>
        <w:t>s</w:t>
      </w:r>
      <w:r w:rsidR="005C6508">
        <w:rPr>
          <w:lang w:eastAsia="ja-JP"/>
        </w:rPr>
        <w:t xml:space="preserve"> (CDF</w:t>
      </w:r>
      <w:r w:rsidR="00D538AC">
        <w:rPr>
          <w:lang w:eastAsia="ja-JP"/>
        </w:rPr>
        <w:t>s</w:t>
      </w:r>
      <w:r w:rsidR="005C6508">
        <w:rPr>
          <w:lang w:eastAsia="ja-JP"/>
        </w:rPr>
        <w:t>) w</w:t>
      </w:r>
      <w:r w:rsidR="00D538AC">
        <w:rPr>
          <w:lang w:eastAsia="ja-JP"/>
        </w:rPr>
        <w:t xml:space="preserve">ere </w:t>
      </w:r>
      <w:r w:rsidR="005C6508">
        <w:rPr>
          <w:lang w:eastAsia="ja-JP"/>
        </w:rPr>
        <w:t>computed using 500 samples from a test dataset.</w:t>
      </w:r>
    </w:p>
    <w:p w14:paraId="74360875" w14:textId="77777777" w:rsidR="00781DF6" w:rsidRDefault="00781DF6" w:rsidP="00254B9C">
      <w:pPr>
        <w:rPr>
          <w:lang w:eastAsia="ja-JP"/>
        </w:rPr>
      </w:pPr>
    </w:p>
    <w:p w14:paraId="7F9F126C" w14:textId="152C1388" w:rsidR="00781DF6" w:rsidRDefault="00781DF6" w:rsidP="000E17C5">
      <w:pPr>
        <w:keepNext/>
        <w:jc w:val="center"/>
      </w:pPr>
      <w:r>
        <w:rPr>
          <w:noProof/>
        </w:rPr>
        <w:drawing>
          <wp:inline distT="0" distB="0" distL="0" distR="0" wp14:anchorId="507B7D2A" wp14:editId="095514DD">
            <wp:extent cx="5804429" cy="3413856"/>
            <wp:effectExtent l="0" t="0" r="0" b="2540"/>
            <wp:docPr id="2055800946" name="Picture 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45">
                      <a:extLst>
                        <a:ext uri="{FF2B5EF4-FFF2-40B4-BE49-F238E27FC236}">
                          <a16:creationId xmlns:arto="http://schemas.microsoft.com/office/word/2006/arto" xmlns:a16="http://schemas.microsoft.com/office/drawing/2014/main" xmlns:a14="http://schemas.microsoft.com/office/drawing/2010/main" xmlns:w="http://schemas.openxmlformats.org/wordprocessingml/2006/main" xmlns:w10="urn:schemas-microsoft-com:office:word" xmlns:v="urn:schemas-microsoft-com:vml" xmlns:o="urn:schemas-microsoft-com:office:office" xmlns="" xmlns:oel="http://schemas.microsoft.com/office/2019/extlst" id="{2F499B1F-03EF-6A0E-CD24-FF513E369FE6}"/>
                        </a:ext>
                      </a:extLst>
                    </a:blip>
                    <a:stretch>
                      <a:fillRect/>
                    </a:stretch>
                  </pic:blipFill>
                  <pic:spPr>
                    <a:xfrm>
                      <a:off x="0" y="0"/>
                      <a:ext cx="5920681" cy="3482229"/>
                    </a:xfrm>
                    <a:prstGeom prst="rect">
                      <a:avLst/>
                    </a:prstGeom>
                  </pic:spPr>
                </pic:pic>
              </a:graphicData>
            </a:graphic>
          </wp:inline>
        </w:drawing>
      </w:r>
    </w:p>
    <w:p w14:paraId="081D6780" w14:textId="3A53B697" w:rsidR="00781DF6" w:rsidRDefault="00781DF6" w:rsidP="00E170F6">
      <w:pPr>
        <w:pStyle w:val="Caption"/>
        <w:jc w:val="center"/>
        <w:rPr>
          <w:lang w:eastAsia="ja-JP"/>
        </w:rPr>
      </w:pPr>
      <w:bookmarkStart w:id="79" w:name="_Ref115279517"/>
      <w:r>
        <w:t xml:space="preserve">Figure </w:t>
      </w:r>
      <w:r>
        <w:fldChar w:fldCharType="begin"/>
      </w:r>
      <w:r>
        <w:instrText xml:space="preserve"> SEQ Figure \* ARABIC </w:instrText>
      </w:r>
      <w:r>
        <w:fldChar w:fldCharType="separate"/>
      </w:r>
      <w:r w:rsidR="00201D64">
        <w:rPr>
          <w:noProof/>
        </w:rPr>
        <w:t>23</w:t>
      </w:r>
      <w:r>
        <w:fldChar w:fldCharType="end"/>
      </w:r>
      <w:bookmarkEnd w:id="79"/>
      <w:r>
        <w:t>: CNN-1 Performance (different clutter settings, but same spatial correlation seed)</w:t>
      </w:r>
    </w:p>
    <w:p w14:paraId="6A111F00" w14:textId="239EDFB4" w:rsidR="00F65B12" w:rsidRPr="00AA72F1" w:rsidRDefault="00BE12CA" w:rsidP="00254B9C">
      <w:pPr>
        <w:rPr>
          <w:lang w:eastAsia="ja-JP"/>
        </w:rPr>
      </w:pPr>
      <w:r>
        <w:rPr>
          <w:lang w:eastAsia="ja-JP"/>
        </w:rPr>
        <w:t xml:space="preserve"> </w:t>
      </w:r>
      <w:r w:rsidR="00900749">
        <w:rPr>
          <w:lang w:eastAsia="ja-JP"/>
        </w:rPr>
        <w:t xml:space="preserve"> </w:t>
      </w:r>
      <w:r w:rsidR="00AB7509" w:rsidRPr="000E17C5">
        <w:rPr>
          <w:lang w:eastAsia="ja-JP"/>
        </w:rPr>
        <w:t xml:space="preserve"> </w:t>
      </w:r>
    </w:p>
    <w:p w14:paraId="739E833B" w14:textId="7A49C5B5" w:rsidR="000E17C5" w:rsidRDefault="000E17C5" w:rsidP="000E17C5">
      <w:pPr>
        <w:rPr>
          <w:lang w:eastAsia="ja-JP"/>
        </w:rPr>
      </w:pPr>
      <w:r>
        <w:rPr>
          <w:lang w:eastAsia="ja-JP"/>
        </w:rPr>
        <w:t>The first dataset is {60%, 6m, 2m} has an identical distribution to the training dataset (</w:t>
      </w:r>
      <w:r w:rsidRPr="001C7541">
        <w:rPr>
          <w:lang w:eastAsia="ja-JP"/>
        </w:rPr>
        <w:t xml:space="preserve">these </w:t>
      </w:r>
      <w:r>
        <w:rPr>
          <w:lang w:eastAsia="ja-JP"/>
        </w:rPr>
        <w:t>s</w:t>
      </w:r>
      <w:r w:rsidRPr="001C7541">
        <w:rPr>
          <w:lang w:eastAsia="ja-JP"/>
        </w:rPr>
        <w:t>amples were</w:t>
      </w:r>
      <w:r>
        <w:rPr>
          <w:lang w:eastAsia="ja-JP"/>
        </w:rPr>
        <w:t xml:space="preserve"> not used </w:t>
      </w:r>
      <w:r w:rsidRPr="00AF0471">
        <w:rPr>
          <w:lang w:eastAsia="ja-JP"/>
        </w:rPr>
        <w:t>for</w:t>
      </w:r>
      <w:r>
        <w:rPr>
          <w:lang w:eastAsia="ja-JP"/>
        </w:rPr>
        <w:t xml:space="preserve"> training). The model’s performance on the third dataset {40%, 6m, 2m} remain relatively stable (here we use the same spatial </w:t>
      </w:r>
      <w:r w:rsidRPr="000E17C5">
        <w:rPr>
          <w:lang w:val="en-GB" w:eastAsia="ja-JP"/>
        </w:rPr>
        <w:t>correlation</w:t>
      </w:r>
      <w:r>
        <w:rPr>
          <w:lang w:eastAsia="ja-JP"/>
        </w:rPr>
        <w:t xml:space="preserve"> seed, so these datasets only </w:t>
      </w:r>
      <w:r w:rsidRPr="00E34C34">
        <w:rPr>
          <w:lang w:eastAsia="ja-JP"/>
        </w:rPr>
        <w:t xml:space="preserve">have a </w:t>
      </w:r>
      <w:r>
        <w:rPr>
          <w:lang w:eastAsia="ja-JP"/>
        </w:rPr>
        <w:t>small difference in the LoS probability</w:t>
      </w:r>
      <w:r w:rsidR="00087536">
        <w:rPr>
          <w:lang w:eastAsia="ja-JP"/>
        </w:rPr>
        <w:t>)</w:t>
      </w:r>
      <w:r>
        <w:rPr>
          <w:lang w:eastAsia="ja-JP"/>
        </w:rPr>
        <w:t xml:space="preserve">. </w:t>
      </w:r>
      <w:r w:rsidR="00911342" w:rsidRPr="00802ECF">
        <w:rPr>
          <w:lang w:eastAsia="ja-JP"/>
        </w:rPr>
        <w:t>CNN</w:t>
      </w:r>
      <w:r w:rsidR="00911342">
        <w:rPr>
          <w:lang w:eastAsia="ja-JP"/>
        </w:rPr>
        <w:t xml:space="preserve">-1’s performance dropped on the </w:t>
      </w:r>
      <w:r>
        <w:rPr>
          <w:lang w:eastAsia="ja-JP"/>
        </w:rPr>
        <w:t xml:space="preserve">{60%, 2m, 2m} </w:t>
      </w:r>
      <w:r w:rsidRPr="00E34C34">
        <w:rPr>
          <w:lang w:eastAsia="ja-JP"/>
        </w:rPr>
        <w:t xml:space="preserve">dataset </w:t>
      </w:r>
      <w:r>
        <w:rPr>
          <w:lang w:eastAsia="ja-JP"/>
        </w:rPr>
        <w:t xml:space="preserve">and </w:t>
      </w:r>
      <w:r w:rsidR="00911342" w:rsidRPr="00802ECF">
        <w:rPr>
          <w:lang w:eastAsia="ja-JP"/>
        </w:rPr>
        <w:t>the</w:t>
      </w:r>
      <w:r w:rsidR="00911342">
        <w:rPr>
          <w:lang w:eastAsia="ja-JP"/>
        </w:rPr>
        <w:t xml:space="preserve"> </w:t>
      </w:r>
      <w:r>
        <w:rPr>
          <w:lang w:eastAsia="ja-JP"/>
        </w:rPr>
        <w:t xml:space="preserve">{40%, 2m, 2m} </w:t>
      </w:r>
      <w:r w:rsidRPr="00E34C34">
        <w:rPr>
          <w:lang w:eastAsia="ja-JP"/>
        </w:rPr>
        <w:t>data</w:t>
      </w:r>
      <w:r>
        <w:rPr>
          <w:lang w:eastAsia="ja-JP"/>
        </w:rPr>
        <w:t>set (as expected</w:t>
      </w:r>
      <w:r w:rsidR="007E2E69">
        <w:rPr>
          <w:lang w:eastAsia="ja-JP"/>
        </w:rPr>
        <w:t xml:space="preserve"> because </w:t>
      </w:r>
      <w:r w:rsidR="00802ECF">
        <w:rPr>
          <w:lang w:eastAsia="ja-JP"/>
        </w:rPr>
        <w:t>of a more dramatic difference in the data distribution</w:t>
      </w:r>
      <w:r>
        <w:rPr>
          <w:lang w:eastAsia="ja-JP"/>
        </w:rPr>
        <w:t>).</w:t>
      </w:r>
    </w:p>
    <w:p w14:paraId="231D684F" w14:textId="77777777" w:rsidR="000E17C5" w:rsidRDefault="000E17C5" w:rsidP="000E17C5">
      <w:pPr>
        <w:rPr>
          <w:lang w:eastAsia="ja-JP"/>
        </w:rPr>
      </w:pPr>
    </w:p>
    <w:p w14:paraId="3A375B51" w14:textId="112F6B77" w:rsidR="000E17C5" w:rsidRPr="000E17C5" w:rsidRDefault="000E17C5" w:rsidP="000E17C5">
      <w:pPr>
        <w:pStyle w:val="Observation"/>
      </w:pPr>
      <w:bookmarkStart w:id="80" w:name="_Toc115455937"/>
      <w:r>
        <w:t xml:space="preserve">CIR fingerprinting AI/ML model performance can </w:t>
      </w:r>
      <w:r w:rsidRPr="00E34C34">
        <w:t xml:space="preserve">be </w:t>
      </w:r>
      <w:r>
        <w:t>sensitive to clutter parameters.</w:t>
      </w:r>
      <w:bookmarkEnd w:id="80"/>
    </w:p>
    <w:p w14:paraId="356B9B52" w14:textId="77777777" w:rsidR="007E6ED7" w:rsidRDefault="007E6ED7" w:rsidP="00C05638">
      <w:pPr>
        <w:rPr>
          <w:lang w:eastAsia="ja-JP"/>
        </w:rPr>
      </w:pPr>
    </w:p>
    <w:p w14:paraId="698EB6DF" w14:textId="77777777" w:rsidR="00593C3A" w:rsidRDefault="00593C3A" w:rsidP="00593C3A">
      <w:pPr>
        <w:pStyle w:val="Heading3"/>
      </w:pPr>
      <w:r>
        <w:t>Comparison with previously proposed architectures</w:t>
      </w:r>
    </w:p>
    <w:p w14:paraId="230A67F3" w14:textId="36A0EED8" w:rsidR="00593C3A" w:rsidRDefault="00593C3A" w:rsidP="00593C3A">
      <w:r>
        <w:rPr>
          <w:lang w:val="en-GB" w:eastAsia="ja-JP"/>
        </w:rPr>
        <w:t xml:space="preserve">The AI/ML model architectures proposed by OPPO [10] and CMCC [11] in RAN1#110 were implemented to serve as a comparison and help demonstrate that our datasets have similar distributions to other companies. The models were trained on the </w:t>
      </w:r>
      <w:r w:rsidRPr="005A0B2C">
        <w:rPr>
          <w:lang w:eastAsia="ja-JP"/>
        </w:rPr>
        <w:t>{</w:t>
      </w:r>
      <w:r w:rsidRPr="2E77DA83">
        <w:rPr>
          <w:lang w:eastAsia="ja-JP"/>
        </w:rPr>
        <w:t>60%</w:t>
      </w:r>
      <w:r w:rsidRPr="005A0B2C">
        <w:rPr>
          <w:lang w:eastAsia="ja-JP"/>
        </w:rPr>
        <w:t xml:space="preserve">, </w:t>
      </w:r>
      <w:r w:rsidRPr="2E77DA83">
        <w:rPr>
          <w:lang w:eastAsia="ja-JP"/>
        </w:rPr>
        <w:t>6m</w:t>
      </w:r>
      <w:r w:rsidRPr="005A0B2C">
        <w:rPr>
          <w:lang w:eastAsia="ja-JP"/>
        </w:rPr>
        <w:t xml:space="preserve">, </w:t>
      </w:r>
      <w:r w:rsidRPr="2E77DA83">
        <w:rPr>
          <w:lang w:eastAsia="ja-JP"/>
        </w:rPr>
        <w:t>2m</w:t>
      </w:r>
      <w:r w:rsidRPr="005A0B2C">
        <w:rPr>
          <w:lang w:eastAsia="ja-JP"/>
        </w:rPr>
        <w:t>}</w:t>
      </w:r>
      <w:r w:rsidRPr="2E77DA83">
        <w:rPr>
          <w:lang w:eastAsia="ja-JP"/>
        </w:rPr>
        <w:t xml:space="preserve"> </w:t>
      </w:r>
      <w:r>
        <w:rPr>
          <w:lang w:eastAsia="ja-JP"/>
        </w:rPr>
        <w:t xml:space="preserve">training dataset </w:t>
      </w:r>
      <w:r>
        <w:rPr>
          <w:lang w:val="en-GB" w:eastAsia="ja-JP"/>
        </w:rPr>
        <w:t xml:space="preserve">consisting of 90,000 samples, split into 80,000 samples for training and 10,000 samples for </w:t>
      </w:r>
      <w:r w:rsidR="00603F94">
        <w:rPr>
          <w:lang w:val="en-GB" w:eastAsia="ja-JP"/>
        </w:rPr>
        <w:t>validation</w:t>
      </w:r>
      <w:r>
        <w:rPr>
          <w:lang w:val="en-GB" w:eastAsia="ja-JP"/>
        </w:rPr>
        <w:t xml:space="preserve">. Only a single antenna was used, and the real and imaginary part of the channel impulse responses (CIRs) were split. Therefore, each sample consisted of a </w:t>
      </w:r>
      <w:r w:rsidRPr="003A19F8">
        <w:rPr>
          <w:rStyle w:val="normaltextrun"/>
          <w:lang w:val="en-GB"/>
        </w:rPr>
        <w:t xml:space="preserve">18x256x2 </w:t>
      </w:r>
      <w:r>
        <w:rPr>
          <w:rStyle w:val="normaltextrun"/>
          <w:lang w:val="en-GB"/>
        </w:rPr>
        <w:t>real-valued</w:t>
      </w:r>
      <w:r w:rsidRPr="003A19F8">
        <w:rPr>
          <w:rStyle w:val="normaltextrun"/>
          <w:lang w:val="en-GB"/>
        </w:rPr>
        <w:t xml:space="preserve"> array</w:t>
      </w:r>
      <w:r>
        <w:rPr>
          <w:rStyle w:val="normaltextrun"/>
          <w:lang w:val="en-GB"/>
        </w:rPr>
        <w:t xml:space="preserve"> (matching the setup in </w:t>
      </w:r>
      <w:r>
        <w:rPr>
          <w:lang w:val="en-GB" w:eastAsia="ja-JP"/>
        </w:rPr>
        <w:t>[10] and [11])</w:t>
      </w:r>
      <w:r>
        <w:rPr>
          <w:rStyle w:val="normaltextrun"/>
          <w:lang w:val="en-GB"/>
        </w:rPr>
        <w:t>. In</w:t>
      </w:r>
      <w:r w:rsidR="00793578">
        <w:rPr>
          <w:rStyle w:val="normaltextrun"/>
          <w:lang w:val="en-GB"/>
        </w:rPr>
        <w:t xml:space="preserve"> </w:t>
      </w:r>
      <w:r w:rsidR="00793578">
        <w:rPr>
          <w:rStyle w:val="normaltextrun"/>
          <w:lang w:val="en-GB"/>
        </w:rPr>
        <w:fldChar w:fldCharType="begin"/>
      </w:r>
      <w:r w:rsidR="00793578">
        <w:rPr>
          <w:rStyle w:val="normaltextrun"/>
          <w:lang w:val="en-GB"/>
        </w:rPr>
        <w:instrText xml:space="preserve"> REF _Ref115427962 \h </w:instrText>
      </w:r>
      <w:r w:rsidR="00793578">
        <w:rPr>
          <w:rStyle w:val="normaltextrun"/>
          <w:lang w:val="en-GB"/>
        </w:rPr>
      </w:r>
      <w:r w:rsidR="00793578">
        <w:rPr>
          <w:rStyle w:val="normaltextrun"/>
          <w:lang w:val="en-GB"/>
        </w:rPr>
        <w:fldChar w:fldCharType="separate"/>
      </w:r>
      <w:r w:rsidR="00201D64">
        <w:t xml:space="preserve">Figure </w:t>
      </w:r>
      <w:r w:rsidR="00201D64">
        <w:rPr>
          <w:noProof/>
        </w:rPr>
        <w:t>24</w:t>
      </w:r>
      <w:r w:rsidR="00793578">
        <w:rPr>
          <w:rStyle w:val="normaltextrun"/>
          <w:lang w:val="en-GB"/>
        </w:rPr>
        <w:fldChar w:fldCharType="end"/>
      </w:r>
      <w:r w:rsidR="007E6ED7">
        <w:rPr>
          <w:rStyle w:val="normaltextrun"/>
          <w:lang w:val="en-GB"/>
        </w:rPr>
        <w:t>,</w:t>
      </w:r>
      <w:r>
        <w:rPr>
          <w:rStyle w:val="normaltextrun"/>
          <w:lang w:val="en-GB"/>
        </w:rPr>
        <w:t xml:space="preserve"> the results from evaluating the trained models on a test dataset </w:t>
      </w:r>
      <w:r w:rsidR="00733CFB">
        <w:rPr>
          <w:rStyle w:val="normaltextrun"/>
          <w:lang w:val="en-GB"/>
        </w:rPr>
        <w:t>consisting of 500 samples</w:t>
      </w:r>
      <w:r>
        <w:rPr>
          <w:rStyle w:val="normaltextrun"/>
          <w:lang w:val="en-GB"/>
        </w:rPr>
        <w:t xml:space="preserve"> are </w:t>
      </w:r>
      <w:r>
        <w:rPr>
          <w:rStyle w:val="normaltextrun"/>
          <w:lang w:val="en-GB"/>
        </w:rPr>
        <w:lastRenderedPageBreak/>
        <w:t xml:space="preserve">displayed. The test dataset comes from the same drop as the training dataset. We also refer to </w:t>
      </w:r>
      <w:r>
        <w:rPr>
          <w:rStyle w:val="normaltextrun"/>
          <w:lang w:val="en-GB"/>
        </w:rPr>
        <w:fldChar w:fldCharType="begin"/>
      </w:r>
      <w:r>
        <w:rPr>
          <w:rStyle w:val="normaltextrun"/>
          <w:lang w:val="en-GB"/>
        </w:rPr>
        <w:instrText xml:space="preserve"> REF _Ref114819624 \h </w:instrText>
      </w:r>
      <w:r>
        <w:rPr>
          <w:rStyle w:val="normaltextrun"/>
          <w:lang w:val="en-GB"/>
        </w:rPr>
      </w:r>
      <w:r>
        <w:rPr>
          <w:rStyle w:val="normaltextrun"/>
          <w:lang w:val="en-GB"/>
        </w:rPr>
        <w:fldChar w:fldCharType="separate"/>
      </w:r>
      <w:r w:rsidR="00201D64" w:rsidRPr="00D24710">
        <w:t xml:space="preserve">Table </w:t>
      </w:r>
      <w:r w:rsidR="00201D64">
        <w:rPr>
          <w:noProof/>
        </w:rPr>
        <w:t>3</w:t>
      </w:r>
      <w:r>
        <w:rPr>
          <w:rStyle w:val="normaltextrun"/>
          <w:lang w:val="en-GB"/>
        </w:rPr>
        <w:fldChar w:fldCharType="end"/>
      </w:r>
      <w:r>
        <w:rPr>
          <w:rStyle w:val="normaltextrun"/>
          <w:lang w:val="en-GB"/>
        </w:rPr>
        <w:t xml:space="preserve"> for comparison with </w:t>
      </w:r>
      <w:r w:rsidRPr="001355E1">
        <w:t>UE positioning errors obtained using conventional non-ML</w:t>
      </w:r>
      <w:r>
        <w:t>.</w:t>
      </w:r>
    </w:p>
    <w:p w14:paraId="61428E12" w14:textId="36FB543C" w:rsidR="00593C3A" w:rsidRDefault="00593C3A" w:rsidP="00593C3A">
      <w:pPr>
        <w:rPr>
          <w:rStyle w:val="normaltextrun"/>
          <w:lang w:val="en-GB"/>
        </w:rPr>
      </w:pPr>
      <w:r>
        <w:t>Note: CNN-1 is larger (more trainable parameters) than referenced AI/ML models and it was trained for more epochs, so the comparison is not completely fair. The main purpose of this comparison is to show that dataset distribution and positioning performance are similar</w:t>
      </w:r>
      <w:r w:rsidR="00CD4464">
        <w:t xml:space="preserve"> among the architectures used by </w:t>
      </w:r>
      <w:r w:rsidR="00E544EC">
        <w:t xml:space="preserve">the </w:t>
      </w:r>
      <w:r w:rsidR="00CD4464">
        <w:t>companies</w:t>
      </w:r>
      <w:r>
        <w:t xml:space="preserve">. </w:t>
      </w:r>
    </w:p>
    <w:p w14:paraId="51513C9A" w14:textId="77777777" w:rsidR="00593C3A" w:rsidRDefault="00593C3A" w:rsidP="00593C3A">
      <w:pPr>
        <w:rPr>
          <w:rStyle w:val="normaltextrun"/>
          <w:lang w:val="en-GB"/>
        </w:rPr>
      </w:pPr>
    </w:p>
    <w:p w14:paraId="348EC7A6" w14:textId="77777777" w:rsidR="00593C3A" w:rsidRDefault="00593C3A" w:rsidP="00593C3A">
      <w:pPr>
        <w:keepNext/>
      </w:pPr>
      <w:r>
        <w:rPr>
          <w:noProof/>
          <w:lang w:val="en-GB" w:eastAsia="ja-JP"/>
        </w:rPr>
        <w:drawing>
          <wp:inline distT="0" distB="0" distL="0" distR="0" wp14:anchorId="4CECDA0A" wp14:editId="35757E10">
            <wp:extent cx="6332220" cy="3724910"/>
            <wp:effectExtent l="0" t="0" r="0" b="0"/>
            <wp:docPr id="21" name="Picture 2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10;&#10;Description automatically generated"/>
                    <pic:cNvPicPr/>
                  </pic:nvPicPr>
                  <pic:blipFill>
                    <a:blip r:embed="rId46">
                      <a:extLst>
                        <a:ext uri="{28A0092B-C50C-407E-A947-70E740481C1C}">
                          <a14:useLocalDpi xmlns:a14="http://schemas.microsoft.com/office/drawing/2010/main" val="0"/>
                        </a:ext>
                      </a:extLst>
                    </a:blip>
                    <a:stretch>
                      <a:fillRect/>
                    </a:stretch>
                  </pic:blipFill>
                  <pic:spPr>
                    <a:xfrm>
                      <a:off x="0" y="0"/>
                      <a:ext cx="6332220" cy="3724910"/>
                    </a:xfrm>
                    <a:prstGeom prst="rect">
                      <a:avLst/>
                    </a:prstGeom>
                  </pic:spPr>
                </pic:pic>
              </a:graphicData>
            </a:graphic>
          </wp:inline>
        </w:drawing>
      </w:r>
    </w:p>
    <w:p w14:paraId="648DEDC4" w14:textId="1F66E454" w:rsidR="00593C3A" w:rsidRPr="00D707E5" w:rsidRDefault="00593C3A" w:rsidP="00593C3A">
      <w:pPr>
        <w:pStyle w:val="Caption"/>
        <w:rPr>
          <w:lang w:val="en-GB" w:eastAsia="ja-JP"/>
        </w:rPr>
      </w:pPr>
      <w:bookmarkStart w:id="81" w:name="_Ref115427962"/>
      <w:r>
        <w:t xml:space="preserve">Figure </w:t>
      </w:r>
      <w:r>
        <w:fldChar w:fldCharType="begin"/>
      </w:r>
      <w:r>
        <w:instrText xml:space="preserve"> SEQ Figure \* ARABIC </w:instrText>
      </w:r>
      <w:r>
        <w:fldChar w:fldCharType="separate"/>
      </w:r>
      <w:r w:rsidR="00201D64">
        <w:rPr>
          <w:noProof/>
        </w:rPr>
        <w:t>24</w:t>
      </w:r>
      <w:r>
        <w:fldChar w:fldCharType="end"/>
      </w:r>
      <w:bookmarkEnd w:id="81"/>
      <w:r>
        <w:t>: Comparison of performance of some model architectures.</w:t>
      </w:r>
    </w:p>
    <w:p w14:paraId="33E75677" w14:textId="77777777" w:rsidR="00593C3A" w:rsidRPr="007E6ED7" w:rsidRDefault="00593C3A" w:rsidP="00593C3A">
      <w:pPr>
        <w:rPr>
          <w:lang w:val="en-GB" w:eastAsia="ja-JP"/>
        </w:rPr>
      </w:pPr>
    </w:p>
    <w:p w14:paraId="28592723" w14:textId="43D4E3F0" w:rsidR="00B74181" w:rsidRDefault="00733838" w:rsidP="000E17C5">
      <w:pPr>
        <w:pStyle w:val="Heading3"/>
      </w:pPr>
      <w:r w:rsidRPr="000E17C5">
        <w:t>Experiment 2 (</w:t>
      </w:r>
      <w:r w:rsidR="0079293F" w:rsidRPr="000E17C5">
        <w:t>Generalisation</w:t>
      </w:r>
      <w:r w:rsidR="002C25F7" w:rsidRPr="000E17C5">
        <w:t xml:space="preserve"> </w:t>
      </w:r>
      <w:r w:rsidR="0079293F" w:rsidRPr="000E17C5">
        <w:t xml:space="preserve">over clutter settings and </w:t>
      </w:r>
      <w:r w:rsidR="00725C9A" w:rsidRPr="000E17C5">
        <w:t>spa</w:t>
      </w:r>
      <w:r w:rsidR="00725C9A">
        <w:t>tial correlation seeds</w:t>
      </w:r>
      <w:r w:rsidRPr="000E17C5">
        <w:t>)</w:t>
      </w:r>
    </w:p>
    <w:p w14:paraId="54E31240" w14:textId="05F09CE7" w:rsidR="000D7907" w:rsidRDefault="00725C9A" w:rsidP="000D7907">
      <w:pPr>
        <w:rPr>
          <w:lang w:eastAsia="ja-JP"/>
        </w:rPr>
      </w:pPr>
      <w:r>
        <w:rPr>
          <w:lang w:val="en-GB" w:eastAsia="ja-JP"/>
        </w:rPr>
        <w:t xml:space="preserve">In the following experiment we take the trained CNN-1 model (see </w:t>
      </w:r>
      <w:r w:rsidR="000E17C5">
        <w:rPr>
          <w:lang w:val="en-GB" w:eastAsia="ja-JP"/>
        </w:rPr>
        <w:t>Experiment</w:t>
      </w:r>
      <w:r>
        <w:rPr>
          <w:lang w:val="en-GB" w:eastAsia="ja-JP"/>
        </w:rPr>
        <w:t xml:space="preserve"> 1 in Section </w:t>
      </w:r>
      <w:r w:rsidR="0089660B">
        <w:rPr>
          <w:lang w:val="en-GB" w:eastAsia="ja-JP"/>
        </w:rPr>
        <w:fldChar w:fldCharType="begin"/>
      </w:r>
      <w:r w:rsidR="0089660B">
        <w:rPr>
          <w:lang w:val="en-GB" w:eastAsia="ja-JP"/>
        </w:rPr>
        <w:instrText xml:space="preserve"> REF _Ref115280143 \w \h </w:instrText>
      </w:r>
      <w:r w:rsidR="0089660B">
        <w:rPr>
          <w:lang w:val="en-GB" w:eastAsia="ja-JP"/>
        </w:rPr>
      </w:r>
      <w:r w:rsidR="0089660B">
        <w:rPr>
          <w:lang w:val="en-GB" w:eastAsia="ja-JP"/>
        </w:rPr>
        <w:fldChar w:fldCharType="separate"/>
      </w:r>
      <w:r w:rsidR="00201D64">
        <w:rPr>
          <w:lang w:val="en-GB" w:eastAsia="ja-JP"/>
        </w:rPr>
        <w:t>4.4.3</w:t>
      </w:r>
      <w:r w:rsidR="0089660B">
        <w:rPr>
          <w:lang w:val="en-GB" w:eastAsia="ja-JP"/>
        </w:rPr>
        <w:fldChar w:fldCharType="end"/>
      </w:r>
      <w:r>
        <w:rPr>
          <w:lang w:val="en-GB" w:eastAsia="ja-JP"/>
        </w:rPr>
        <w:t xml:space="preserve">) and </w:t>
      </w:r>
      <w:r w:rsidR="00E60CC4">
        <w:rPr>
          <w:lang w:val="en-GB" w:eastAsia="ja-JP"/>
        </w:rPr>
        <w:t>deploy</w:t>
      </w:r>
      <w:r w:rsidR="000E17C5">
        <w:rPr>
          <w:lang w:val="en-GB" w:eastAsia="ja-JP"/>
        </w:rPr>
        <w:t xml:space="preserve"> it</w:t>
      </w:r>
      <w:r w:rsidR="00E60CC4">
        <w:rPr>
          <w:lang w:val="en-GB" w:eastAsia="ja-JP"/>
        </w:rPr>
        <w:t xml:space="preserve"> on </w:t>
      </w:r>
      <w:r w:rsidR="00F93512">
        <w:rPr>
          <w:lang w:val="en-GB" w:eastAsia="ja-JP"/>
        </w:rPr>
        <w:t xml:space="preserve">datasets with different clutter parameters and different spatial correlation seeds. </w:t>
      </w:r>
      <w:r w:rsidR="0023272B">
        <w:rPr>
          <w:lang w:val="en-GB" w:eastAsia="ja-JP"/>
        </w:rPr>
        <w:t xml:space="preserve">The </w:t>
      </w:r>
      <w:r w:rsidR="00711120">
        <w:rPr>
          <w:lang w:val="en-GB" w:eastAsia="ja-JP"/>
        </w:rPr>
        <w:t>out</w:t>
      </w:r>
      <w:r w:rsidR="00943383">
        <w:rPr>
          <w:lang w:val="en-GB" w:eastAsia="ja-JP"/>
        </w:rPr>
        <w:t xml:space="preserve">come </w:t>
      </w:r>
      <w:r w:rsidR="000D7907">
        <w:rPr>
          <w:lang w:val="en-GB" w:eastAsia="ja-JP"/>
        </w:rPr>
        <w:t>can be seen i</w:t>
      </w:r>
      <w:r w:rsidR="0022224B">
        <w:rPr>
          <w:lang w:val="en-GB" w:eastAsia="ja-JP"/>
        </w:rPr>
        <w:t>n</w:t>
      </w:r>
      <w:r w:rsidR="008E2C71">
        <w:rPr>
          <w:lang w:val="en-GB" w:eastAsia="ja-JP"/>
        </w:rPr>
        <w:t xml:space="preserve"> </w:t>
      </w:r>
      <w:r w:rsidR="008E2C71">
        <w:rPr>
          <w:lang w:val="en-GB" w:eastAsia="ja-JP"/>
        </w:rPr>
        <w:fldChar w:fldCharType="begin"/>
      </w:r>
      <w:r w:rsidR="008E2C71">
        <w:rPr>
          <w:lang w:val="en-GB" w:eastAsia="ja-JP"/>
        </w:rPr>
        <w:instrText xml:space="preserve"> REF _Ref115427456 \h </w:instrText>
      </w:r>
      <w:r w:rsidR="008E2C71">
        <w:rPr>
          <w:lang w:val="en-GB" w:eastAsia="ja-JP"/>
        </w:rPr>
      </w:r>
      <w:r w:rsidR="008E2C71">
        <w:rPr>
          <w:lang w:val="en-GB" w:eastAsia="ja-JP"/>
        </w:rPr>
        <w:fldChar w:fldCharType="separate"/>
      </w:r>
      <w:r w:rsidR="00201D64">
        <w:t xml:space="preserve">Figure </w:t>
      </w:r>
      <w:r w:rsidR="00201D64">
        <w:rPr>
          <w:noProof/>
        </w:rPr>
        <w:t>25</w:t>
      </w:r>
      <w:r w:rsidR="008E2C71">
        <w:rPr>
          <w:lang w:val="en-GB" w:eastAsia="ja-JP"/>
        </w:rPr>
        <w:fldChar w:fldCharType="end"/>
      </w:r>
      <w:r w:rsidR="000D7907">
        <w:rPr>
          <w:lang w:val="en-GB" w:eastAsia="ja-JP"/>
        </w:rPr>
        <w:t>.</w:t>
      </w:r>
      <w:r w:rsidR="000D595B">
        <w:rPr>
          <w:lang w:val="en-GB" w:eastAsia="ja-JP"/>
        </w:rPr>
        <w:t xml:space="preserve"> </w:t>
      </w:r>
      <w:r w:rsidR="000D7907" w:rsidRPr="00CC1DB2">
        <w:rPr>
          <w:lang w:eastAsia="ja-JP"/>
        </w:rPr>
        <w:t>The first CDF curve</w:t>
      </w:r>
      <w:r w:rsidR="000D7907">
        <w:rPr>
          <w:lang w:eastAsia="ja-JP"/>
        </w:rPr>
        <w:t xml:space="preserve"> is provided for reference: It is</w:t>
      </w:r>
      <w:r w:rsidR="000D7907" w:rsidRPr="00CC1DB2">
        <w:rPr>
          <w:lang w:eastAsia="ja-JP"/>
        </w:rPr>
        <w:t xml:space="preserve"> the performance of </w:t>
      </w:r>
      <w:r w:rsidR="000D7907">
        <w:rPr>
          <w:lang w:eastAsia="ja-JP"/>
        </w:rPr>
        <w:t>CNN-1</w:t>
      </w:r>
      <w:r w:rsidR="00E544EC">
        <w:rPr>
          <w:lang w:eastAsia="ja-JP"/>
        </w:rPr>
        <w:t xml:space="preserve"> </w:t>
      </w:r>
      <w:r w:rsidR="000D7907" w:rsidRPr="00CC1DB2">
        <w:rPr>
          <w:lang w:eastAsia="ja-JP"/>
        </w:rPr>
        <w:t xml:space="preserve">on </w:t>
      </w:r>
      <w:r w:rsidR="000D7907">
        <w:rPr>
          <w:lang w:eastAsia="ja-JP"/>
        </w:rPr>
        <w:t xml:space="preserve">the {60%, 6m, 2m} dataset (same distribution on which it was trained, but different samples). The remaining CDF curves illustrate CNN-1’s performance on datasets with different spatial correlation seeds. </w:t>
      </w:r>
    </w:p>
    <w:p w14:paraId="2D702F57" w14:textId="263FF88B" w:rsidR="00725C9A" w:rsidRPr="00346460" w:rsidRDefault="00725C9A" w:rsidP="00254B9C">
      <w:pPr>
        <w:rPr>
          <w:lang w:eastAsia="ja-JP"/>
        </w:rPr>
      </w:pPr>
    </w:p>
    <w:p w14:paraId="122D7F77" w14:textId="77777777" w:rsidR="00E170F6" w:rsidRDefault="00E170F6" w:rsidP="00254B9C">
      <w:pPr>
        <w:rPr>
          <w:lang w:val="en-GB" w:eastAsia="ja-JP"/>
        </w:rPr>
      </w:pPr>
    </w:p>
    <w:p w14:paraId="17D6AF73" w14:textId="77777777" w:rsidR="00E170F6" w:rsidRDefault="00E170F6" w:rsidP="00CC1DB2">
      <w:pPr>
        <w:keepNext/>
        <w:jc w:val="center"/>
      </w:pPr>
      <w:r w:rsidRPr="00E170F6">
        <w:rPr>
          <w:noProof/>
          <w:lang w:eastAsia="ja-JP"/>
        </w:rPr>
        <w:lastRenderedPageBreak/>
        <w:drawing>
          <wp:inline distT="0" distB="0" distL="0" distR="0" wp14:anchorId="7A39788D" wp14:editId="4F2A94E0">
            <wp:extent cx="5326213" cy="3133129"/>
            <wp:effectExtent l="0" t="0" r="0" b="3810"/>
            <wp:docPr id="2055800948" name="Picture 6" descr="Chart&#10;&#10;Description automatically generated">
              <a:extLst xmlns:a="http://schemas.openxmlformats.org/drawingml/2006/main">
                <a:ext uri="{FF2B5EF4-FFF2-40B4-BE49-F238E27FC236}">
                  <a16:creationId xmlns:a16="http://schemas.microsoft.com/office/drawing/2014/main" id="{2F499B1F-03EF-6A0E-CD24-FF513E369FE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5800948" name="Picture 6" descr="Chart&#10;&#10;Description automatically generated">
                      <a:extLst>
                        <a:ext uri="{FF2B5EF4-FFF2-40B4-BE49-F238E27FC236}">
                          <a16:creationId xmlns:a16="http://schemas.microsoft.com/office/drawing/2014/main" id="{2F499B1F-03EF-6A0E-CD24-FF513E369FE6}"/>
                        </a:ext>
                      </a:extLst>
                    </pic:cNvPr>
                    <pic:cNvPicPr>
                      <a:picLocks noChangeAspect="1"/>
                    </pic:cNvPicPr>
                  </pic:nvPicPr>
                  <pic:blipFill>
                    <a:blip r:embed="rId47"/>
                    <a:srcRect/>
                    <a:stretch/>
                  </pic:blipFill>
                  <pic:spPr>
                    <a:xfrm>
                      <a:off x="0" y="0"/>
                      <a:ext cx="5343399" cy="3143238"/>
                    </a:xfrm>
                    <a:prstGeom prst="rect">
                      <a:avLst/>
                    </a:prstGeom>
                  </pic:spPr>
                </pic:pic>
              </a:graphicData>
            </a:graphic>
          </wp:inline>
        </w:drawing>
      </w:r>
    </w:p>
    <w:p w14:paraId="61F70A86" w14:textId="49535F90" w:rsidR="00E170F6" w:rsidRPr="00E170F6" w:rsidRDefault="00E170F6" w:rsidP="00CC1DB2">
      <w:pPr>
        <w:pStyle w:val="Caption"/>
        <w:jc w:val="center"/>
        <w:rPr>
          <w:lang w:eastAsia="ja-JP"/>
        </w:rPr>
      </w:pPr>
      <w:bookmarkStart w:id="82" w:name="_Ref115427456"/>
      <w:r>
        <w:t xml:space="preserve">Figure </w:t>
      </w:r>
      <w:r>
        <w:fldChar w:fldCharType="begin"/>
      </w:r>
      <w:r>
        <w:instrText xml:space="preserve"> SEQ Figure \* ARABIC </w:instrText>
      </w:r>
      <w:r>
        <w:fldChar w:fldCharType="separate"/>
      </w:r>
      <w:r w:rsidR="00201D64">
        <w:rPr>
          <w:noProof/>
        </w:rPr>
        <w:t>25</w:t>
      </w:r>
      <w:r>
        <w:fldChar w:fldCharType="end"/>
      </w:r>
      <w:bookmarkEnd w:id="82"/>
      <w:r>
        <w:t>: CNN-1 performance (different clutter settings with different spatial correlation seeds)</w:t>
      </w:r>
    </w:p>
    <w:p w14:paraId="11CFE74B" w14:textId="77777777" w:rsidR="00CC1DB2" w:rsidRDefault="00CC1DB2" w:rsidP="00254B9C">
      <w:pPr>
        <w:rPr>
          <w:lang w:eastAsia="ja-JP"/>
        </w:rPr>
      </w:pPr>
    </w:p>
    <w:p w14:paraId="31F7547B" w14:textId="755993AD" w:rsidR="00E170F6" w:rsidRDefault="00CC1DB2" w:rsidP="00CC1DB2">
      <w:pPr>
        <w:pStyle w:val="Observation"/>
      </w:pPr>
      <w:bookmarkStart w:id="83" w:name="_Toc115455938"/>
      <w:r>
        <w:t>CIR</w:t>
      </w:r>
      <w:r w:rsidR="0030649B">
        <w:t xml:space="preserve"> fingerprinting </w:t>
      </w:r>
      <w:r>
        <w:t>AI/ML</w:t>
      </w:r>
      <w:r w:rsidR="0030649B">
        <w:t xml:space="preserve"> model performance </w:t>
      </w:r>
      <w:r>
        <w:t>can be</w:t>
      </w:r>
      <w:r w:rsidR="0030649B">
        <w:t xml:space="preserve"> sensitive to the spatial correlation seed.</w:t>
      </w:r>
      <w:bookmarkEnd w:id="83"/>
      <w:r w:rsidR="0030649B">
        <w:t xml:space="preserve"> </w:t>
      </w:r>
    </w:p>
    <w:p w14:paraId="5E15BECE" w14:textId="77777777" w:rsidR="0030649B" w:rsidRDefault="0030649B" w:rsidP="00254B9C">
      <w:pPr>
        <w:rPr>
          <w:lang w:eastAsia="ja-JP"/>
        </w:rPr>
      </w:pPr>
    </w:p>
    <w:p w14:paraId="3EC7A34D" w14:textId="747BD198" w:rsidR="00CC1DB2" w:rsidRPr="00CC1DB2" w:rsidRDefault="00CC1DB2" w:rsidP="00CC1DB2">
      <w:pPr>
        <w:pStyle w:val="Observation"/>
      </w:pPr>
      <w:bookmarkStart w:id="84" w:name="_Toc115455939"/>
      <w:r w:rsidRPr="00CC1DB2">
        <w:t xml:space="preserve">CIR fingerprinting AI/ML models may benefit </w:t>
      </w:r>
      <w:r>
        <w:t>from site-specific fine-tuning or re-training.</w:t>
      </w:r>
      <w:bookmarkEnd w:id="84"/>
      <w:r>
        <w:t xml:space="preserve"> </w:t>
      </w:r>
    </w:p>
    <w:p w14:paraId="5B75CFD7" w14:textId="77777777" w:rsidR="00CC1DB2" w:rsidRDefault="00CC1DB2" w:rsidP="00254B9C">
      <w:pPr>
        <w:rPr>
          <w:lang w:eastAsia="ja-JP"/>
        </w:rPr>
      </w:pPr>
    </w:p>
    <w:p w14:paraId="4D4F33E0" w14:textId="3BCA3F69" w:rsidR="0030649B" w:rsidRDefault="00B82FBD" w:rsidP="00CC1DB2">
      <w:pPr>
        <w:pStyle w:val="Heading3"/>
      </w:pPr>
      <w:r>
        <w:t xml:space="preserve">Experiment </w:t>
      </w:r>
      <w:r w:rsidR="00EE0A59">
        <w:t>3 (</w:t>
      </w:r>
      <w:r w:rsidR="00FA1026">
        <w:t xml:space="preserve">Fast fine-tuning </w:t>
      </w:r>
      <w:r w:rsidR="00045194">
        <w:t>with different clutter settings / same spatial correlation seed)</w:t>
      </w:r>
    </w:p>
    <w:p w14:paraId="68AC79D1" w14:textId="12CFEE06" w:rsidR="00045194" w:rsidRDefault="00045194" w:rsidP="00254B9C">
      <w:pPr>
        <w:rPr>
          <w:lang w:val="en-GB" w:eastAsia="ja-JP"/>
        </w:rPr>
      </w:pPr>
      <w:r>
        <w:rPr>
          <w:lang w:val="en-GB" w:eastAsia="ja-JP"/>
        </w:rPr>
        <w:t xml:space="preserve">In this experiment we </w:t>
      </w:r>
      <w:r w:rsidR="00B028EE">
        <w:rPr>
          <w:lang w:val="en-GB" w:eastAsia="ja-JP"/>
        </w:rPr>
        <w:t xml:space="preserve">take </w:t>
      </w:r>
      <w:r w:rsidR="00433F1C">
        <w:rPr>
          <w:lang w:val="en-GB" w:eastAsia="ja-JP"/>
        </w:rPr>
        <w:t xml:space="preserve">1000 samples from the {40%, 2m, 2m} dataset and finetune </w:t>
      </w:r>
      <w:r w:rsidR="00C0703F">
        <w:rPr>
          <w:lang w:val="en-GB" w:eastAsia="ja-JP"/>
        </w:rPr>
        <w:t xml:space="preserve">CNN-1 using </w:t>
      </w:r>
      <w:r w:rsidR="00A175E0">
        <w:rPr>
          <w:lang w:val="en-GB" w:eastAsia="ja-JP"/>
        </w:rPr>
        <w:t>th</w:t>
      </w:r>
      <w:r w:rsidR="000F1D8F">
        <w:rPr>
          <w:lang w:val="en-GB" w:eastAsia="ja-JP"/>
        </w:rPr>
        <w:t>o</w:t>
      </w:r>
      <w:r w:rsidR="00A175E0">
        <w:rPr>
          <w:lang w:val="en-GB" w:eastAsia="ja-JP"/>
        </w:rPr>
        <w:t xml:space="preserve">se samples. </w:t>
      </w:r>
      <w:r w:rsidR="00DF722A">
        <w:rPr>
          <w:lang w:val="en-GB" w:eastAsia="ja-JP"/>
        </w:rPr>
        <w:t>The result of this finetuning training is called CNN-2.</w:t>
      </w:r>
      <w:r w:rsidR="00A175E0">
        <w:rPr>
          <w:lang w:val="en-GB" w:eastAsia="ja-JP"/>
        </w:rPr>
        <w:t xml:space="preserve"> The retraining was fast</w:t>
      </w:r>
      <w:r w:rsidR="00DF722A">
        <w:rPr>
          <w:lang w:val="en-GB" w:eastAsia="ja-JP"/>
        </w:rPr>
        <w:t xml:space="preserve"> --</w:t>
      </w:r>
      <w:r w:rsidR="00A175E0">
        <w:rPr>
          <w:lang w:val="en-GB" w:eastAsia="ja-JP"/>
        </w:rPr>
        <w:t xml:space="preserve"> no effort was made to tune </w:t>
      </w:r>
      <w:r w:rsidR="00C51415">
        <w:rPr>
          <w:lang w:val="en-GB" w:eastAsia="ja-JP"/>
        </w:rPr>
        <w:t>hyperparameters</w:t>
      </w:r>
      <w:r w:rsidR="00A175E0">
        <w:rPr>
          <w:lang w:val="en-GB" w:eastAsia="ja-JP"/>
        </w:rPr>
        <w:t>.</w:t>
      </w:r>
      <w:r w:rsidR="00C51415">
        <w:rPr>
          <w:lang w:val="en-GB" w:eastAsia="ja-JP"/>
        </w:rPr>
        <w:t xml:space="preserve"> </w:t>
      </w:r>
      <w:r w:rsidR="00E7484B">
        <w:rPr>
          <w:lang w:val="en-GB" w:eastAsia="ja-JP"/>
        </w:rPr>
        <w:t xml:space="preserve">The results are displayed in </w:t>
      </w:r>
      <w:r w:rsidR="00E7484B">
        <w:rPr>
          <w:lang w:val="en-GB" w:eastAsia="ja-JP"/>
        </w:rPr>
        <w:fldChar w:fldCharType="begin"/>
      </w:r>
      <w:r w:rsidR="00E7484B">
        <w:rPr>
          <w:lang w:val="en-GB" w:eastAsia="ja-JP"/>
        </w:rPr>
        <w:instrText xml:space="preserve"> REF _Ref115429313 \h </w:instrText>
      </w:r>
      <w:r w:rsidR="00E7484B">
        <w:rPr>
          <w:lang w:val="en-GB" w:eastAsia="ja-JP"/>
        </w:rPr>
      </w:r>
      <w:r w:rsidR="00E7484B">
        <w:rPr>
          <w:lang w:val="en-GB" w:eastAsia="ja-JP"/>
        </w:rPr>
        <w:fldChar w:fldCharType="separate"/>
      </w:r>
      <w:r w:rsidR="00201D64">
        <w:t xml:space="preserve">Figure </w:t>
      </w:r>
      <w:r w:rsidR="00201D64">
        <w:rPr>
          <w:noProof/>
        </w:rPr>
        <w:t>26</w:t>
      </w:r>
      <w:r w:rsidR="00E7484B">
        <w:rPr>
          <w:lang w:val="en-GB" w:eastAsia="ja-JP"/>
        </w:rPr>
        <w:fldChar w:fldCharType="end"/>
      </w:r>
      <w:r w:rsidR="00E7484B">
        <w:rPr>
          <w:lang w:val="en-GB" w:eastAsia="ja-JP"/>
        </w:rPr>
        <w:t>.</w:t>
      </w:r>
    </w:p>
    <w:p w14:paraId="3D990676" w14:textId="3FA94DA5" w:rsidR="004262F6" w:rsidRDefault="004262F6" w:rsidP="004262F6">
      <w:pPr>
        <w:rPr>
          <w:lang w:eastAsia="ja-JP"/>
        </w:rPr>
      </w:pPr>
      <w:r w:rsidRPr="000F1D8F">
        <w:rPr>
          <w:lang w:eastAsia="ja-JP"/>
        </w:rPr>
        <w:t xml:space="preserve">The first </w:t>
      </w:r>
      <w:r>
        <w:rPr>
          <w:lang w:eastAsia="ja-JP"/>
        </w:rPr>
        <w:t xml:space="preserve">and second </w:t>
      </w:r>
      <w:r w:rsidRPr="000F1D8F">
        <w:rPr>
          <w:lang w:eastAsia="ja-JP"/>
        </w:rPr>
        <w:t>CDF curve</w:t>
      </w:r>
      <w:r>
        <w:rPr>
          <w:lang w:eastAsia="ja-JP"/>
        </w:rPr>
        <w:t>s</w:t>
      </w:r>
      <w:r w:rsidRPr="000F1D8F">
        <w:rPr>
          <w:lang w:eastAsia="ja-JP"/>
        </w:rPr>
        <w:t xml:space="preserve"> </w:t>
      </w:r>
      <w:r>
        <w:rPr>
          <w:lang w:eastAsia="ja-JP"/>
        </w:rPr>
        <w:t>are</w:t>
      </w:r>
      <w:r w:rsidRPr="000F1D8F">
        <w:rPr>
          <w:lang w:eastAsia="ja-JP"/>
        </w:rPr>
        <w:t xml:space="preserve"> provided for reference – the original performance of CNN-1 on the {</w:t>
      </w:r>
      <w:r>
        <w:rPr>
          <w:lang w:eastAsia="ja-JP"/>
        </w:rPr>
        <w:t>60%, 6m, 2m</w:t>
      </w:r>
      <w:r w:rsidRPr="000F1D8F">
        <w:rPr>
          <w:lang w:eastAsia="ja-JP"/>
        </w:rPr>
        <w:t>}</w:t>
      </w:r>
      <w:r>
        <w:rPr>
          <w:lang w:eastAsia="ja-JP"/>
        </w:rPr>
        <w:t xml:space="preserve"> and {40%, 2m, 2m} dataset</w:t>
      </w:r>
      <w:r w:rsidRPr="008D1B18">
        <w:rPr>
          <w:lang w:eastAsia="ja-JP"/>
        </w:rPr>
        <w:t>s</w:t>
      </w:r>
      <w:r>
        <w:rPr>
          <w:lang w:eastAsia="ja-JP"/>
        </w:rPr>
        <w:t xml:space="preserve">. We observe that finetuning </w:t>
      </w:r>
      <w:r w:rsidRPr="008405F5">
        <w:rPr>
          <w:lang w:eastAsia="ja-JP"/>
        </w:rPr>
        <w:t xml:space="preserve">the trained </w:t>
      </w:r>
      <w:r>
        <w:rPr>
          <w:lang w:eastAsia="ja-JP"/>
        </w:rPr>
        <w:t>model using relatively few data samples (e.g., 1000) can significantly improve the 90%-tile performance (e.g., here we improve from approx. 8m to 4.5m</w:t>
      </w:r>
      <w:r w:rsidRPr="005717A2">
        <w:rPr>
          <w:lang w:eastAsia="ja-JP"/>
        </w:rPr>
        <w:t>)</w:t>
      </w:r>
      <w:r>
        <w:rPr>
          <w:lang w:eastAsia="ja-JP"/>
        </w:rPr>
        <w:t xml:space="preserve">. </w:t>
      </w:r>
    </w:p>
    <w:p w14:paraId="3299A7F2" w14:textId="5D1485D0" w:rsidR="004262F6" w:rsidRDefault="004262F6" w:rsidP="004262F6">
      <w:pPr>
        <w:rPr>
          <w:lang w:eastAsia="ja-JP"/>
        </w:rPr>
      </w:pPr>
      <w:r>
        <w:rPr>
          <w:lang w:eastAsia="ja-JP"/>
        </w:rPr>
        <w:t>Note: CNN-2’s performance on {60%, 4m, 2m} dataset degraded after finetuning (perhaps it</w:t>
      </w:r>
      <w:r w:rsidR="006430AE">
        <w:rPr>
          <w:lang w:eastAsia="ja-JP"/>
        </w:rPr>
        <w:t xml:space="preserve"> i</w:t>
      </w:r>
      <w:r>
        <w:rPr>
          <w:lang w:eastAsia="ja-JP"/>
        </w:rPr>
        <w:t>s possible to limit this degradation with more sophisticated training techniques).</w:t>
      </w:r>
    </w:p>
    <w:p w14:paraId="31793513" w14:textId="77777777" w:rsidR="004262F6" w:rsidRPr="00346460" w:rsidRDefault="004262F6" w:rsidP="00254B9C">
      <w:pPr>
        <w:rPr>
          <w:lang w:eastAsia="ja-JP"/>
        </w:rPr>
      </w:pPr>
    </w:p>
    <w:p w14:paraId="56F85960" w14:textId="1DBD1B85" w:rsidR="00BD317F" w:rsidRDefault="00BD317F" w:rsidP="000F1D8F">
      <w:pPr>
        <w:keepNext/>
        <w:tabs>
          <w:tab w:val="left" w:pos="2050"/>
        </w:tabs>
        <w:jc w:val="center"/>
      </w:pPr>
    </w:p>
    <w:p w14:paraId="7B90460F" w14:textId="77777777" w:rsidR="00D759A1" w:rsidRDefault="00CB1B84" w:rsidP="000F1D8F">
      <w:pPr>
        <w:pStyle w:val="Caption"/>
        <w:keepNext/>
        <w:jc w:val="center"/>
      </w:pPr>
      <w:r>
        <w:rPr>
          <w:noProof/>
        </w:rPr>
        <w:drawing>
          <wp:inline distT="0" distB="0" distL="0" distR="0" wp14:anchorId="6BBE751B" wp14:editId="01AAB2D7">
            <wp:extent cx="5453027" cy="3207727"/>
            <wp:effectExtent l="0" t="0" r="0" b="5715"/>
            <wp:docPr id="2055800949" name="Content Placeholder 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tent Placeholder 4"/>
                    <pic:cNvPicPr/>
                  </pic:nvPicPr>
                  <pic:blipFill>
                    <a:blip r:embed="rId48">
                      <a:extLst>
                        <a:ext uri="{FF2B5EF4-FFF2-40B4-BE49-F238E27FC236}">
                          <a16:creationId xmlns:arto="http://schemas.microsoft.com/office/word/2006/arto" xmlns:a16="http://schemas.microsoft.com/office/drawing/2014/main" xmlns:a14="http://schemas.microsoft.com/office/drawing/2010/main" xmlns:w="http://schemas.openxmlformats.org/wordprocessingml/2006/main" xmlns:w10="urn:schemas-microsoft-com:office:word" xmlns:v="urn:schemas-microsoft-com:vml" xmlns:o="urn:schemas-microsoft-com:office:office" xmlns="" xmlns:oel="http://schemas.microsoft.com/office/2019/extlst" id="{5A7E20E9-7347-D7AC-39D0-B0D89CA34465}"/>
                        </a:ext>
                      </a:extLst>
                    </a:blip>
                    <a:stretch>
                      <a:fillRect/>
                    </a:stretch>
                  </pic:blipFill>
                  <pic:spPr>
                    <a:xfrm>
                      <a:off x="0" y="0"/>
                      <a:ext cx="5533036" cy="3254792"/>
                    </a:xfrm>
                    <a:prstGeom prst="rect">
                      <a:avLst/>
                    </a:prstGeom>
                  </pic:spPr>
                </pic:pic>
              </a:graphicData>
            </a:graphic>
          </wp:inline>
        </w:drawing>
      </w:r>
    </w:p>
    <w:p w14:paraId="63AB23E0" w14:textId="56963E0E" w:rsidR="00007CE0" w:rsidRPr="00BD317F" w:rsidRDefault="00BD317F" w:rsidP="000F1D8F">
      <w:pPr>
        <w:pStyle w:val="Caption"/>
        <w:jc w:val="center"/>
        <w:rPr>
          <w:lang w:eastAsia="ja-JP"/>
        </w:rPr>
      </w:pPr>
      <w:bookmarkStart w:id="85" w:name="_Ref115429313"/>
      <w:r>
        <w:t xml:space="preserve">Figure </w:t>
      </w:r>
      <w:r>
        <w:fldChar w:fldCharType="begin"/>
      </w:r>
      <w:r>
        <w:instrText xml:space="preserve"> SEQ Figure \* ARABIC </w:instrText>
      </w:r>
      <w:r>
        <w:fldChar w:fldCharType="separate"/>
      </w:r>
      <w:r w:rsidR="00201D64">
        <w:rPr>
          <w:noProof/>
        </w:rPr>
        <w:t>26</w:t>
      </w:r>
      <w:r>
        <w:fldChar w:fldCharType="end"/>
      </w:r>
      <w:bookmarkEnd w:id="85"/>
      <w:r>
        <w:t>: CNN-2 performance (fine tune on small dataset)</w:t>
      </w:r>
    </w:p>
    <w:p w14:paraId="7CAE9AC6" w14:textId="77777777" w:rsidR="008405F5" w:rsidRDefault="008405F5" w:rsidP="00254B9C">
      <w:pPr>
        <w:rPr>
          <w:lang w:eastAsia="ja-JP"/>
        </w:rPr>
      </w:pPr>
    </w:p>
    <w:p w14:paraId="3A34223A" w14:textId="70FF8B91" w:rsidR="008405F5" w:rsidRDefault="00D22582" w:rsidP="00F426DA">
      <w:pPr>
        <w:pStyle w:val="Observation"/>
      </w:pPr>
      <w:bookmarkStart w:id="86" w:name="_Toc115455940"/>
      <w:r>
        <w:t xml:space="preserve">The 90%-tile performance of a CIR fingerprinting model for different clutter settings can be improved by </w:t>
      </w:r>
      <w:r w:rsidR="00F426DA">
        <w:t>fine-tuning the model on relatively few samples.</w:t>
      </w:r>
      <w:bookmarkEnd w:id="86"/>
    </w:p>
    <w:p w14:paraId="6DE11A26" w14:textId="77777777" w:rsidR="00396E44" w:rsidRDefault="00396E44" w:rsidP="00254B9C">
      <w:pPr>
        <w:rPr>
          <w:lang w:eastAsia="ja-JP"/>
        </w:rPr>
      </w:pPr>
    </w:p>
    <w:p w14:paraId="7DC0929E" w14:textId="3348BC65" w:rsidR="00396E44" w:rsidRDefault="00396E44" w:rsidP="00F426DA">
      <w:pPr>
        <w:pStyle w:val="Heading3"/>
      </w:pPr>
      <w:r>
        <w:t xml:space="preserve">Experiment </w:t>
      </w:r>
      <w:r w:rsidR="001F6031">
        <w:t>4</w:t>
      </w:r>
      <w:r w:rsidR="00B63359">
        <w:t xml:space="preserve"> (Joint training </w:t>
      </w:r>
      <w:r w:rsidR="00C47618">
        <w:t>with different clutter settings / same spatial correlation seed)</w:t>
      </w:r>
    </w:p>
    <w:p w14:paraId="2E52A320" w14:textId="77777777" w:rsidR="00C47618" w:rsidRPr="00F426DA" w:rsidRDefault="00C47618" w:rsidP="00254B9C">
      <w:pPr>
        <w:rPr>
          <w:lang w:val="en-GB" w:eastAsia="ja-JP"/>
        </w:rPr>
      </w:pPr>
    </w:p>
    <w:p w14:paraId="1A4088DC" w14:textId="49DA6FDF" w:rsidR="006A0EB8" w:rsidRDefault="00C47618" w:rsidP="00254B9C">
      <w:pPr>
        <w:rPr>
          <w:lang w:eastAsia="ja-JP"/>
        </w:rPr>
      </w:pPr>
      <w:r>
        <w:rPr>
          <w:lang w:eastAsia="ja-JP"/>
        </w:rPr>
        <w:t xml:space="preserve">In this experiment we </w:t>
      </w:r>
      <w:r w:rsidR="00F426DA" w:rsidRPr="00364633">
        <w:rPr>
          <w:lang w:eastAsia="ja-JP"/>
        </w:rPr>
        <w:t xml:space="preserve">more </w:t>
      </w:r>
      <w:r w:rsidR="00364633" w:rsidRPr="00364633">
        <w:rPr>
          <w:lang w:eastAsia="ja-JP"/>
        </w:rPr>
        <w:t>thoro</w:t>
      </w:r>
      <w:r w:rsidR="00364633">
        <w:rPr>
          <w:lang w:eastAsia="ja-JP"/>
        </w:rPr>
        <w:t xml:space="preserve">ughly </w:t>
      </w:r>
      <w:r>
        <w:rPr>
          <w:lang w:eastAsia="ja-JP"/>
        </w:rPr>
        <w:t>retrai</w:t>
      </w:r>
      <w:r w:rsidR="00364633">
        <w:rPr>
          <w:lang w:eastAsia="ja-JP"/>
        </w:rPr>
        <w:t>n</w:t>
      </w:r>
      <w:r>
        <w:rPr>
          <w:lang w:eastAsia="ja-JP"/>
        </w:rPr>
        <w:t xml:space="preserve"> CNN-1 on </w:t>
      </w:r>
      <w:r w:rsidR="003E4614">
        <w:rPr>
          <w:lang w:eastAsia="ja-JP"/>
        </w:rPr>
        <w:t>a</w:t>
      </w:r>
      <w:r w:rsidR="00364633" w:rsidRPr="00364633">
        <w:rPr>
          <w:lang w:eastAsia="ja-JP"/>
        </w:rPr>
        <w:t xml:space="preserve"> mi</w:t>
      </w:r>
      <w:r w:rsidR="00364633">
        <w:rPr>
          <w:lang w:eastAsia="ja-JP"/>
        </w:rPr>
        <w:t>xed</w:t>
      </w:r>
      <w:r w:rsidR="00553981">
        <w:rPr>
          <w:lang w:eastAsia="ja-JP"/>
        </w:rPr>
        <w:t xml:space="preserve"> {60%, 6m, 2m}</w:t>
      </w:r>
      <w:r w:rsidR="00373A50">
        <w:rPr>
          <w:lang w:eastAsia="ja-JP"/>
        </w:rPr>
        <w:t xml:space="preserve"> </w:t>
      </w:r>
      <w:r w:rsidR="00C70A3C">
        <w:rPr>
          <w:lang w:eastAsia="ja-JP"/>
        </w:rPr>
        <w:t xml:space="preserve">+ {40%, 2m, 2m} </w:t>
      </w:r>
      <w:r w:rsidR="00373A50">
        <w:rPr>
          <w:lang w:eastAsia="ja-JP"/>
        </w:rPr>
        <w:t>dataset</w:t>
      </w:r>
      <w:r w:rsidR="00CA4E79">
        <w:rPr>
          <w:lang w:eastAsia="ja-JP"/>
        </w:rPr>
        <w:t xml:space="preserve"> with approximately 100,000 samples --- 50% from with the {60%, 6m, 2m} settings and 50% with the {40%, 2m, 2m} settings. The result of the retraining is called CNN</w:t>
      </w:r>
      <w:r w:rsidR="00932887">
        <w:rPr>
          <w:lang w:eastAsia="ja-JP"/>
        </w:rPr>
        <w:t xml:space="preserve">-3. </w:t>
      </w:r>
      <w:r w:rsidR="007837CA">
        <w:rPr>
          <w:color w:val="FF0000"/>
          <w:lang w:eastAsia="ja-JP"/>
        </w:rPr>
        <w:fldChar w:fldCharType="begin"/>
      </w:r>
      <w:r w:rsidR="007837CA">
        <w:rPr>
          <w:lang w:eastAsia="ja-JP"/>
        </w:rPr>
        <w:instrText xml:space="preserve"> REF _Ref115279756 \h </w:instrText>
      </w:r>
      <w:r w:rsidR="007837CA">
        <w:rPr>
          <w:color w:val="FF0000"/>
          <w:lang w:eastAsia="ja-JP"/>
        </w:rPr>
      </w:r>
      <w:r w:rsidR="007837CA">
        <w:rPr>
          <w:color w:val="FF0000"/>
          <w:lang w:eastAsia="ja-JP"/>
        </w:rPr>
        <w:fldChar w:fldCharType="separate"/>
      </w:r>
      <w:r w:rsidR="00201D64">
        <w:t xml:space="preserve">Figure </w:t>
      </w:r>
      <w:r w:rsidR="00201D64">
        <w:rPr>
          <w:noProof/>
        </w:rPr>
        <w:t>27</w:t>
      </w:r>
      <w:r w:rsidR="007837CA">
        <w:rPr>
          <w:color w:val="FF0000"/>
          <w:lang w:eastAsia="ja-JP"/>
        </w:rPr>
        <w:fldChar w:fldCharType="end"/>
      </w:r>
      <w:r w:rsidR="00CA4E79" w:rsidRPr="00364633">
        <w:rPr>
          <w:color w:val="FF0000"/>
          <w:lang w:eastAsia="ja-JP"/>
        </w:rPr>
        <w:t xml:space="preserve"> </w:t>
      </w:r>
      <w:r w:rsidR="00CA4E79">
        <w:rPr>
          <w:lang w:eastAsia="ja-JP"/>
        </w:rPr>
        <w:t xml:space="preserve">illustrates </w:t>
      </w:r>
      <w:r w:rsidR="00932887">
        <w:rPr>
          <w:lang w:eastAsia="ja-JP"/>
        </w:rPr>
        <w:t xml:space="preserve">the performance of CNN-1 and CNN-3. </w:t>
      </w:r>
    </w:p>
    <w:p w14:paraId="4CAD2B1B" w14:textId="77777777" w:rsidR="000759A3" w:rsidRDefault="000759A3" w:rsidP="000759A3">
      <w:pPr>
        <w:rPr>
          <w:lang w:eastAsia="ja-JP"/>
        </w:rPr>
      </w:pPr>
      <w:r>
        <w:rPr>
          <w:lang w:eastAsia="ja-JP"/>
        </w:rPr>
        <w:t>The first three CDF curves are provided for reference: the performance of CNN-1 on {60%, 6m, 2m}, {60%, 2m, 2m} and {40%, 2m, 2m}. We observe that CNN-3 achieves good performance on the {60%, 6m, 2m}, {60%, 2m, 2m} and {40%, 2m, 2m} datasets.</w:t>
      </w:r>
    </w:p>
    <w:p w14:paraId="79116115" w14:textId="77777777" w:rsidR="00932887" w:rsidRDefault="00932887" w:rsidP="00254B9C">
      <w:pPr>
        <w:rPr>
          <w:lang w:eastAsia="ja-JP"/>
        </w:rPr>
      </w:pPr>
    </w:p>
    <w:p w14:paraId="2AB295D7" w14:textId="41871155" w:rsidR="00AD655F" w:rsidRDefault="00AD655F" w:rsidP="00A66735">
      <w:pPr>
        <w:keepNext/>
        <w:jc w:val="center"/>
      </w:pPr>
      <w:r>
        <w:rPr>
          <w:noProof/>
        </w:rPr>
        <w:lastRenderedPageBreak/>
        <w:drawing>
          <wp:inline distT="0" distB="0" distL="0" distR="0" wp14:anchorId="27EF8645" wp14:editId="79DBB9A3">
            <wp:extent cx="5677117" cy="3339548"/>
            <wp:effectExtent l="0" t="0" r="0" b="635"/>
            <wp:docPr id="2055800951" name="Picture 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49">
                      <a:extLst>
                        <a:ext uri="{FF2B5EF4-FFF2-40B4-BE49-F238E27FC236}">
                          <a16:creationId xmlns:arto="http://schemas.microsoft.com/office/word/2006/arto" xmlns:a16="http://schemas.microsoft.com/office/drawing/2014/main" xmlns:a14="http://schemas.microsoft.com/office/drawing/2010/main" xmlns:w="http://schemas.openxmlformats.org/wordprocessingml/2006/main" xmlns:w10="urn:schemas-microsoft-com:office:word" xmlns:v="urn:schemas-microsoft-com:vml" xmlns:o="urn:schemas-microsoft-com:office:office" xmlns="" xmlns:oel="http://schemas.microsoft.com/office/2019/extlst" id="{7477364B-E242-0406-FBDD-61F221C63893}"/>
                        </a:ext>
                      </a:extLst>
                    </a:blip>
                    <a:stretch>
                      <a:fillRect/>
                    </a:stretch>
                  </pic:blipFill>
                  <pic:spPr>
                    <a:xfrm>
                      <a:off x="0" y="0"/>
                      <a:ext cx="5702435" cy="3354441"/>
                    </a:xfrm>
                    <a:prstGeom prst="rect">
                      <a:avLst/>
                    </a:prstGeom>
                  </pic:spPr>
                </pic:pic>
              </a:graphicData>
            </a:graphic>
          </wp:inline>
        </w:drawing>
      </w:r>
    </w:p>
    <w:p w14:paraId="636DE711" w14:textId="253C380A" w:rsidR="00AD655F" w:rsidRDefault="00AD655F" w:rsidP="00792A4D">
      <w:pPr>
        <w:pStyle w:val="Caption"/>
        <w:jc w:val="center"/>
        <w:rPr>
          <w:lang w:eastAsia="ja-JP"/>
        </w:rPr>
      </w:pPr>
      <w:bookmarkStart w:id="87" w:name="_Ref115279756"/>
      <w:r>
        <w:t xml:space="preserve">Figure </w:t>
      </w:r>
      <w:r>
        <w:fldChar w:fldCharType="begin"/>
      </w:r>
      <w:r>
        <w:instrText xml:space="preserve"> SEQ Figure \* ARABIC </w:instrText>
      </w:r>
      <w:r>
        <w:fldChar w:fldCharType="separate"/>
      </w:r>
      <w:r w:rsidR="00201D64">
        <w:rPr>
          <w:noProof/>
        </w:rPr>
        <w:t>27</w:t>
      </w:r>
      <w:r>
        <w:fldChar w:fldCharType="end"/>
      </w:r>
      <w:bookmarkEnd w:id="87"/>
      <w:r>
        <w:t>: CNN-3 performance (retraining on two different clutter settings)</w:t>
      </w:r>
    </w:p>
    <w:p w14:paraId="589488CA" w14:textId="77777777" w:rsidR="00792A4D" w:rsidRDefault="00792A4D" w:rsidP="00254B9C">
      <w:pPr>
        <w:rPr>
          <w:lang w:eastAsia="ja-JP"/>
        </w:rPr>
      </w:pPr>
    </w:p>
    <w:p w14:paraId="6A3A4356" w14:textId="14D4B36E" w:rsidR="00792A4D" w:rsidRDefault="005029D6" w:rsidP="0013040F">
      <w:pPr>
        <w:pStyle w:val="Observation"/>
      </w:pPr>
      <w:bookmarkStart w:id="88" w:name="_Toc115455941"/>
      <w:r>
        <w:t xml:space="preserve">CIR fingerprinting AI/ML models can be (re-)trained to work well on </w:t>
      </w:r>
      <w:r w:rsidR="0013040F">
        <w:t>multiple datasets with different clutter settings</w:t>
      </w:r>
      <w:r w:rsidR="00B204DF">
        <w:t>,</w:t>
      </w:r>
      <w:r w:rsidR="00E30913">
        <w:t xml:space="preserve"> when sufficient training data is available</w:t>
      </w:r>
      <w:r w:rsidR="0013040F">
        <w:t>.</w:t>
      </w:r>
      <w:bookmarkEnd w:id="88"/>
    </w:p>
    <w:p w14:paraId="1A36B9B4" w14:textId="6AA1D663" w:rsidR="0094530E" w:rsidRDefault="0094530E" w:rsidP="00254B9C">
      <w:pPr>
        <w:rPr>
          <w:lang w:eastAsia="ja-JP"/>
        </w:rPr>
      </w:pPr>
    </w:p>
    <w:p w14:paraId="30A1F886" w14:textId="392061D2" w:rsidR="00E70199" w:rsidRDefault="00DE79C9" w:rsidP="00B31019">
      <w:pPr>
        <w:pStyle w:val="Heading3"/>
      </w:pPr>
      <w:r>
        <w:t>Summary of evaluation results</w:t>
      </w:r>
    </w:p>
    <w:p w14:paraId="7EB1C238" w14:textId="6E80856E" w:rsidR="00BD317F" w:rsidRDefault="00AC7AE2" w:rsidP="00254B9C">
      <w:pPr>
        <w:rPr>
          <w:lang w:eastAsia="ja-JP"/>
        </w:rPr>
      </w:pPr>
      <w:r>
        <w:rPr>
          <w:lang w:eastAsia="ja-JP"/>
        </w:rPr>
        <w:fldChar w:fldCharType="begin"/>
      </w:r>
      <w:r>
        <w:rPr>
          <w:lang w:eastAsia="ja-JP"/>
        </w:rPr>
        <w:instrText xml:space="preserve"> REF _Ref115441542 \h </w:instrText>
      </w:r>
      <w:r>
        <w:rPr>
          <w:lang w:eastAsia="ja-JP"/>
        </w:rPr>
      </w:r>
      <w:r>
        <w:rPr>
          <w:lang w:eastAsia="ja-JP"/>
        </w:rPr>
        <w:fldChar w:fldCharType="separate"/>
      </w:r>
      <w:r w:rsidR="00201D64" w:rsidRPr="00D24710">
        <w:t xml:space="preserve">Table </w:t>
      </w:r>
      <w:r w:rsidR="00201D64">
        <w:rPr>
          <w:noProof/>
        </w:rPr>
        <w:t>40</w:t>
      </w:r>
      <w:r>
        <w:rPr>
          <w:lang w:eastAsia="ja-JP"/>
        </w:rPr>
        <w:fldChar w:fldCharType="end"/>
      </w:r>
      <w:r>
        <w:rPr>
          <w:lang w:eastAsia="ja-JP"/>
        </w:rPr>
        <w:t xml:space="preserve">, </w:t>
      </w:r>
      <w:r>
        <w:rPr>
          <w:lang w:eastAsia="ja-JP"/>
        </w:rPr>
        <w:fldChar w:fldCharType="begin"/>
      </w:r>
      <w:r>
        <w:rPr>
          <w:lang w:eastAsia="ja-JP"/>
        </w:rPr>
        <w:instrText xml:space="preserve"> REF _Ref115441548 \h </w:instrText>
      </w:r>
      <w:r>
        <w:rPr>
          <w:lang w:eastAsia="ja-JP"/>
        </w:rPr>
      </w:r>
      <w:r>
        <w:rPr>
          <w:lang w:eastAsia="ja-JP"/>
        </w:rPr>
        <w:fldChar w:fldCharType="separate"/>
      </w:r>
      <w:r w:rsidR="00201D64" w:rsidRPr="00D24710">
        <w:t xml:space="preserve">Table </w:t>
      </w:r>
      <w:r w:rsidR="00201D64">
        <w:rPr>
          <w:noProof/>
        </w:rPr>
        <w:t>41</w:t>
      </w:r>
      <w:r>
        <w:rPr>
          <w:lang w:eastAsia="ja-JP"/>
        </w:rPr>
        <w:fldChar w:fldCharType="end"/>
      </w:r>
      <w:r>
        <w:rPr>
          <w:lang w:eastAsia="ja-JP"/>
        </w:rPr>
        <w:t xml:space="preserve">, </w:t>
      </w:r>
      <w:r>
        <w:rPr>
          <w:lang w:eastAsia="ja-JP"/>
        </w:rPr>
        <w:fldChar w:fldCharType="begin"/>
      </w:r>
      <w:r>
        <w:rPr>
          <w:lang w:eastAsia="ja-JP"/>
        </w:rPr>
        <w:instrText xml:space="preserve"> REF _Ref115441553 \h </w:instrText>
      </w:r>
      <w:r>
        <w:rPr>
          <w:lang w:eastAsia="ja-JP"/>
        </w:rPr>
      </w:r>
      <w:r>
        <w:rPr>
          <w:lang w:eastAsia="ja-JP"/>
        </w:rPr>
        <w:fldChar w:fldCharType="separate"/>
      </w:r>
      <w:r w:rsidR="00201D64" w:rsidRPr="00D24710">
        <w:t xml:space="preserve">Table </w:t>
      </w:r>
      <w:r w:rsidR="00201D64">
        <w:rPr>
          <w:noProof/>
        </w:rPr>
        <w:t>42</w:t>
      </w:r>
      <w:r>
        <w:rPr>
          <w:lang w:eastAsia="ja-JP"/>
        </w:rPr>
        <w:fldChar w:fldCharType="end"/>
      </w:r>
      <w:r>
        <w:rPr>
          <w:lang w:eastAsia="ja-JP"/>
        </w:rPr>
        <w:t xml:space="preserve">, and </w:t>
      </w:r>
      <w:r>
        <w:rPr>
          <w:lang w:eastAsia="ja-JP"/>
        </w:rPr>
        <w:fldChar w:fldCharType="begin"/>
      </w:r>
      <w:r>
        <w:rPr>
          <w:lang w:eastAsia="ja-JP"/>
        </w:rPr>
        <w:instrText xml:space="preserve"> REF _Ref115441560 \h </w:instrText>
      </w:r>
      <w:r>
        <w:rPr>
          <w:lang w:eastAsia="ja-JP"/>
        </w:rPr>
      </w:r>
      <w:r>
        <w:rPr>
          <w:lang w:eastAsia="ja-JP"/>
        </w:rPr>
        <w:fldChar w:fldCharType="separate"/>
      </w:r>
      <w:r w:rsidR="00201D64" w:rsidRPr="00D24710">
        <w:t xml:space="preserve">Table </w:t>
      </w:r>
      <w:r w:rsidR="00201D64">
        <w:rPr>
          <w:noProof/>
        </w:rPr>
        <w:t>43</w:t>
      </w:r>
      <w:r>
        <w:rPr>
          <w:lang w:eastAsia="ja-JP"/>
        </w:rPr>
        <w:fldChar w:fldCharType="end"/>
      </w:r>
      <w:r>
        <w:rPr>
          <w:lang w:eastAsia="ja-JP"/>
        </w:rPr>
        <w:t xml:space="preserve"> show summary results of the evaluation results in the agreed reporting format.</w:t>
      </w:r>
    </w:p>
    <w:p w14:paraId="7837A427" w14:textId="40FB9E66" w:rsidR="003876D3" w:rsidRPr="00DF53E3" w:rsidRDefault="003876D3" w:rsidP="00346460">
      <w:pPr>
        <w:pStyle w:val="Caption"/>
        <w:rPr>
          <w:lang w:eastAsia="ja-JP"/>
        </w:rPr>
      </w:pPr>
      <w:bookmarkStart w:id="89" w:name="_Ref115441542"/>
      <w:r w:rsidRPr="00D24710">
        <w:t xml:space="preserve">Table </w:t>
      </w:r>
      <w:r w:rsidRPr="00D24710">
        <w:fldChar w:fldCharType="begin"/>
      </w:r>
      <w:r w:rsidRPr="00D24710">
        <w:instrText>SEQ Table \* ARABIC</w:instrText>
      </w:r>
      <w:r w:rsidRPr="00D24710">
        <w:fldChar w:fldCharType="separate"/>
      </w:r>
      <w:r w:rsidR="00201D64">
        <w:rPr>
          <w:noProof/>
        </w:rPr>
        <w:t>40</w:t>
      </w:r>
      <w:r w:rsidRPr="00D24710">
        <w:fldChar w:fldCharType="end"/>
      </w:r>
      <w:bookmarkEnd w:id="89"/>
      <w:r w:rsidRPr="00DB0550">
        <w:rPr>
          <w:lang w:val="en-GB" w:eastAsia="ja-JP"/>
        </w:rPr>
        <w:t xml:space="preserve"> Evaluation results for AI/ML model deployed on network-side, with model generalization</w:t>
      </w:r>
      <w:r>
        <w:rPr>
          <w:lang w:val="en-GB" w:eastAsia="ja-JP"/>
        </w:rPr>
        <w:t xml:space="preserve"> investigation where the model is trained </w:t>
      </w:r>
      <w:r w:rsidR="00E77E74">
        <w:rPr>
          <w:lang w:val="en-GB" w:eastAsia="ja-JP"/>
        </w:rPr>
        <w:t>o</w:t>
      </w:r>
      <w:r>
        <w:rPr>
          <w:lang w:val="en-GB" w:eastAsia="ja-JP"/>
        </w:rPr>
        <w:t xml:space="preserve">n </w:t>
      </w:r>
      <w:r>
        <w:rPr>
          <w:lang w:eastAsia="ja-JP"/>
        </w:rPr>
        <w:t xml:space="preserve">InF-DH </w:t>
      </w:r>
      <w:r w:rsidRPr="005A0B2C">
        <w:rPr>
          <w:lang w:eastAsia="ja-JP"/>
        </w:rPr>
        <w:t>{</w:t>
      </w:r>
      <w:r w:rsidRPr="2E77DA83">
        <w:rPr>
          <w:lang w:eastAsia="ja-JP"/>
        </w:rPr>
        <w:t>60%</w:t>
      </w:r>
      <w:r w:rsidRPr="005A0B2C">
        <w:rPr>
          <w:lang w:eastAsia="ja-JP"/>
        </w:rPr>
        <w:t xml:space="preserve">, </w:t>
      </w:r>
      <w:r w:rsidRPr="2E77DA83">
        <w:rPr>
          <w:lang w:eastAsia="ja-JP"/>
        </w:rPr>
        <w:t>6m</w:t>
      </w:r>
      <w:r w:rsidRPr="005A0B2C">
        <w:rPr>
          <w:lang w:eastAsia="ja-JP"/>
        </w:rPr>
        <w:t xml:space="preserve">, </w:t>
      </w:r>
      <w:r w:rsidRPr="2E77DA83">
        <w:rPr>
          <w:lang w:eastAsia="ja-JP"/>
        </w:rPr>
        <w:t>2m</w:t>
      </w:r>
      <w:r w:rsidRPr="005A0B2C">
        <w:rPr>
          <w:lang w:eastAsia="ja-JP"/>
        </w:rPr>
        <w:t>}</w:t>
      </w:r>
      <w:r>
        <w:rPr>
          <w:lang w:eastAsia="ja-JP"/>
        </w:rPr>
        <w:t>, and tested with various InF-DH clutter parameters</w:t>
      </w:r>
      <w:r>
        <w:rPr>
          <w:lang w:val="en-GB" w:eastAsia="ja-JP"/>
        </w:rPr>
        <w:t xml:space="preserve">. </w:t>
      </w:r>
      <w:r>
        <w:rPr>
          <w:lang w:eastAsia="ja-JP"/>
        </w:rPr>
        <w:t>All datasets use the same spatial correlation seed.</w:t>
      </w:r>
      <w:r>
        <w:rPr>
          <w:lang w:val="en-GB" w:eastAsia="ja-JP"/>
        </w:rPr>
        <w:t xml:space="preserve">  No network synchronization error.</w:t>
      </w:r>
      <w:r w:rsidR="000309EF">
        <w:rPr>
          <w:lang w:val="en-GB" w:eastAsia="ja-JP"/>
        </w:rPr>
        <w:t xml:space="preserve"> The model is </w:t>
      </w:r>
      <w:r w:rsidR="00CA6A8A">
        <w:rPr>
          <w:lang w:val="en-GB" w:eastAsia="ja-JP"/>
        </w:rPr>
        <w:t xml:space="preserve">a </w:t>
      </w:r>
      <w:r w:rsidR="000309EF">
        <w:rPr>
          <w:lang w:val="en-GB" w:eastAsia="ja-JP"/>
        </w:rPr>
        <w:t xml:space="preserve">CNN with </w:t>
      </w:r>
      <w:r w:rsidR="000309EF" w:rsidRPr="000309EF">
        <w:rPr>
          <w:lang w:val="en-GB" w:eastAsia="ja-JP"/>
        </w:rPr>
        <w:t>7 conv2D layers</w:t>
      </w:r>
      <w:r w:rsidR="000309EF">
        <w:rPr>
          <w:lang w:val="en-GB" w:eastAsia="ja-JP"/>
        </w:rPr>
        <w:t xml:space="preserve"> and </w:t>
      </w:r>
      <w:r w:rsidR="000309EF" w:rsidRPr="000309EF">
        <w:rPr>
          <w:lang w:val="en-GB" w:eastAsia="ja-JP"/>
        </w:rPr>
        <w:t>10 dense layers</w:t>
      </w:r>
      <w:r w:rsidR="000309EF">
        <w:rPr>
          <w:lang w:val="en-GB" w:eastAsia="ja-JP"/>
        </w:rPr>
        <w:t>.</w:t>
      </w:r>
    </w:p>
    <w:p w14:paraId="0EE4AC8A" w14:textId="77777777" w:rsidR="002A00CD" w:rsidRPr="00D759A1" w:rsidRDefault="002A00CD" w:rsidP="00254B9C">
      <w:pPr>
        <w:rPr>
          <w:lang w:eastAsia="ja-JP"/>
        </w:rPr>
      </w:pPr>
    </w:p>
    <w:tbl>
      <w:tblPr>
        <w:tblW w:w="11340" w:type="dxa"/>
        <w:tblInd w:w="-5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418"/>
        <w:gridCol w:w="1552"/>
        <w:gridCol w:w="720"/>
        <w:gridCol w:w="1248"/>
        <w:gridCol w:w="1092"/>
        <w:gridCol w:w="963"/>
        <w:gridCol w:w="1454"/>
        <w:gridCol w:w="1183"/>
        <w:gridCol w:w="990"/>
      </w:tblGrid>
      <w:tr w:rsidR="00EF3849" w:rsidRPr="00DF53E3" w14:paraId="4A6FC68E" w14:textId="77777777" w:rsidTr="00B31019">
        <w:tc>
          <w:tcPr>
            <w:tcW w:w="720" w:type="dxa"/>
            <w:vMerge w:val="restart"/>
            <w:tcBorders>
              <w:top w:val="single" w:sz="4" w:space="0" w:color="auto"/>
              <w:left w:val="single" w:sz="4" w:space="0" w:color="auto"/>
              <w:right w:val="single" w:sz="4" w:space="0" w:color="auto"/>
            </w:tcBorders>
          </w:tcPr>
          <w:p w14:paraId="1C8113EE" w14:textId="77777777" w:rsidR="00EF3849" w:rsidRPr="00DF53E3" w:rsidRDefault="00EF3849" w:rsidP="00DF53E3">
            <w:pPr>
              <w:ind w:left="-72" w:right="-72"/>
              <w:rPr>
                <w:rFonts w:eastAsia="Batang"/>
                <w:b/>
                <w:bCs/>
                <w:sz w:val="18"/>
                <w:szCs w:val="18"/>
                <w:lang w:val="en-GB" w:eastAsia="en-US"/>
              </w:rPr>
            </w:pPr>
            <w:r w:rsidRPr="00DF53E3">
              <w:rPr>
                <w:rFonts w:eastAsia="Batang"/>
                <w:b/>
                <w:bCs/>
                <w:sz w:val="16"/>
                <w:szCs w:val="16"/>
                <w:lang w:val="en-GB" w:eastAsia="en-US"/>
              </w:rPr>
              <w:t>Model</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1EE65D11" w14:textId="77777777" w:rsidR="00EF3849" w:rsidRPr="00DF53E3" w:rsidRDefault="00EF3849" w:rsidP="00DF53E3">
            <w:pPr>
              <w:ind w:left="-72" w:right="-72"/>
              <w:jc w:val="center"/>
              <w:rPr>
                <w:rFonts w:eastAsia="Batang"/>
                <w:b/>
                <w:bCs/>
                <w:sz w:val="18"/>
                <w:szCs w:val="18"/>
                <w:lang w:val="en-GB" w:eastAsia="en-US"/>
              </w:rPr>
            </w:pPr>
            <w:r w:rsidRPr="00DF53E3">
              <w:rPr>
                <w:rFonts w:eastAsia="Batang"/>
                <w:b/>
                <w:bCs/>
                <w:sz w:val="18"/>
                <w:szCs w:val="18"/>
                <w:lang w:val="en-GB" w:eastAsia="en-US"/>
              </w:rPr>
              <w:t>Model input</w:t>
            </w:r>
          </w:p>
        </w:tc>
        <w:tc>
          <w:tcPr>
            <w:tcW w:w="1552" w:type="dxa"/>
            <w:vMerge w:val="restart"/>
            <w:tcBorders>
              <w:top w:val="single" w:sz="4" w:space="0" w:color="auto"/>
              <w:left w:val="single" w:sz="4" w:space="0" w:color="auto"/>
              <w:bottom w:val="single" w:sz="4" w:space="0" w:color="auto"/>
              <w:right w:val="single" w:sz="4" w:space="0" w:color="auto"/>
            </w:tcBorders>
            <w:hideMark/>
          </w:tcPr>
          <w:p w14:paraId="068D1338" w14:textId="77777777" w:rsidR="00EF3849" w:rsidRPr="00DF53E3" w:rsidRDefault="00EF3849" w:rsidP="00DF53E3">
            <w:pPr>
              <w:ind w:left="-72" w:right="-72"/>
              <w:jc w:val="center"/>
              <w:rPr>
                <w:rFonts w:eastAsia="Batang"/>
                <w:b/>
                <w:bCs/>
                <w:sz w:val="18"/>
                <w:szCs w:val="18"/>
                <w:lang w:val="en-GB" w:eastAsia="en-US"/>
              </w:rPr>
            </w:pPr>
            <w:r w:rsidRPr="00DF53E3">
              <w:rPr>
                <w:rFonts w:eastAsia="Batang"/>
                <w:b/>
                <w:bCs/>
                <w:sz w:val="18"/>
                <w:szCs w:val="18"/>
                <w:lang w:val="en-GB" w:eastAsia="en-US"/>
              </w:rPr>
              <w:t>Model output</w:t>
            </w:r>
          </w:p>
        </w:tc>
        <w:tc>
          <w:tcPr>
            <w:tcW w:w="720" w:type="dxa"/>
            <w:vMerge w:val="restart"/>
            <w:tcBorders>
              <w:top w:val="single" w:sz="4" w:space="0" w:color="auto"/>
              <w:left w:val="single" w:sz="4" w:space="0" w:color="auto"/>
              <w:bottom w:val="single" w:sz="4" w:space="0" w:color="auto"/>
              <w:right w:val="single" w:sz="4" w:space="0" w:color="auto"/>
            </w:tcBorders>
            <w:hideMark/>
          </w:tcPr>
          <w:p w14:paraId="6D270E1A" w14:textId="77777777" w:rsidR="00EF3849" w:rsidRPr="00DF53E3" w:rsidRDefault="00EF3849" w:rsidP="00DF53E3">
            <w:pPr>
              <w:ind w:left="-72" w:right="-72"/>
              <w:rPr>
                <w:rFonts w:eastAsia="Batang"/>
                <w:b/>
                <w:bCs/>
                <w:sz w:val="18"/>
                <w:szCs w:val="18"/>
                <w:lang w:val="en-GB" w:eastAsia="en-US"/>
              </w:rPr>
            </w:pPr>
            <w:r w:rsidRPr="00DF53E3">
              <w:rPr>
                <w:rFonts w:eastAsia="Batang"/>
                <w:b/>
                <w:bCs/>
                <w:sz w:val="18"/>
                <w:szCs w:val="18"/>
                <w:lang w:val="en-GB" w:eastAsia="en-US"/>
              </w:rPr>
              <w:t>Label</w:t>
            </w:r>
          </w:p>
        </w:tc>
        <w:tc>
          <w:tcPr>
            <w:tcW w:w="1248" w:type="dxa"/>
            <w:vMerge w:val="restart"/>
            <w:tcBorders>
              <w:top w:val="single" w:sz="4" w:space="0" w:color="auto"/>
              <w:left w:val="single" w:sz="4" w:space="0" w:color="auto"/>
              <w:bottom w:val="single" w:sz="4" w:space="0" w:color="auto"/>
              <w:right w:val="single" w:sz="4" w:space="0" w:color="auto"/>
            </w:tcBorders>
            <w:hideMark/>
          </w:tcPr>
          <w:p w14:paraId="0E54F595" w14:textId="77777777" w:rsidR="00EF3849" w:rsidRPr="00DF53E3" w:rsidRDefault="00EF3849" w:rsidP="00DF53E3">
            <w:pPr>
              <w:ind w:left="-72" w:right="-72"/>
              <w:rPr>
                <w:rFonts w:eastAsia="Batang"/>
                <w:b/>
                <w:bCs/>
                <w:sz w:val="18"/>
                <w:szCs w:val="18"/>
                <w:lang w:val="en-GB" w:eastAsia="en-US"/>
              </w:rPr>
            </w:pPr>
            <w:r w:rsidRPr="00DF53E3">
              <w:rPr>
                <w:rFonts w:eastAsia="Batang"/>
                <w:b/>
                <w:bCs/>
                <w:sz w:val="18"/>
                <w:szCs w:val="18"/>
                <w:lang w:val="en-GB" w:eastAsia="en-US"/>
              </w:rPr>
              <w:t>Clutter param</w:t>
            </w:r>
          </w:p>
        </w:tc>
        <w:tc>
          <w:tcPr>
            <w:tcW w:w="2055" w:type="dxa"/>
            <w:gridSpan w:val="2"/>
            <w:tcBorders>
              <w:top w:val="single" w:sz="4" w:space="0" w:color="auto"/>
              <w:left w:val="single" w:sz="4" w:space="0" w:color="auto"/>
              <w:bottom w:val="single" w:sz="4" w:space="0" w:color="auto"/>
              <w:right w:val="single" w:sz="4" w:space="0" w:color="auto"/>
            </w:tcBorders>
            <w:hideMark/>
          </w:tcPr>
          <w:p w14:paraId="6C5E0B99" w14:textId="77777777" w:rsidR="00EF3849" w:rsidRPr="00DF53E3" w:rsidRDefault="00EF3849" w:rsidP="00DF53E3">
            <w:pPr>
              <w:ind w:left="-72" w:right="-72"/>
              <w:jc w:val="center"/>
              <w:rPr>
                <w:rFonts w:eastAsia="Batang"/>
                <w:b/>
                <w:bCs/>
                <w:sz w:val="18"/>
                <w:szCs w:val="18"/>
                <w:lang w:val="en-GB" w:eastAsia="en-US"/>
              </w:rPr>
            </w:pPr>
            <w:r w:rsidRPr="00DF53E3">
              <w:rPr>
                <w:rFonts w:eastAsia="Batang"/>
                <w:b/>
                <w:bCs/>
                <w:sz w:val="18"/>
                <w:szCs w:val="18"/>
                <w:lang w:val="en-GB" w:eastAsia="en-US"/>
              </w:rPr>
              <w:t>Dataset size</w:t>
            </w:r>
          </w:p>
        </w:tc>
        <w:tc>
          <w:tcPr>
            <w:tcW w:w="2637" w:type="dxa"/>
            <w:gridSpan w:val="2"/>
            <w:tcBorders>
              <w:top w:val="single" w:sz="4" w:space="0" w:color="auto"/>
              <w:left w:val="single" w:sz="4" w:space="0" w:color="auto"/>
              <w:bottom w:val="single" w:sz="4" w:space="0" w:color="auto"/>
              <w:right w:val="single" w:sz="4" w:space="0" w:color="auto"/>
            </w:tcBorders>
            <w:hideMark/>
          </w:tcPr>
          <w:p w14:paraId="6EEFEECE" w14:textId="77777777" w:rsidR="00EF3849" w:rsidRPr="00DF53E3" w:rsidRDefault="00EF3849" w:rsidP="00DF53E3">
            <w:pPr>
              <w:ind w:left="-72" w:right="-72"/>
              <w:jc w:val="center"/>
              <w:rPr>
                <w:rFonts w:eastAsia="Batang"/>
                <w:b/>
                <w:bCs/>
                <w:sz w:val="18"/>
                <w:szCs w:val="18"/>
                <w:lang w:val="en-GB" w:eastAsia="en-US"/>
              </w:rPr>
            </w:pPr>
            <w:r w:rsidRPr="00DF53E3">
              <w:rPr>
                <w:rFonts w:eastAsia="Batang"/>
                <w:b/>
                <w:bCs/>
                <w:sz w:val="18"/>
                <w:szCs w:val="18"/>
                <w:lang w:val="en-GB" w:eastAsia="en-US"/>
              </w:rPr>
              <w:t>AI/ML complexity</w:t>
            </w:r>
          </w:p>
        </w:tc>
        <w:tc>
          <w:tcPr>
            <w:tcW w:w="990" w:type="dxa"/>
            <w:vMerge w:val="restart"/>
            <w:tcBorders>
              <w:top w:val="single" w:sz="4" w:space="0" w:color="auto"/>
              <w:left w:val="single" w:sz="4" w:space="0" w:color="auto"/>
              <w:right w:val="single" w:sz="4" w:space="0" w:color="auto"/>
            </w:tcBorders>
          </w:tcPr>
          <w:p w14:paraId="05A9495A" w14:textId="77777777" w:rsidR="00EF3849" w:rsidRPr="00DF53E3" w:rsidRDefault="00EF3849" w:rsidP="00DF53E3">
            <w:pPr>
              <w:ind w:left="-72" w:right="-72"/>
              <w:rPr>
                <w:rFonts w:eastAsia="Batang"/>
                <w:b/>
                <w:bCs/>
                <w:sz w:val="18"/>
                <w:szCs w:val="18"/>
                <w:lang w:val="en-GB" w:eastAsia="en-US"/>
              </w:rPr>
            </w:pPr>
            <w:r w:rsidRPr="00DF53E3">
              <w:rPr>
                <w:rFonts w:eastAsia="Batang"/>
                <w:b/>
                <w:bCs/>
                <w:sz w:val="16"/>
                <w:szCs w:val="16"/>
                <w:lang w:val="en-GB" w:eastAsia="en-US"/>
              </w:rPr>
              <w:t>Horizontal positioning accuracy at CDF=90% (meters)</w:t>
            </w:r>
          </w:p>
        </w:tc>
      </w:tr>
      <w:tr w:rsidR="00EF3849" w:rsidRPr="00DF53E3" w14:paraId="388448AD" w14:textId="77777777" w:rsidTr="00B31019">
        <w:tc>
          <w:tcPr>
            <w:tcW w:w="720" w:type="dxa"/>
            <w:vMerge/>
            <w:tcBorders>
              <w:left w:val="single" w:sz="4" w:space="0" w:color="auto"/>
              <w:bottom w:val="single" w:sz="4" w:space="0" w:color="auto"/>
              <w:right w:val="single" w:sz="4" w:space="0" w:color="auto"/>
            </w:tcBorders>
          </w:tcPr>
          <w:p w14:paraId="3D210CA7" w14:textId="77777777" w:rsidR="00EF3849" w:rsidRPr="00DF53E3" w:rsidRDefault="00EF3849" w:rsidP="00DF53E3">
            <w:pPr>
              <w:ind w:left="-72" w:right="-72"/>
              <w:rPr>
                <w:rFonts w:eastAsia="Batang"/>
                <w:b/>
                <w:bCs/>
                <w:sz w:val="18"/>
                <w:szCs w:val="18"/>
                <w:lang w:val="en-GB" w:eastAsia="en-US"/>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37EF3F0E" w14:textId="77777777" w:rsidR="00EF3849" w:rsidRPr="00DF53E3" w:rsidRDefault="00EF3849" w:rsidP="00DF53E3">
            <w:pPr>
              <w:ind w:left="-72" w:right="-72"/>
              <w:rPr>
                <w:rFonts w:eastAsia="Batang"/>
                <w:b/>
                <w:bCs/>
                <w:sz w:val="18"/>
                <w:szCs w:val="18"/>
                <w:lang w:val="en-GB" w:eastAsia="en-US"/>
              </w:rPr>
            </w:pPr>
          </w:p>
        </w:tc>
        <w:tc>
          <w:tcPr>
            <w:tcW w:w="1552" w:type="dxa"/>
            <w:vMerge/>
            <w:tcBorders>
              <w:top w:val="single" w:sz="4" w:space="0" w:color="auto"/>
              <w:left w:val="single" w:sz="4" w:space="0" w:color="auto"/>
              <w:bottom w:val="single" w:sz="4" w:space="0" w:color="auto"/>
              <w:right w:val="single" w:sz="4" w:space="0" w:color="auto"/>
            </w:tcBorders>
            <w:vAlign w:val="center"/>
            <w:hideMark/>
          </w:tcPr>
          <w:p w14:paraId="7052D480" w14:textId="77777777" w:rsidR="00EF3849" w:rsidRPr="00DF53E3" w:rsidRDefault="00EF3849" w:rsidP="00DF53E3">
            <w:pPr>
              <w:ind w:left="-72" w:right="-72"/>
              <w:rPr>
                <w:rFonts w:eastAsia="Batang"/>
                <w:b/>
                <w:bCs/>
                <w:sz w:val="18"/>
                <w:szCs w:val="18"/>
                <w:lang w:val="en-GB" w:eastAsia="en-US"/>
              </w:rPr>
            </w:pPr>
          </w:p>
        </w:tc>
        <w:tc>
          <w:tcPr>
            <w:tcW w:w="720" w:type="dxa"/>
            <w:vMerge/>
            <w:tcBorders>
              <w:top w:val="single" w:sz="4" w:space="0" w:color="auto"/>
              <w:left w:val="single" w:sz="4" w:space="0" w:color="auto"/>
              <w:bottom w:val="single" w:sz="4" w:space="0" w:color="auto"/>
              <w:right w:val="single" w:sz="4" w:space="0" w:color="auto"/>
            </w:tcBorders>
            <w:vAlign w:val="center"/>
            <w:hideMark/>
          </w:tcPr>
          <w:p w14:paraId="34AF193A" w14:textId="77777777" w:rsidR="00EF3849" w:rsidRPr="00DF53E3" w:rsidRDefault="00EF3849" w:rsidP="00DF53E3">
            <w:pPr>
              <w:ind w:left="-72" w:right="-72"/>
              <w:rPr>
                <w:rFonts w:eastAsia="Batang"/>
                <w:b/>
                <w:bCs/>
                <w:sz w:val="18"/>
                <w:szCs w:val="18"/>
                <w:lang w:val="en-GB" w:eastAsia="en-US"/>
              </w:rPr>
            </w:pPr>
          </w:p>
        </w:tc>
        <w:tc>
          <w:tcPr>
            <w:tcW w:w="1248" w:type="dxa"/>
            <w:vMerge/>
            <w:tcBorders>
              <w:top w:val="single" w:sz="4" w:space="0" w:color="auto"/>
              <w:left w:val="single" w:sz="4" w:space="0" w:color="auto"/>
              <w:bottom w:val="single" w:sz="4" w:space="0" w:color="auto"/>
              <w:right w:val="single" w:sz="4" w:space="0" w:color="auto"/>
            </w:tcBorders>
            <w:vAlign w:val="center"/>
            <w:hideMark/>
          </w:tcPr>
          <w:p w14:paraId="3C67A11C" w14:textId="77777777" w:rsidR="00EF3849" w:rsidRPr="00DF53E3" w:rsidRDefault="00EF3849" w:rsidP="00DF53E3">
            <w:pPr>
              <w:ind w:left="-72" w:right="-72"/>
              <w:rPr>
                <w:rFonts w:eastAsia="Batang"/>
                <w:b/>
                <w:bCs/>
                <w:sz w:val="18"/>
                <w:szCs w:val="18"/>
                <w:lang w:val="en-GB" w:eastAsia="en-US"/>
              </w:rPr>
            </w:pPr>
          </w:p>
        </w:tc>
        <w:tc>
          <w:tcPr>
            <w:tcW w:w="1092" w:type="dxa"/>
            <w:tcBorders>
              <w:top w:val="single" w:sz="4" w:space="0" w:color="auto"/>
              <w:left w:val="single" w:sz="4" w:space="0" w:color="auto"/>
              <w:bottom w:val="single" w:sz="4" w:space="0" w:color="auto"/>
              <w:right w:val="single" w:sz="4" w:space="0" w:color="auto"/>
            </w:tcBorders>
            <w:hideMark/>
          </w:tcPr>
          <w:p w14:paraId="6E9C7D3F" w14:textId="77777777" w:rsidR="00EF3849" w:rsidRPr="00DF53E3" w:rsidRDefault="00EF3849" w:rsidP="00DF53E3">
            <w:pPr>
              <w:ind w:left="-72" w:right="-72"/>
              <w:rPr>
                <w:rFonts w:eastAsia="Batang"/>
                <w:sz w:val="18"/>
                <w:szCs w:val="18"/>
                <w:lang w:val="en-GB" w:eastAsia="en-US"/>
              </w:rPr>
            </w:pPr>
            <w:r w:rsidRPr="00DF53E3">
              <w:rPr>
                <w:rFonts w:eastAsia="Batang"/>
                <w:sz w:val="18"/>
                <w:szCs w:val="18"/>
                <w:lang w:val="en-GB" w:eastAsia="en-US"/>
              </w:rPr>
              <w:t>Training</w:t>
            </w:r>
            <w:r>
              <w:rPr>
                <w:rFonts w:eastAsia="Batang"/>
                <w:sz w:val="18"/>
                <w:szCs w:val="18"/>
                <w:lang w:val="en-GB" w:eastAsia="en-US"/>
              </w:rPr>
              <w:t>/ validation</w:t>
            </w:r>
          </w:p>
        </w:tc>
        <w:tc>
          <w:tcPr>
            <w:tcW w:w="963" w:type="dxa"/>
            <w:tcBorders>
              <w:top w:val="single" w:sz="4" w:space="0" w:color="auto"/>
              <w:left w:val="single" w:sz="4" w:space="0" w:color="auto"/>
              <w:bottom w:val="single" w:sz="4" w:space="0" w:color="auto"/>
              <w:right w:val="single" w:sz="4" w:space="0" w:color="auto"/>
            </w:tcBorders>
            <w:hideMark/>
          </w:tcPr>
          <w:p w14:paraId="047DBE12" w14:textId="461CFE81" w:rsidR="00EF3849" w:rsidRPr="00DF53E3" w:rsidRDefault="00C3416C" w:rsidP="00DF53E3">
            <w:pPr>
              <w:ind w:left="-72" w:right="-72"/>
              <w:rPr>
                <w:rFonts w:eastAsia="Batang"/>
                <w:sz w:val="18"/>
                <w:szCs w:val="18"/>
                <w:lang w:val="en-GB" w:eastAsia="en-US"/>
              </w:rPr>
            </w:pPr>
            <w:r>
              <w:rPr>
                <w:rFonts w:eastAsia="Batang"/>
                <w:sz w:val="18"/>
                <w:szCs w:val="18"/>
                <w:lang w:val="en-GB" w:eastAsia="en-US"/>
              </w:rPr>
              <w:t>T</w:t>
            </w:r>
            <w:r w:rsidR="00EF3849" w:rsidRPr="00DF53E3">
              <w:rPr>
                <w:rFonts w:eastAsia="Batang"/>
                <w:sz w:val="18"/>
                <w:szCs w:val="18"/>
                <w:lang w:val="en-GB" w:eastAsia="en-US"/>
              </w:rPr>
              <w:t>est</w:t>
            </w:r>
          </w:p>
        </w:tc>
        <w:tc>
          <w:tcPr>
            <w:tcW w:w="1454" w:type="dxa"/>
            <w:tcBorders>
              <w:top w:val="single" w:sz="4" w:space="0" w:color="auto"/>
              <w:left w:val="single" w:sz="4" w:space="0" w:color="auto"/>
              <w:bottom w:val="single" w:sz="4" w:space="0" w:color="auto"/>
              <w:right w:val="single" w:sz="4" w:space="0" w:color="auto"/>
            </w:tcBorders>
            <w:hideMark/>
          </w:tcPr>
          <w:p w14:paraId="66F16678" w14:textId="77777777" w:rsidR="00EF3849" w:rsidRPr="00DF53E3" w:rsidRDefault="00EF3849" w:rsidP="00DF53E3">
            <w:pPr>
              <w:ind w:left="-72" w:right="-72"/>
              <w:rPr>
                <w:rFonts w:eastAsia="Batang"/>
                <w:sz w:val="18"/>
                <w:szCs w:val="18"/>
                <w:lang w:val="en-GB" w:eastAsia="en-US"/>
              </w:rPr>
            </w:pPr>
            <w:r w:rsidRPr="00DF53E3">
              <w:rPr>
                <w:rFonts w:eastAsia="Batang"/>
                <w:sz w:val="18"/>
                <w:szCs w:val="18"/>
                <w:lang w:val="en-GB" w:eastAsia="en-US"/>
              </w:rPr>
              <w:t>Model complexity</w:t>
            </w:r>
          </w:p>
        </w:tc>
        <w:tc>
          <w:tcPr>
            <w:tcW w:w="1183" w:type="dxa"/>
            <w:tcBorders>
              <w:top w:val="single" w:sz="4" w:space="0" w:color="auto"/>
              <w:left w:val="single" w:sz="4" w:space="0" w:color="auto"/>
              <w:bottom w:val="single" w:sz="4" w:space="0" w:color="auto"/>
              <w:right w:val="single" w:sz="4" w:space="0" w:color="auto"/>
            </w:tcBorders>
            <w:hideMark/>
          </w:tcPr>
          <w:p w14:paraId="55F4F0B2" w14:textId="77777777" w:rsidR="00EF3849" w:rsidRPr="00DF53E3" w:rsidRDefault="00EF3849" w:rsidP="00DF53E3">
            <w:pPr>
              <w:ind w:left="-72" w:right="-72"/>
              <w:rPr>
                <w:rFonts w:eastAsia="Batang"/>
                <w:sz w:val="18"/>
                <w:szCs w:val="18"/>
                <w:lang w:val="en-GB" w:eastAsia="en-US"/>
              </w:rPr>
            </w:pPr>
            <w:r w:rsidRPr="00DF53E3">
              <w:rPr>
                <w:rFonts w:eastAsia="Batang"/>
                <w:sz w:val="18"/>
                <w:szCs w:val="18"/>
                <w:lang w:val="en-GB" w:eastAsia="en-US"/>
              </w:rPr>
              <w:t>Computation complexity</w:t>
            </w:r>
          </w:p>
        </w:tc>
        <w:tc>
          <w:tcPr>
            <w:tcW w:w="990" w:type="dxa"/>
            <w:vMerge/>
            <w:tcBorders>
              <w:left w:val="single" w:sz="4" w:space="0" w:color="auto"/>
              <w:bottom w:val="single" w:sz="4" w:space="0" w:color="auto"/>
              <w:right w:val="single" w:sz="4" w:space="0" w:color="auto"/>
            </w:tcBorders>
          </w:tcPr>
          <w:p w14:paraId="30C2B41B" w14:textId="77777777" w:rsidR="00EF3849" w:rsidRPr="00DF53E3" w:rsidRDefault="00EF3849" w:rsidP="00DF53E3">
            <w:pPr>
              <w:ind w:left="-72" w:right="-72"/>
              <w:rPr>
                <w:rFonts w:eastAsia="Batang"/>
                <w:sz w:val="18"/>
                <w:szCs w:val="18"/>
                <w:lang w:val="en-GB" w:eastAsia="en-US"/>
              </w:rPr>
            </w:pPr>
          </w:p>
        </w:tc>
      </w:tr>
      <w:tr w:rsidR="00E03E6E" w:rsidRPr="00DF53E3" w14:paraId="7AD01DCB" w14:textId="77777777" w:rsidTr="00E03E6E">
        <w:trPr>
          <w:trHeight w:val="35"/>
        </w:trPr>
        <w:tc>
          <w:tcPr>
            <w:tcW w:w="720" w:type="dxa"/>
            <w:vMerge w:val="restart"/>
            <w:tcBorders>
              <w:top w:val="single" w:sz="4" w:space="0" w:color="auto"/>
              <w:left w:val="single" w:sz="4" w:space="0" w:color="auto"/>
              <w:right w:val="single" w:sz="4" w:space="0" w:color="auto"/>
            </w:tcBorders>
          </w:tcPr>
          <w:p w14:paraId="77588DA1" w14:textId="40F7F163" w:rsidR="00E03E6E" w:rsidRDefault="00E03E6E" w:rsidP="00E03E6E">
            <w:pPr>
              <w:ind w:right="-72"/>
              <w:rPr>
                <w:sz w:val="18"/>
                <w:szCs w:val="18"/>
                <w:lang w:eastAsia="ja-JP"/>
              </w:rPr>
            </w:pPr>
            <w:r w:rsidRPr="00E03E6E">
              <w:rPr>
                <w:sz w:val="18"/>
                <w:szCs w:val="18"/>
                <w:lang w:eastAsia="ja-JP"/>
              </w:rPr>
              <w:t>CNN-1</w:t>
            </w:r>
          </w:p>
        </w:tc>
        <w:tc>
          <w:tcPr>
            <w:tcW w:w="1418" w:type="dxa"/>
            <w:vMerge w:val="restart"/>
            <w:tcBorders>
              <w:top w:val="single" w:sz="4" w:space="0" w:color="auto"/>
              <w:left w:val="single" w:sz="4" w:space="0" w:color="auto"/>
              <w:right w:val="single" w:sz="4" w:space="0" w:color="auto"/>
            </w:tcBorders>
          </w:tcPr>
          <w:p w14:paraId="1B3E4935" w14:textId="20DCA174" w:rsidR="00E03E6E" w:rsidRPr="00DF53E3" w:rsidRDefault="00521DE2" w:rsidP="00E03E6E">
            <w:pPr>
              <w:ind w:left="-72" w:right="-72"/>
              <w:rPr>
                <w:sz w:val="18"/>
                <w:szCs w:val="18"/>
                <w:lang w:eastAsia="ja-JP"/>
              </w:rPr>
            </w:pPr>
            <w:r w:rsidRPr="00521DE2">
              <w:rPr>
                <w:sz w:val="18"/>
                <w:szCs w:val="18"/>
                <w:lang w:eastAsia="ja-JP"/>
              </w:rPr>
              <w:t>Time domain CIR</w:t>
            </w:r>
            <w:r>
              <w:rPr>
                <w:sz w:val="18"/>
                <w:szCs w:val="18"/>
                <w:lang w:eastAsia="ja-JP"/>
              </w:rPr>
              <w:t xml:space="preserve">, </w:t>
            </w:r>
            <w:r w:rsidRPr="00521DE2">
              <w:rPr>
                <w:sz w:val="18"/>
                <w:szCs w:val="18"/>
                <w:lang w:eastAsia="ja-JP"/>
              </w:rPr>
              <w:t>18x256x2 complex array</w:t>
            </w:r>
            <w:r>
              <w:rPr>
                <w:sz w:val="18"/>
                <w:szCs w:val="18"/>
                <w:lang w:eastAsia="ja-JP"/>
              </w:rPr>
              <w:t xml:space="preserve"> </w:t>
            </w:r>
          </w:p>
        </w:tc>
        <w:tc>
          <w:tcPr>
            <w:tcW w:w="1552" w:type="dxa"/>
            <w:vMerge w:val="restart"/>
            <w:tcBorders>
              <w:top w:val="single" w:sz="4" w:space="0" w:color="auto"/>
              <w:left w:val="single" w:sz="4" w:space="0" w:color="auto"/>
              <w:right w:val="single" w:sz="4" w:space="0" w:color="auto"/>
            </w:tcBorders>
          </w:tcPr>
          <w:p w14:paraId="5D8F85C5" w14:textId="5B1BE5C2" w:rsidR="00E03E6E" w:rsidRPr="00DF53E3" w:rsidRDefault="00521DE2" w:rsidP="00E03E6E">
            <w:pPr>
              <w:ind w:left="-72" w:right="-72"/>
              <w:jc w:val="left"/>
              <w:rPr>
                <w:sz w:val="18"/>
                <w:szCs w:val="18"/>
                <w:lang w:eastAsia="ja-JP"/>
              </w:rPr>
            </w:pPr>
            <w:r w:rsidRPr="00B11192">
              <w:rPr>
                <w:sz w:val="18"/>
                <w:szCs w:val="18"/>
                <w:lang w:eastAsia="ja-JP"/>
              </w:rPr>
              <w:t>Horizontal position of the target UE</w:t>
            </w:r>
          </w:p>
        </w:tc>
        <w:tc>
          <w:tcPr>
            <w:tcW w:w="720" w:type="dxa"/>
            <w:vMerge w:val="restart"/>
            <w:tcBorders>
              <w:top w:val="single" w:sz="4" w:space="0" w:color="auto"/>
              <w:left w:val="single" w:sz="4" w:space="0" w:color="auto"/>
              <w:right w:val="single" w:sz="4" w:space="0" w:color="auto"/>
            </w:tcBorders>
          </w:tcPr>
          <w:p w14:paraId="660BC156" w14:textId="77777777" w:rsidR="00E03E6E" w:rsidRPr="00DF53E3" w:rsidRDefault="00E03E6E" w:rsidP="00E03E6E">
            <w:pPr>
              <w:ind w:left="-72" w:right="-72"/>
              <w:jc w:val="center"/>
              <w:rPr>
                <w:rFonts w:eastAsia="Batang"/>
                <w:sz w:val="18"/>
                <w:szCs w:val="18"/>
                <w:lang w:val="en-GB" w:eastAsia="en-US"/>
              </w:rPr>
            </w:pPr>
            <w:r w:rsidRPr="00DF53E3">
              <w:rPr>
                <w:rFonts w:eastAsia="Batang"/>
                <w:sz w:val="18"/>
                <w:szCs w:val="18"/>
                <w:lang w:val="en-GB" w:eastAsia="en-US"/>
              </w:rPr>
              <w:t>Ideal</w:t>
            </w:r>
          </w:p>
        </w:tc>
        <w:tc>
          <w:tcPr>
            <w:tcW w:w="1248" w:type="dxa"/>
            <w:tcBorders>
              <w:top w:val="single" w:sz="4" w:space="0" w:color="auto"/>
              <w:left w:val="single" w:sz="4" w:space="0" w:color="auto"/>
              <w:bottom w:val="single" w:sz="4" w:space="0" w:color="auto"/>
              <w:right w:val="single" w:sz="4" w:space="0" w:color="auto"/>
            </w:tcBorders>
          </w:tcPr>
          <w:p w14:paraId="6C04FA39" w14:textId="600CB0CA" w:rsidR="00E03E6E" w:rsidRPr="00DF53E3" w:rsidRDefault="00E03E6E" w:rsidP="00E03E6E">
            <w:pPr>
              <w:ind w:left="-72" w:right="-72"/>
              <w:jc w:val="left"/>
              <w:rPr>
                <w:sz w:val="18"/>
                <w:szCs w:val="18"/>
                <w:lang w:eastAsia="ja-JP"/>
              </w:rPr>
            </w:pPr>
            <w:r w:rsidRPr="00E03E6E">
              <w:rPr>
                <w:sz w:val="18"/>
                <w:szCs w:val="18"/>
                <w:lang w:eastAsia="ja-JP"/>
              </w:rPr>
              <w:t>{60%, 6m, 2m}</w:t>
            </w:r>
          </w:p>
        </w:tc>
        <w:tc>
          <w:tcPr>
            <w:tcW w:w="1092" w:type="dxa"/>
            <w:vMerge w:val="restart"/>
            <w:tcBorders>
              <w:top w:val="single" w:sz="4" w:space="0" w:color="auto"/>
              <w:left w:val="single" w:sz="4" w:space="0" w:color="auto"/>
              <w:right w:val="single" w:sz="4" w:space="0" w:color="auto"/>
            </w:tcBorders>
          </w:tcPr>
          <w:p w14:paraId="160051D3" w14:textId="615C6D22" w:rsidR="00E03E6E" w:rsidRPr="0041112E" w:rsidRDefault="007458A5" w:rsidP="00E03E6E">
            <w:pPr>
              <w:ind w:left="-72" w:right="-72"/>
              <w:jc w:val="left"/>
              <w:rPr>
                <w:rFonts w:eastAsia="Batang"/>
                <w:sz w:val="18"/>
                <w:szCs w:val="18"/>
                <w:lang w:val="en-GB" w:eastAsia="en-US"/>
              </w:rPr>
            </w:pPr>
            <w:r>
              <w:rPr>
                <w:rFonts w:eastAsia="Batang"/>
                <w:sz w:val="18"/>
                <w:szCs w:val="18"/>
                <w:lang w:val="en-GB" w:eastAsia="en-US"/>
              </w:rPr>
              <w:t>8</w:t>
            </w:r>
            <w:r w:rsidR="00A87697" w:rsidRPr="00A87697">
              <w:rPr>
                <w:rFonts w:eastAsia="Batang"/>
                <w:sz w:val="18"/>
                <w:szCs w:val="18"/>
                <w:lang w:val="en-GB" w:eastAsia="en-US"/>
              </w:rPr>
              <w:t>0,000</w:t>
            </w:r>
            <w:r w:rsidR="00C3416C">
              <w:rPr>
                <w:rFonts w:eastAsia="Batang"/>
                <w:sz w:val="18"/>
                <w:szCs w:val="18"/>
                <w:lang w:val="en-GB" w:eastAsia="en-US"/>
              </w:rPr>
              <w:t xml:space="preserve"> </w:t>
            </w:r>
            <w:r>
              <w:rPr>
                <w:rFonts w:eastAsia="Batang"/>
                <w:sz w:val="18"/>
                <w:szCs w:val="18"/>
                <w:lang w:val="en-GB" w:eastAsia="en-US"/>
              </w:rPr>
              <w:t>/</w:t>
            </w:r>
            <w:r w:rsidR="00C3416C">
              <w:rPr>
                <w:rFonts w:eastAsia="Batang"/>
                <w:sz w:val="18"/>
                <w:szCs w:val="18"/>
                <w:lang w:val="en-GB" w:eastAsia="en-US"/>
              </w:rPr>
              <w:t xml:space="preserve"> </w:t>
            </w:r>
            <w:r>
              <w:rPr>
                <w:rFonts w:eastAsia="Batang"/>
                <w:sz w:val="18"/>
                <w:szCs w:val="18"/>
                <w:lang w:val="en-GB" w:eastAsia="en-US"/>
              </w:rPr>
              <w:t>10,000</w:t>
            </w:r>
          </w:p>
        </w:tc>
        <w:tc>
          <w:tcPr>
            <w:tcW w:w="963" w:type="dxa"/>
            <w:vMerge w:val="restart"/>
            <w:tcBorders>
              <w:top w:val="single" w:sz="4" w:space="0" w:color="auto"/>
              <w:left w:val="single" w:sz="4" w:space="0" w:color="auto"/>
              <w:right w:val="single" w:sz="4" w:space="0" w:color="auto"/>
            </w:tcBorders>
          </w:tcPr>
          <w:p w14:paraId="254FBB89" w14:textId="31D39C20" w:rsidR="00E03E6E" w:rsidRPr="0041112E" w:rsidRDefault="007929A1" w:rsidP="00E03E6E">
            <w:pPr>
              <w:ind w:left="-72" w:right="-72"/>
              <w:jc w:val="left"/>
              <w:rPr>
                <w:rFonts w:eastAsia="Batang"/>
                <w:sz w:val="18"/>
                <w:szCs w:val="18"/>
                <w:lang w:val="en-GB" w:eastAsia="en-US"/>
              </w:rPr>
            </w:pPr>
            <w:r>
              <w:rPr>
                <w:rFonts w:eastAsia="Batang"/>
                <w:sz w:val="18"/>
                <w:szCs w:val="18"/>
                <w:lang w:val="en-GB" w:eastAsia="en-US"/>
              </w:rPr>
              <w:t>500</w:t>
            </w:r>
          </w:p>
        </w:tc>
        <w:tc>
          <w:tcPr>
            <w:tcW w:w="1454" w:type="dxa"/>
            <w:vMerge w:val="restart"/>
            <w:tcBorders>
              <w:top w:val="single" w:sz="4" w:space="0" w:color="auto"/>
              <w:left w:val="single" w:sz="4" w:space="0" w:color="auto"/>
              <w:right w:val="single" w:sz="4" w:space="0" w:color="auto"/>
            </w:tcBorders>
          </w:tcPr>
          <w:p w14:paraId="7EDA2CDD" w14:textId="4418A377" w:rsidR="00E03E6E" w:rsidRPr="00DB0550" w:rsidRDefault="00A87697" w:rsidP="00E03E6E">
            <w:pPr>
              <w:ind w:left="-72" w:right="-72"/>
              <w:jc w:val="left"/>
              <w:rPr>
                <w:rFonts w:eastAsia="Batang"/>
                <w:sz w:val="18"/>
                <w:szCs w:val="18"/>
                <w:lang w:val="en-GB" w:eastAsia="en-US"/>
              </w:rPr>
            </w:pPr>
            <w:r w:rsidRPr="00A87697">
              <w:rPr>
                <w:rFonts w:eastAsia="Batang"/>
                <w:sz w:val="18"/>
                <w:szCs w:val="18"/>
                <w:lang w:val="en-GB" w:eastAsia="en-US"/>
              </w:rPr>
              <w:t>6,463,776 complex parameters</w:t>
            </w:r>
          </w:p>
        </w:tc>
        <w:tc>
          <w:tcPr>
            <w:tcW w:w="1183" w:type="dxa"/>
            <w:vMerge w:val="restart"/>
            <w:tcBorders>
              <w:top w:val="single" w:sz="4" w:space="0" w:color="auto"/>
              <w:left w:val="single" w:sz="4" w:space="0" w:color="auto"/>
              <w:right w:val="single" w:sz="4" w:space="0" w:color="auto"/>
            </w:tcBorders>
          </w:tcPr>
          <w:p w14:paraId="12F82009" w14:textId="54FB5112" w:rsidR="00E03E6E" w:rsidRPr="00DB0550" w:rsidRDefault="00A87697" w:rsidP="00E03E6E">
            <w:pPr>
              <w:ind w:left="-72" w:right="-72"/>
              <w:rPr>
                <w:rFonts w:eastAsia="Batang"/>
                <w:sz w:val="18"/>
                <w:szCs w:val="18"/>
                <w:lang w:val="en-GB" w:eastAsia="en-US"/>
              </w:rPr>
            </w:pPr>
            <w:r w:rsidRPr="00A87697">
              <w:rPr>
                <w:rFonts w:eastAsia="Batang"/>
                <w:sz w:val="18"/>
                <w:szCs w:val="18"/>
                <w:lang w:val="en-GB" w:eastAsia="en-US"/>
              </w:rPr>
              <w:t>6,252,449,792 FLOPs</w:t>
            </w:r>
          </w:p>
        </w:tc>
        <w:tc>
          <w:tcPr>
            <w:tcW w:w="990" w:type="dxa"/>
            <w:tcBorders>
              <w:top w:val="single" w:sz="4" w:space="0" w:color="auto"/>
              <w:left w:val="single" w:sz="4" w:space="0" w:color="auto"/>
              <w:bottom w:val="single" w:sz="4" w:space="0" w:color="auto"/>
              <w:right w:val="single" w:sz="4" w:space="0" w:color="auto"/>
            </w:tcBorders>
          </w:tcPr>
          <w:p w14:paraId="53F1B596" w14:textId="370A659B" w:rsidR="00E03E6E" w:rsidRPr="00346460" w:rsidRDefault="00E03E6E">
            <w:pPr>
              <w:ind w:left="-72" w:right="-72"/>
              <w:jc w:val="center"/>
              <w:rPr>
                <w:sz w:val="18"/>
                <w:szCs w:val="18"/>
                <w:lang w:eastAsia="ja-JP"/>
              </w:rPr>
            </w:pPr>
            <w:r w:rsidRPr="00346460">
              <w:rPr>
                <w:sz w:val="18"/>
                <w:szCs w:val="18"/>
                <w:lang w:eastAsia="ja-JP"/>
              </w:rPr>
              <w:t>0.9</w:t>
            </w:r>
          </w:p>
        </w:tc>
      </w:tr>
      <w:tr w:rsidR="00E03E6E" w:rsidRPr="00DF53E3" w14:paraId="0B31B056" w14:textId="77777777" w:rsidTr="00B31019">
        <w:trPr>
          <w:trHeight w:val="35"/>
        </w:trPr>
        <w:tc>
          <w:tcPr>
            <w:tcW w:w="720" w:type="dxa"/>
            <w:vMerge/>
            <w:tcBorders>
              <w:left w:val="single" w:sz="4" w:space="0" w:color="auto"/>
              <w:right w:val="single" w:sz="4" w:space="0" w:color="auto"/>
            </w:tcBorders>
          </w:tcPr>
          <w:p w14:paraId="1D1400F0" w14:textId="77777777" w:rsidR="00E03E6E" w:rsidRDefault="00E03E6E" w:rsidP="00E03E6E">
            <w:pPr>
              <w:ind w:left="-72" w:right="-72"/>
              <w:jc w:val="center"/>
              <w:rPr>
                <w:sz w:val="18"/>
                <w:szCs w:val="18"/>
                <w:lang w:eastAsia="ja-JP"/>
              </w:rPr>
            </w:pPr>
          </w:p>
        </w:tc>
        <w:tc>
          <w:tcPr>
            <w:tcW w:w="1418" w:type="dxa"/>
            <w:vMerge/>
            <w:tcBorders>
              <w:left w:val="single" w:sz="4" w:space="0" w:color="auto"/>
              <w:right w:val="single" w:sz="4" w:space="0" w:color="auto"/>
            </w:tcBorders>
          </w:tcPr>
          <w:p w14:paraId="2374CB56" w14:textId="77777777" w:rsidR="00E03E6E" w:rsidRPr="00DF53E3" w:rsidRDefault="00E03E6E" w:rsidP="00E03E6E">
            <w:pPr>
              <w:ind w:left="-72" w:right="-72"/>
              <w:rPr>
                <w:sz w:val="18"/>
                <w:szCs w:val="18"/>
                <w:lang w:eastAsia="ja-JP"/>
              </w:rPr>
            </w:pPr>
          </w:p>
        </w:tc>
        <w:tc>
          <w:tcPr>
            <w:tcW w:w="1552" w:type="dxa"/>
            <w:vMerge/>
            <w:tcBorders>
              <w:left w:val="single" w:sz="4" w:space="0" w:color="auto"/>
              <w:right w:val="single" w:sz="4" w:space="0" w:color="auto"/>
            </w:tcBorders>
          </w:tcPr>
          <w:p w14:paraId="52A9550B" w14:textId="77777777" w:rsidR="00E03E6E" w:rsidRPr="00DF53E3" w:rsidRDefault="00E03E6E" w:rsidP="00E03E6E">
            <w:pPr>
              <w:ind w:left="-72" w:right="-72"/>
              <w:jc w:val="left"/>
              <w:rPr>
                <w:sz w:val="18"/>
                <w:szCs w:val="18"/>
                <w:lang w:eastAsia="ja-JP"/>
              </w:rPr>
            </w:pPr>
          </w:p>
        </w:tc>
        <w:tc>
          <w:tcPr>
            <w:tcW w:w="720" w:type="dxa"/>
            <w:vMerge/>
            <w:tcBorders>
              <w:left w:val="single" w:sz="4" w:space="0" w:color="auto"/>
              <w:right w:val="single" w:sz="4" w:space="0" w:color="auto"/>
            </w:tcBorders>
          </w:tcPr>
          <w:p w14:paraId="453066AE" w14:textId="77777777" w:rsidR="00E03E6E" w:rsidRPr="00DF53E3" w:rsidRDefault="00E03E6E" w:rsidP="00E03E6E">
            <w:pPr>
              <w:ind w:left="-72" w:right="-72"/>
              <w:jc w:val="center"/>
              <w:rPr>
                <w:rFonts w:eastAsia="Batang"/>
                <w:sz w:val="18"/>
                <w:szCs w:val="18"/>
                <w:lang w:val="en-GB" w:eastAsia="en-US"/>
              </w:rPr>
            </w:pPr>
          </w:p>
        </w:tc>
        <w:tc>
          <w:tcPr>
            <w:tcW w:w="1248" w:type="dxa"/>
            <w:tcBorders>
              <w:top w:val="single" w:sz="4" w:space="0" w:color="auto"/>
              <w:left w:val="single" w:sz="4" w:space="0" w:color="auto"/>
              <w:bottom w:val="single" w:sz="4" w:space="0" w:color="auto"/>
              <w:right w:val="single" w:sz="4" w:space="0" w:color="auto"/>
            </w:tcBorders>
          </w:tcPr>
          <w:p w14:paraId="6CDFF953" w14:textId="22D76DF9" w:rsidR="00E03E6E" w:rsidRPr="00DF53E3" w:rsidRDefault="00E03E6E" w:rsidP="00E03E6E">
            <w:pPr>
              <w:ind w:left="-72" w:right="-72"/>
              <w:jc w:val="left"/>
              <w:rPr>
                <w:sz w:val="18"/>
                <w:szCs w:val="18"/>
                <w:lang w:eastAsia="ja-JP"/>
              </w:rPr>
            </w:pPr>
            <w:r w:rsidRPr="00E03E6E">
              <w:rPr>
                <w:sz w:val="18"/>
                <w:szCs w:val="18"/>
                <w:lang w:eastAsia="ja-JP"/>
              </w:rPr>
              <w:t>{60%, 2m, 2m}</w:t>
            </w:r>
          </w:p>
        </w:tc>
        <w:tc>
          <w:tcPr>
            <w:tcW w:w="1092" w:type="dxa"/>
            <w:vMerge/>
            <w:tcBorders>
              <w:left w:val="single" w:sz="4" w:space="0" w:color="auto"/>
              <w:right w:val="single" w:sz="4" w:space="0" w:color="auto"/>
            </w:tcBorders>
          </w:tcPr>
          <w:p w14:paraId="676CD65E" w14:textId="77777777" w:rsidR="00E03E6E" w:rsidRPr="0041112E" w:rsidRDefault="00E03E6E" w:rsidP="00E03E6E">
            <w:pPr>
              <w:ind w:left="-72" w:right="-72"/>
              <w:jc w:val="left"/>
              <w:rPr>
                <w:rFonts w:eastAsia="Batang"/>
                <w:sz w:val="18"/>
                <w:szCs w:val="18"/>
                <w:lang w:val="en-GB" w:eastAsia="en-US"/>
              </w:rPr>
            </w:pPr>
          </w:p>
        </w:tc>
        <w:tc>
          <w:tcPr>
            <w:tcW w:w="963" w:type="dxa"/>
            <w:vMerge/>
            <w:tcBorders>
              <w:left w:val="single" w:sz="4" w:space="0" w:color="auto"/>
              <w:right w:val="single" w:sz="4" w:space="0" w:color="auto"/>
            </w:tcBorders>
          </w:tcPr>
          <w:p w14:paraId="5568BFAB" w14:textId="77777777" w:rsidR="00E03E6E" w:rsidRPr="0041112E" w:rsidRDefault="00E03E6E" w:rsidP="00E03E6E">
            <w:pPr>
              <w:ind w:left="-72" w:right="-72"/>
              <w:jc w:val="left"/>
              <w:rPr>
                <w:rFonts w:eastAsia="Batang"/>
                <w:sz w:val="18"/>
                <w:szCs w:val="18"/>
                <w:lang w:val="en-GB" w:eastAsia="en-US"/>
              </w:rPr>
            </w:pPr>
          </w:p>
        </w:tc>
        <w:tc>
          <w:tcPr>
            <w:tcW w:w="1454" w:type="dxa"/>
            <w:vMerge/>
            <w:tcBorders>
              <w:left w:val="single" w:sz="4" w:space="0" w:color="auto"/>
              <w:right w:val="single" w:sz="4" w:space="0" w:color="auto"/>
            </w:tcBorders>
          </w:tcPr>
          <w:p w14:paraId="2E8DF610" w14:textId="77777777" w:rsidR="00E03E6E" w:rsidRPr="00DB0550" w:rsidRDefault="00E03E6E" w:rsidP="00E03E6E">
            <w:pPr>
              <w:ind w:left="-72" w:right="-72"/>
              <w:jc w:val="left"/>
              <w:rPr>
                <w:rFonts w:eastAsia="Batang"/>
                <w:sz w:val="18"/>
                <w:szCs w:val="18"/>
                <w:lang w:val="en-GB" w:eastAsia="en-US"/>
              </w:rPr>
            </w:pPr>
          </w:p>
        </w:tc>
        <w:tc>
          <w:tcPr>
            <w:tcW w:w="1183" w:type="dxa"/>
            <w:vMerge/>
            <w:tcBorders>
              <w:left w:val="single" w:sz="4" w:space="0" w:color="auto"/>
              <w:right w:val="single" w:sz="4" w:space="0" w:color="auto"/>
            </w:tcBorders>
          </w:tcPr>
          <w:p w14:paraId="17258FB8" w14:textId="77777777" w:rsidR="00E03E6E" w:rsidRPr="00DB0550" w:rsidRDefault="00E03E6E" w:rsidP="00E03E6E">
            <w:pPr>
              <w:ind w:left="-72" w:right="-72"/>
              <w:rPr>
                <w:rFonts w:eastAsia="Batang"/>
                <w:sz w:val="18"/>
                <w:szCs w:val="18"/>
                <w:lang w:val="en-GB" w:eastAsia="en-US"/>
              </w:rPr>
            </w:pPr>
          </w:p>
        </w:tc>
        <w:tc>
          <w:tcPr>
            <w:tcW w:w="990" w:type="dxa"/>
            <w:tcBorders>
              <w:top w:val="single" w:sz="4" w:space="0" w:color="auto"/>
              <w:left w:val="single" w:sz="4" w:space="0" w:color="auto"/>
              <w:bottom w:val="single" w:sz="4" w:space="0" w:color="auto"/>
              <w:right w:val="single" w:sz="4" w:space="0" w:color="auto"/>
            </w:tcBorders>
          </w:tcPr>
          <w:p w14:paraId="17073966" w14:textId="106759E9" w:rsidR="00E03E6E" w:rsidRPr="00346460" w:rsidRDefault="00E03E6E">
            <w:pPr>
              <w:ind w:left="-72" w:right="-72"/>
              <w:jc w:val="center"/>
              <w:rPr>
                <w:sz w:val="18"/>
                <w:szCs w:val="18"/>
                <w:lang w:eastAsia="ja-JP"/>
              </w:rPr>
            </w:pPr>
            <w:r w:rsidRPr="00346460">
              <w:rPr>
                <w:sz w:val="18"/>
                <w:szCs w:val="18"/>
                <w:lang w:eastAsia="ja-JP"/>
              </w:rPr>
              <w:t>4.5</w:t>
            </w:r>
          </w:p>
        </w:tc>
      </w:tr>
      <w:tr w:rsidR="00E03E6E" w:rsidRPr="00DF53E3" w14:paraId="73BB68F8" w14:textId="77777777" w:rsidTr="00B31019">
        <w:trPr>
          <w:trHeight w:val="35"/>
        </w:trPr>
        <w:tc>
          <w:tcPr>
            <w:tcW w:w="720" w:type="dxa"/>
            <w:vMerge/>
            <w:tcBorders>
              <w:left w:val="single" w:sz="4" w:space="0" w:color="auto"/>
              <w:right w:val="single" w:sz="4" w:space="0" w:color="auto"/>
            </w:tcBorders>
          </w:tcPr>
          <w:p w14:paraId="0C468227" w14:textId="77777777" w:rsidR="00E03E6E" w:rsidRDefault="00E03E6E" w:rsidP="00E03E6E">
            <w:pPr>
              <w:ind w:left="-72" w:right="-72"/>
              <w:jc w:val="center"/>
              <w:rPr>
                <w:sz w:val="18"/>
                <w:szCs w:val="18"/>
                <w:lang w:eastAsia="ja-JP"/>
              </w:rPr>
            </w:pPr>
          </w:p>
        </w:tc>
        <w:tc>
          <w:tcPr>
            <w:tcW w:w="1418" w:type="dxa"/>
            <w:vMerge/>
            <w:tcBorders>
              <w:left w:val="single" w:sz="4" w:space="0" w:color="auto"/>
              <w:right w:val="single" w:sz="4" w:space="0" w:color="auto"/>
            </w:tcBorders>
          </w:tcPr>
          <w:p w14:paraId="07FBBA69" w14:textId="77777777" w:rsidR="00E03E6E" w:rsidRPr="00DF53E3" w:rsidRDefault="00E03E6E" w:rsidP="00E03E6E">
            <w:pPr>
              <w:ind w:left="-72" w:right="-72"/>
              <w:rPr>
                <w:sz w:val="18"/>
                <w:szCs w:val="18"/>
                <w:lang w:eastAsia="ja-JP"/>
              </w:rPr>
            </w:pPr>
          </w:p>
        </w:tc>
        <w:tc>
          <w:tcPr>
            <w:tcW w:w="1552" w:type="dxa"/>
            <w:vMerge/>
            <w:tcBorders>
              <w:left w:val="single" w:sz="4" w:space="0" w:color="auto"/>
              <w:right w:val="single" w:sz="4" w:space="0" w:color="auto"/>
            </w:tcBorders>
          </w:tcPr>
          <w:p w14:paraId="5F2AF003" w14:textId="77777777" w:rsidR="00E03E6E" w:rsidRPr="00DF53E3" w:rsidRDefault="00E03E6E" w:rsidP="00E03E6E">
            <w:pPr>
              <w:ind w:left="-72" w:right="-72"/>
              <w:jc w:val="left"/>
              <w:rPr>
                <w:sz w:val="18"/>
                <w:szCs w:val="18"/>
                <w:lang w:eastAsia="ja-JP"/>
              </w:rPr>
            </w:pPr>
          </w:p>
        </w:tc>
        <w:tc>
          <w:tcPr>
            <w:tcW w:w="720" w:type="dxa"/>
            <w:vMerge/>
            <w:tcBorders>
              <w:left w:val="single" w:sz="4" w:space="0" w:color="auto"/>
              <w:right w:val="single" w:sz="4" w:space="0" w:color="auto"/>
            </w:tcBorders>
          </w:tcPr>
          <w:p w14:paraId="0D4680D4" w14:textId="77777777" w:rsidR="00E03E6E" w:rsidRPr="00DF53E3" w:rsidRDefault="00E03E6E" w:rsidP="00E03E6E">
            <w:pPr>
              <w:ind w:left="-72" w:right="-72"/>
              <w:jc w:val="center"/>
              <w:rPr>
                <w:rFonts w:eastAsia="Batang"/>
                <w:sz w:val="18"/>
                <w:szCs w:val="18"/>
                <w:lang w:val="en-GB" w:eastAsia="en-US"/>
              </w:rPr>
            </w:pPr>
          </w:p>
        </w:tc>
        <w:tc>
          <w:tcPr>
            <w:tcW w:w="1248" w:type="dxa"/>
            <w:tcBorders>
              <w:top w:val="single" w:sz="4" w:space="0" w:color="auto"/>
              <w:left w:val="single" w:sz="4" w:space="0" w:color="auto"/>
              <w:bottom w:val="single" w:sz="4" w:space="0" w:color="auto"/>
              <w:right w:val="single" w:sz="4" w:space="0" w:color="auto"/>
            </w:tcBorders>
          </w:tcPr>
          <w:p w14:paraId="64C90168" w14:textId="523FA554" w:rsidR="00E03E6E" w:rsidRPr="00DF53E3" w:rsidRDefault="00E03E6E" w:rsidP="00E03E6E">
            <w:pPr>
              <w:ind w:left="-72" w:right="-72"/>
              <w:jc w:val="left"/>
              <w:rPr>
                <w:sz w:val="18"/>
                <w:szCs w:val="18"/>
                <w:lang w:eastAsia="ja-JP"/>
              </w:rPr>
            </w:pPr>
            <w:r w:rsidRPr="00E03E6E">
              <w:rPr>
                <w:sz w:val="18"/>
                <w:szCs w:val="18"/>
                <w:lang w:eastAsia="ja-JP"/>
              </w:rPr>
              <w:t>{40%, 6m, 2m}</w:t>
            </w:r>
          </w:p>
        </w:tc>
        <w:tc>
          <w:tcPr>
            <w:tcW w:w="1092" w:type="dxa"/>
            <w:vMerge/>
            <w:tcBorders>
              <w:left w:val="single" w:sz="4" w:space="0" w:color="auto"/>
              <w:right w:val="single" w:sz="4" w:space="0" w:color="auto"/>
            </w:tcBorders>
          </w:tcPr>
          <w:p w14:paraId="0E47DC0F" w14:textId="77777777" w:rsidR="00E03E6E" w:rsidRPr="0041112E" w:rsidRDefault="00E03E6E" w:rsidP="00E03E6E">
            <w:pPr>
              <w:ind w:left="-72" w:right="-72"/>
              <w:jc w:val="left"/>
              <w:rPr>
                <w:rFonts w:eastAsia="Batang"/>
                <w:sz w:val="18"/>
                <w:szCs w:val="18"/>
                <w:lang w:val="en-GB" w:eastAsia="en-US"/>
              </w:rPr>
            </w:pPr>
          </w:p>
        </w:tc>
        <w:tc>
          <w:tcPr>
            <w:tcW w:w="963" w:type="dxa"/>
            <w:vMerge/>
            <w:tcBorders>
              <w:left w:val="single" w:sz="4" w:space="0" w:color="auto"/>
              <w:right w:val="single" w:sz="4" w:space="0" w:color="auto"/>
            </w:tcBorders>
          </w:tcPr>
          <w:p w14:paraId="75D1E6CA" w14:textId="77777777" w:rsidR="00E03E6E" w:rsidRPr="0041112E" w:rsidRDefault="00E03E6E" w:rsidP="00E03E6E">
            <w:pPr>
              <w:ind w:left="-72" w:right="-72"/>
              <w:jc w:val="left"/>
              <w:rPr>
                <w:rFonts w:eastAsia="Batang"/>
                <w:sz w:val="18"/>
                <w:szCs w:val="18"/>
                <w:lang w:val="en-GB" w:eastAsia="en-US"/>
              </w:rPr>
            </w:pPr>
          </w:p>
        </w:tc>
        <w:tc>
          <w:tcPr>
            <w:tcW w:w="1454" w:type="dxa"/>
            <w:vMerge/>
            <w:tcBorders>
              <w:left w:val="single" w:sz="4" w:space="0" w:color="auto"/>
              <w:right w:val="single" w:sz="4" w:space="0" w:color="auto"/>
            </w:tcBorders>
          </w:tcPr>
          <w:p w14:paraId="108FCE32" w14:textId="77777777" w:rsidR="00E03E6E" w:rsidRPr="00DB0550" w:rsidRDefault="00E03E6E" w:rsidP="00E03E6E">
            <w:pPr>
              <w:ind w:left="-72" w:right="-72"/>
              <w:jc w:val="left"/>
              <w:rPr>
                <w:rFonts w:eastAsia="Batang"/>
                <w:sz w:val="18"/>
                <w:szCs w:val="18"/>
                <w:lang w:val="en-GB" w:eastAsia="en-US"/>
              </w:rPr>
            </w:pPr>
          </w:p>
        </w:tc>
        <w:tc>
          <w:tcPr>
            <w:tcW w:w="1183" w:type="dxa"/>
            <w:vMerge/>
            <w:tcBorders>
              <w:left w:val="single" w:sz="4" w:space="0" w:color="auto"/>
              <w:right w:val="single" w:sz="4" w:space="0" w:color="auto"/>
            </w:tcBorders>
          </w:tcPr>
          <w:p w14:paraId="77E5FC8C" w14:textId="77777777" w:rsidR="00E03E6E" w:rsidRPr="00DB0550" w:rsidRDefault="00E03E6E" w:rsidP="00E03E6E">
            <w:pPr>
              <w:ind w:left="-72" w:right="-72"/>
              <w:rPr>
                <w:rFonts w:eastAsia="Batang"/>
                <w:sz w:val="18"/>
                <w:szCs w:val="18"/>
                <w:lang w:val="en-GB" w:eastAsia="en-US"/>
              </w:rPr>
            </w:pPr>
          </w:p>
        </w:tc>
        <w:tc>
          <w:tcPr>
            <w:tcW w:w="990" w:type="dxa"/>
            <w:tcBorders>
              <w:top w:val="single" w:sz="4" w:space="0" w:color="auto"/>
              <w:left w:val="single" w:sz="4" w:space="0" w:color="auto"/>
              <w:bottom w:val="single" w:sz="4" w:space="0" w:color="auto"/>
              <w:right w:val="single" w:sz="4" w:space="0" w:color="auto"/>
            </w:tcBorders>
          </w:tcPr>
          <w:p w14:paraId="4D168364" w14:textId="248B9CD4" w:rsidR="00E03E6E" w:rsidRPr="00346460" w:rsidRDefault="00E03E6E">
            <w:pPr>
              <w:ind w:left="-72" w:right="-72"/>
              <w:jc w:val="center"/>
              <w:rPr>
                <w:sz w:val="18"/>
                <w:szCs w:val="18"/>
                <w:lang w:eastAsia="ja-JP"/>
              </w:rPr>
            </w:pPr>
            <w:r w:rsidRPr="00346460">
              <w:rPr>
                <w:sz w:val="18"/>
                <w:szCs w:val="18"/>
                <w:lang w:eastAsia="ja-JP"/>
              </w:rPr>
              <w:t>1.0</w:t>
            </w:r>
          </w:p>
        </w:tc>
      </w:tr>
      <w:tr w:rsidR="00E03E6E" w:rsidRPr="00DF53E3" w14:paraId="055EB06C" w14:textId="77777777" w:rsidTr="00B31019">
        <w:trPr>
          <w:trHeight w:val="35"/>
        </w:trPr>
        <w:tc>
          <w:tcPr>
            <w:tcW w:w="720" w:type="dxa"/>
            <w:vMerge/>
            <w:tcBorders>
              <w:left w:val="single" w:sz="4" w:space="0" w:color="auto"/>
              <w:right w:val="single" w:sz="4" w:space="0" w:color="auto"/>
            </w:tcBorders>
          </w:tcPr>
          <w:p w14:paraId="77B6E388" w14:textId="77777777" w:rsidR="00E03E6E" w:rsidRDefault="00E03E6E" w:rsidP="00E03E6E">
            <w:pPr>
              <w:ind w:left="-72" w:right="-72"/>
              <w:jc w:val="center"/>
              <w:rPr>
                <w:sz w:val="18"/>
                <w:szCs w:val="18"/>
                <w:lang w:eastAsia="ja-JP"/>
              </w:rPr>
            </w:pPr>
          </w:p>
        </w:tc>
        <w:tc>
          <w:tcPr>
            <w:tcW w:w="1418" w:type="dxa"/>
            <w:vMerge/>
            <w:tcBorders>
              <w:left w:val="single" w:sz="4" w:space="0" w:color="auto"/>
              <w:right w:val="single" w:sz="4" w:space="0" w:color="auto"/>
            </w:tcBorders>
          </w:tcPr>
          <w:p w14:paraId="3E43D8E9" w14:textId="77777777" w:rsidR="00E03E6E" w:rsidRPr="00DF53E3" w:rsidRDefault="00E03E6E" w:rsidP="00E03E6E">
            <w:pPr>
              <w:ind w:left="-72" w:right="-72"/>
              <w:rPr>
                <w:sz w:val="18"/>
                <w:szCs w:val="18"/>
                <w:lang w:eastAsia="ja-JP"/>
              </w:rPr>
            </w:pPr>
          </w:p>
        </w:tc>
        <w:tc>
          <w:tcPr>
            <w:tcW w:w="1552" w:type="dxa"/>
            <w:vMerge/>
            <w:tcBorders>
              <w:left w:val="single" w:sz="4" w:space="0" w:color="auto"/>
              <w:right w:val="single" w:sz="4" w:space="0" w:color="auto"/>
            </w:tcBorders>
          </w:tcPr>
          <w:p w14:paraId="4BE529E7" w14:textId="77777777" w:rsidR="00E03E6E" w:rsidRPr="00DF53E3" w:rsidRDefault="00E03E6E" w:rsidP="00E03E6E">
            <w:pPr>
              <w:ind w:left="-72" w:right="-72"/>
              <w:jc w:val="left"/>
              <w:rPr>
                <w:sz w:val="18"/>
                <w:szCs w:val="18"/>
                <w:lang w:eastAsia="ja-JP"/>
              </w:rPr>
            </w:pPr>
          </w:p>
        </w:tc>
        <w:tc>
          <w:tcPr>
            <w:tcW w:w="720" w:type="dxa"/>
            <w:vMerge/>
            <w:tcBorders>
              <w:left w:val="single" w:sz="4" w:space="0" w:color="auto"/>
              <w:right w:val="single" w:sz="4" w:space="0" w:color="auto"/>
            </w:tcBorders>
          </w:tcPr>
          <w:p w14:paraId="318552CB" w14:textId="77777777" w:rsidR="00E03E6E" w:rsidRPr="00DF53E3" w:rsidRDefault="00E03E6E" w:rsidP="00E03E6E">
            <w:pPr>
              <w:ind w:left="-72" w:right="-72"/>
              <w:jc w:val="center"/>
              <w:rPr>
                <w:rFonts w:eastAsia="Batang"/>
                <w:sz w:val="18"/>
                <w:szCs w:val="18"/>
                <w:lang w:val="en-GB" w:eastAsia="en-US"/>
              </w:rPr>
            </w:pPr>
          </w:p>
        </w:tc>
        <w:tc>
          <w:tcPr>
            <w:tcW w:w="1248" w:type="dxa"/>
            <w:tcBorders>
              <w:top w:val="single" w:sz="4" w:space="0" w:color="auto"/>
              <w:left w:val="single" w:sz="4" w:space="0" w:color="auto"/>
              <w:bottom w:val="single" w:sz="4" w:space="0" w:color="auto"/>
              <w:right w:val="single" w:sz="4" w:space="0" w:color="auto"/>
            </w:tcBorders>
          </w:tcPr>
          <w:p w14:paraId="62C60159" w14:textId="4E345973" w:rsidR="00E03E6E" w:rsidRPr="00DF53E3" w:rsidRDefault="00E03E6E" w:rsidP="00E03E6E">
            <w:pPr>
              <w:ind w:left="-72" w:right="-72"/>
              <w:jc w:val="left"/>
              <w:rPr>
                <w:sz w:val="18"/>
                <w:szCs w:val="18"/>
                <w:lang w:eastAsia="ja-JP"/>
              </w:rPr>
            </w:pPr>
            <w:r w:rsidRPr="00E03E6E">
              <w:rPr>
                <w:sz w:val="18"/>
                <w:szCs w:val="18"/>
                <w:lang w:eastAsia="ja-JP"/>
              </w:rPr>
              <w:t>{40%, 2m, 2m}</w:t>
            </w:r>
          </w:p>
        </w:tc>
        <w:tc>
          <w:tcPr>
            <w:tcW w:w="1092" w:type="dxa"/>
            <w:vMerge/>
            <w:tcBorders>
              <w:left w:val="single" w:sz="4" w:space="0" w:color="auto"/>
              <w:right w:val="single" w:sz="4" w:space="0" w:color="auto"/>
            </w:tcBorders>
          </w:tcPr>
          <w:p w14:paraId="612E97BC" w14:textId="77777777" w:rsidR="00E03E6E" w:rsidRPr="0041112E" w:rsidRDefault="00E03E6E" w:rsidP="00E03E6E">
            <w:pPr>
              <w:ind w:left="-72" w:right="-72"/>
              <w:jc w:val="left"/>
              <w:rPr>
                <w:rFonts w:eastAsia="Batang"/>
                <w:sz w:val="18"/>
                <w:szCs w:val="18"/>
                <w:lang w:val="en-GB" w:eastAsia="en-US"/>
              </w:rPr>
            </w:pPr>
          </w:p>
        </w:tc>
        <w:tc>
          <w:tcPr>
            <w:tcW w:w="963" w:type="dxa"/>
            <w:vMerge/>
            <w:tcBorders>
              <w:left w:val="single" w:sz="4" w:space="0" w:color="auto"/>
              <w:right w:val="single" w:sz="4" w:space="0" w:color="auto"/>
            </w:tcBorders>
          </w:tcPr>
          <w:p w14:paraId="537FF06C" w14:textId="77777777" w:rsidR="00E03E6E" w:rsidRPr="0041112E" w:rsidRDefault="00E03E6E" w:rsidP="00E03E6E">
            <w:pPr>
              <w:ind w:left="-72" w:right="-72"/>
              <w:jc w:val="left"/>
              <w:rPr>
                <w:rFonts w:eastAsia="Batang"/>
                <w:sz w:val="18"/>
                <w:szCs w:val="18"/>
                <w:lang w:val="en-GB" w:eastAsia="en-US"/>
              </w:rPr>
            </w:pPr>
          </w:p>
        </w:tc>
        <w:tc>
          <w:tcPr>
            <w:tcW w:w="1454" w:type="dxa"/>
            <w:vMerge/>
            <w:tcBorders>
              <w:left w:val="single" w:sz="4" w:space="0" w:color="auto"/>
              <w:right w:val="single" w:sz="4" w:space="0" w:color="auto"/>
            </w:tcBorders>
          </w:tcPr>
          <w:p w14:paraId="6E373300" w14:textId="77777777" w:rsidR="00E03E6E" w:rsidRPr="00DB0550" w:rsidRDefault="00E03E6E" w:rsidP="00E03E6E">
            <w:pPr>
              <w:ind w:left="-72" w:right="-72"/>
              <w:jc w:val="left"/>
              <w:rPr>
                <w:rFonts w:eastAsia="Batang"/>
                <w:sz w:val="18"/>
                <w:szCs w:val="18"/>
                <w:lang w:val="en-GB" w:eastAsia="en-US"/>
              </w:rPr>
            </w:pPr>
          </w:p>
        </w:tc>
        <w:tc>
          <w:tcPr>
            <w:tcW w:w="1183" w:type="dxa"/>
            <w:vMerge/>
            <w:tcBorders>
              <w:left w:val="single" w:sz="4" w:space="0" w:color="auto"/>
              <w:right w:val="single" w:sz="4" w:space="0" w:color="auto"/>
            </w:tcBorders>
          </w:tcPr>
          <w:p w14:paraId="56AC8A0C" w14:textId="77777777" w:rsidR="00E03E6E" w:rsidRPr="00DB0550" w:rsidRDefault="00E03E6E" w:rsidP="00E03E6E">
            <w:pPr>
              <w:ind w:left="-72" w:right="-72"/>
              <w:rPr>
                <w:rFonts w:eastAsia="Batang"/>
                <w:sz w:val="18"/>
                <w:szCs w:val="18"/>
                <w:lang w:val="en-GB" w:eastAsia="en-US"/>
              </w:rPr>
            </w:pPr>
          </w:p>
        </w:tc>
        <w:tc>
          <w:tcPr>
            <w:tcW w:w="990" w:type="dxa"/>
            <w:tcBorders>
              <w:top w:val="single" w:sz="4" w:space="0" w:color="auto"/>
              <w:left w:val="single" w:sz="4" w:space="0" w:color="auto"/>
              <w:bottom w:val="single" w:sz="4" w:space="0" w:color="auto"/>
              <w:right w:val="single" w:sz="4" w:space="0" w:color="auto"/>
            </w:tcBorders>
          </w:tcPr>
          <w:p w14:paraId="3438E2B9" w14:textId="3EAF671D" w:rsidR="00E03E6E" w:rsidRPr="00346460" w:rsidRDefault="00E03E6E">
            <w:pPr>
              <w:ind w:left="-72" w:right="-72"/>
              <w:jc w:val="center"/>
              <w:rPr>
                <w:sz w:val="18"/>
                <w:szCs w:val="18"/>
                <w:lang w:eastAsia="ja-JP"/>
              </w:rPr>
            </w:pPr>
            <w:r w:rsidRPr="00346460">
              <w:rPr>
                <w:sz w:val="18"/>
                <w:szCs w:val="18"/>
                <w:lang w:eastAsia="ja-JP"/>
              </w:rPr>
              <w:t>7.6</w:t>
            </w:r>
          </w:p>
        </w:tc>
      </w:tr>
    </w:tbl>
    <w:p w14:paraId="2E916852" w14:textId="77777777" w:rsidR="000533F6" w:rsidRDefault="000533F6" w:rsidP="00254B9C">
      <w:pPr>
        <w:rPr>
          <w:lang w:eastAsia="ja-JP"/>
        </w:rPr>
      </w:pPr>
    </w:p>
    <w:p w14:paraId="2D633414" w14:textId="622E4DD4" w:rsidR="000533F6" w:rsidRDefault="000533F6" w:rsidP="00254B9C">
      <w:pPr>
        <w:rPr>
          <w:lang w:val="en-GB" w:eastAsia="ja-JP"/>
        </w:rPr>
      </w:pPr>
    </w:p>
    <w:p w14:paraId="4F5CB31D" w14:textId="2783F7DF" w:rsidR="008A3203" w:rsidRPr="00DF53E3" w:rsidRDefault="008A3203" w:rsidP="00346460">
      <w:pPr>
        <w:pStyle w:val="Caption"/>
        <w:rPr>
          <w:lang w:eastAsia="ja-JP"/>
        </w:rPr>
      </w:pPr>
      <w:bookmarkStart w:id="90" w:name="_Ref115441548"/>
      <w:r w:rsidRPr="00D24710">
        <w:lastRenderedPageBreak/>
        <w:t xml:space="preserve">Table </w:t>
      </w:r>
      <w:r w:rsidRPr="00D24710">
        <w:fldChar w:fldCharType="begin"/>
      </w:r>
      <w:r w:rsidRPr="00D24710">
        <w:instrText>SEQ Table \* ARABIC</w:instrText>
      </w:r>
      <w:r w:rsidRPr="00D24710">
        <w:fldChar w:fldCharType="separate"/>
      </w:r>
      <w:r w:rsidR="00201D64">
        <w:rPr>
          <w:noProof/>
        </w:rPr>
        <w:t>41</w:t>
      </w:r>
      <w:r w:rsidRPr="00D24710">
        <w:fldChar w:fldCharType="end"/>
      </w:r>
      <w:bookmarkEnd w:id="90"/>
      <w:r w:rsidRPr="00DB0550">
        <w:rPr>
          <w:lang w:val="en-GB" w:eastAsia="ja-JP"/>
        </w:rPr>
        <w:t xml:space="preserve"> Evaluation results for AI/ML model deployed on network-side, with model generalization</w:t>
      </w:r>
      <w:r>
        <w:rPr>
          <w:lang w:val="en-GB" w:eastAsia="ja-JP"/>
        </w:rPr>
        <w:t xml:space="preserve"> investigation where the model is trained </w:t>
      </w:r>
      <w:r w:rsidR="00E532F7">
        <w:rPr>
          <w:lang w:val="en-GB" w:eastAsia="ja-JP"/>
        </w:rPr>
        <w:t>o</w:t>
      </w:r>
      <w:r>
        <w:rPr>
          <w:lang w:val="en-GB" w:eastAsia="ja-JP"/>
        </w:rPr>
        <w:t xml:space="preserve">n </w:t>
      </w:r>
      <w:r>
        <w:rPr>
          <w:lang w:eastAsia="ja-JP"/>
        </w:rPr>
        <w:t xml:space="preserve">InF-DH </w:t>
      </w:r>
      <w:r w:rsidRPr="005A0B2C">
        <w:rPr>
          <w:lang w:eastAsia="ja-JP"/>
        </w:rPr>
        <w:t>{</w:t>
      </w:r>
      <w:r w:rsidRPr="2E77DA83">
        <w:rPr>
          <w:lang w:eastAsia="ja-JP"/>
        </w:rPr>
        <w:t>60%</w:t>
      </w:r>
      <w:r w:rsidRPr="005A0B2C">
        <w:rPr>
          <w:lang w:eastAsia="ja-JP"/>
        </w:rPr>
        <w:t xml:space="preserve">, </w:t>
      </w:r>
      <w:r w:rsidRPr="2E77DA83">
        <w:rPr>
          <w:lang w:eastAsia="ja-JP"/>
        </w:rPr>
        <w:t>6m</w:t>
      </w:r>
      <w:r w:rsidRPr="005A0B2C">
        <w:rPr>
          <w:lang w:eastAsia="ja-JP"/>
        </w:rPr>
        <w:t xml:space="preserve">, </w:t>
      </w:r>
      <w:r w:rsidRPr="2E77DA83">
        <w:rPr>
          <w:lang w:eastAsia="ja-JP"/>
        </w:rPr>
        <w:t>2m</w:t>
      </w:r>
      <w:r w:rsidRPr="005A0B2C">
        <w:rPr>
          <w:lang w:eastAsia="ja-JP"/>
        </w:rPr>
        <w:t>}</w:t>
      </w:r>
      <w:r>
        <w:rPr>
          <w:lang w:eastAsia="ja-JP"/>
        </w:rPr>
        <w:t>, and tested with various InF-DH clutter parameters and different spatial correlation seeds</w:t>
      </w:r>
      <w:r>
        <w:rPr>
          <w:lang w:val="en-GB" w:eastAsia="ja-JP"/>
        </w:rPr>
        <w:t xml:space="preserve">. No network synchronization error. The model is </w:t>
      </w:r>
      <w:r w:rsidR="00E532F7">
        <w:rPr>
          <w:lang w:val="en-GB" w:eastAsia="ja-JP"/>
        </w:rPr>
        <w:t xml:space="preserve">a </w:t>
      </w:r>
      <w:r>
        <w:rPr>
          <w:lang w:val="en-GB" w:eastAsia="ja-JP"/>
        </w:rPr>
        <w:t xml:space="preserve">CNN with </w:t>
      </w:r>
      <w:r w:rsidRPr="000309EF">
        <w:rPr>
          <w:lang w:val="en-GB" w:eastAsia="ja-JP"/>
        </w:rPr>
        <w:t>7 conv2D layers</w:t>
      </w:r>
      <w:r>
        <w:rPr>
          <w:lang w:val="en-GB" w:eastAsia="ja-JP"/>
        </w:rPr>
        <w:t xml:space="preserve"> and </w:t>
      </w:r>
      <w:r w:rsidRPr="000309EF">
        <w:rPr>
          <w:lang w:val="en-GB" w:eastAsia="ja-JP"/>
        </w:rPr>
        <w:t>10 dense layers</w:t>
      </w:r>
      <w:r>
        <w:rPr>
          <w:lang w:val="en-GB" w:eastAsia="ja-JP"/>
        </w:rPr>
        <w:t>.</w:t>
      </w:r>
    </w:p>
    <w:p w14:paraId="256CA438" w14:textId="759FFC55" w:rsidR="00E03E6E" w:rsidRPr="00346460" w:rsidRDefault="00E03E6E" w:rsidP="00254B9C">
      <w:pPr>
        <w:rPr>
          <w:lang w:eastAsia="ja-JP"/>
        </w:rPr>
      </w:pPr>
    </w:p>
    <w:tbl>
      <w:tblPr>
        <w:tblW w:w="11340" w:type="dxa"/>
        <w:tblInd w:w="-5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418"/>
        <w:gridCol w:w="1552"/>
        <w:gridCol w:w="720"/>
        <w:gridCol w:w="1248"/>
        <w:gridCol w:w="1092"/>
        <w:gridCol w:w="963"/>
        <w:gridCol w:w="1454"/>
        <w:gridCol w:w="1183"/>
        <w:gridCol w:w="990"/>
      </w:tblGrid>
      <w:tr w:rsidR="00E03E6E" w:rsidRPr="00DF53E3" w14:paraId="329E6AE6" w14:textId="77777777">
        <w:tc>
          <w:tcPr>
            <w:tcW w:w="720" w:type="dxa"/>
            <w:vMerge w:val="restart"/>
            <w:tcBorders>
              <w:top w:val="single" w:sz="4" w:space="0" w:color="auto"/>
              <w:left w:val="single" w:sz="4" w:space="0" w:color="auto"/>
              <w:right w:val="single" w:sz="4" w:space="0" w:color="auto"/>
            </w:tcBorders>
          </w:tcPr>
          <w:p w14:paraId="3E2C7E50" w14:textId="77777777" w:rsidR="00E03E6E" w:rsidRPr="00DF53E3" w:rsidRDefault="00E03E6E" w:rsidP="00DF53E3">
            <w:pPr>
              <w:ind w:left="-72" w:right="-72"/>
              <w:rPr>
                <w:rFonts w:eastAsia="Batang"/>
                <w:b/>
                <w:bCs/>
                <w:sz w:val="18"/>
                <w:szCs w:val="18"/>
                <w:lang w:val="en-GB" w:eastAsia="en-US"/>
              </w:rPr>
            </w:pPr>
            <w:r w:rsidRPr="00DF53E3">
              <w:rPr>
                <w:rFonts w:eastAsia="Batang"/>
                <w:b/>
                <w:bCs/>
                <w:sz w:val="16"/>
                <w:szCs w:val="16"/>
                <w:lang w:val="en-GB" w:eastAsia="en-US"/>
              </w:rPr>
              <w:t>Model</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4BF6A61E" w14:textId="77777777" w:rsidR="00E03E6E" w:rsidRPr="00DF53E3" w:rsidRDefault="00E03E6E" w:rsidP="00DF53E3">
            <w:pPr>
              <w:ind w:left="-72" w:right="-72"/>
              <w:jc w:val="center"/>
              <w:rPr>
                <w:rFonts w:eastAsia="Batang"/>
                <w:b/>
                <w:bCs/>
                <w:sz w:val="18"/>
                <w:szCs w:val="18"/>
                <w:lang w:val="en-GB" w:eastAsia="en-US"/>
              </w:rPr>
            </w:pPr>
            <w:r w:rsidRPr="00DF53E3">
              <w:rPr>
                <w:rFonts w:eastAsia="Batang"/>
                <w:b/>
                <w:bCs/>
                <w:sz w:val="18"/>
                <w:szCs w:val="18"/>
                <w:lang w:val="en-GB" w:eastAsia="en-US"/>
              </w:rPr>
              <w:t>Model input</w:t>
            </w:r>
          </w:p>
        </w:tc>
        <w:tc>
          <w:tcPr>
            <w:tcW w:w="1552" w:type="dxa"/>
            <w:vMerge w:val="restart"/>
            <w:tcBorders>
              <w:top w:val="single" w:sz="4" w:space="0" w:color="auto"/>
              <w:left w:val="single" w:sz="4" w:space="0" w:color="auto"/>
              <w:bottom w:val="single" w:sz="4" w:space="0" w:color="auto"/>
              <w:right w:val="single" w:sz="4" w:space="0" w:color="auto"/>
            </w:tcBorders>
            <w:hideMark/>
          </w:tcPr>
          <w:p w14:paraId="504FABAF" w14:textId="77777777" w:rsidR="00E03E6E" w:rsidRPr="00DF53E3" w:rsidRDefault="00E03E6E" w:rsidP="00DF53E3">
            <w:pPr>
              <w:ind w:left="-72" w:right="-72"/>
              <w:jc w:val="center"/>
              <w:rPr>
                <w:rFonts w:eastAsia="Batang"/>
                <w:b/>
                <w:bCs/>
                <w:sz w:val="18"/>
                <w:szCs w:val="18"/>
                <w:lang w:val="en-GB" w:eastAsia="en-US"/>
              </w:rPr>
            </w:pPr>
            <w:r w:rsidRPr="00DF53E3">
              <w:rPr>
                <w:rFonts w:eastAsia="Batang"/>
                <w:b/>
                <w:bCs/>
                <w:sz w:val="18"/>
                <w:szCs w:val="18"/>
                <w:lang w:val="en-GB" w:eastAsia="en-US"/>
              </w:rPr>
              <w:t>Model output</w:t>
            </w:r>
          </w:p>
        </w:tc>
        <w:tc>
          <w:tcPr>
            <w:tcW w:w="720" w:type="dxa"/>
            <w:vMerge w:val="restart"/>
            <w:tcBorders>
              <w:top w:val="single" w:sz="4" w:space="0" w:color="auto"/>
              <w:left w:val="single" w:sz="4" w:space="0" w:color="auto"/>
              <w:bottom w:val="single" w:sz="4" w:space="0" w:color="auto"/>
              <w:right w:val="single" w:sz="4" w:space="0" w:color="auto"/>
            </w:tcBorders>
            <w:hideMark/>
          </w:tcPr>
          <w:p w14:paraId="1B7A29CD" w14:textId="77777777" w:rsidR="00E03E6E" w:rsidRPr="00DF53E3" w:rsidRDefault="00E03E6E" w:rsidP="00DF53E3">
            <w:pPr>
              <w:ind w:left="-72" w:right="-72"/>
              <w:rPr>
                <w:rFonts w:eastAsia="Batang"/>
                <w:b/>
                <w:bCs/>
                <w:sz w:val="18"/>
                <w:szCs w:val="18"/>
                <w:lang w:val="en-GB" w:eastAsia="en-US"/>
              </w:rPr>
            </w:pPr>
            <w:r w:rsidRPr="00DF53E3">
              <w:rPr>
                <w:rFonts w:eastAsia="Batang"/>
                <w:b/>
                <w:bCs/>
                <w:sz w:val="18"/>
                <w:szCs w:val="18"/>
                <w:lang w:val="en-GB" w:eastAsia="en-US"/>
              </w:rPr>
              <w:t>Label</w:t>
            </w:r>
          </w:p>
        </w:tc>
        <w:tc>
          <w:tcPr>
            <w:tcW w:w="1248" w:type="dxa"/>
            <w:vMerge w:val="restart"/>
            <w:tcBorders>
              <w:top w:val="single" w:sz="4" w:space="0" w:color="auto"/>
              <w:left w:val="single" w:sz="4" w:space="0" w:color="auto"/>
              <w:bottom w:val="single" w:sz="4" w:space="0" w:color="auto"/>
              <w:right w:val="single" w:sz="4" w:space="0" w:color="auto"/>
            </w:tcBorders>
            <w:hideMark/>
          </w:tcPr>
          <w:p w14:paraId="38A24D0E" w14:textId="77777777" w:rsidR="00E03E6E" w:rsidRPr="00DF53E3" w:rsidRDefault="00E03E6E" w:rsidP="00DF53E3">
            <w:pPr>
              <w:ind w:left="-72" w:right="-72"/>
              <w:rPr>
                <w:rFonts w:eastAsia="Batang"/>
                <w:b/>
                <w:bCs/>
                <w:sz w:val="18"/>
                <w:szCs w:val="18"/>
                <w:lang w:val="en-GB" w:eastAsia="en-US"/>
              </w:rPr>
            </w:pPr>
            <w:r w:rsidRPr="00DF53E3">
              <w:rPr>
                <w:rFonts w:eastAsia="Batang"/>
                <w:b/>
                <w:bCs/>
                <w:sz w:val="18"/>
                <w:szCs w:val="18"/>
                <w:lang w:val="en-GB" w:eastAsia="en-US"/>
              </w:rPr>
              <w:t>Clutter param</w:t>
            </w:r>
          </w:p>
        </w:tc>
        <w:tc>
          <w:tcPr>
            <w:tcW w:w="2055" w:type="dxa"/>
            <w:gridSpan w:val="2"/>
            <w:tcBorders>
              <w:top w:val="single" w:sz="4" w:space="0" w:color="auto"/>
              <w:left w:val="single" w:sz="4" w:space="0" w:color="auto"/>
              <w:bottom w:val="single" w:sz="4" w:space="0" w:color="auto"/>
              <w:right w:val="single" w:sz="4" w:space="0" w:color="auto"/>
            </w:tcBorders>
            <w:hideMark/>
          </w:tcPr>
          <w:p w14:paraId="4572D2AD" w14:textId="77777777" w:rsidR="00E03E6E" w:rsidRPr="00DF53E3" w:rsidRDefault="00E03E6E" w:rsidP="00DF53E3">
            <w:pPr>
              <w:ind w:left="-72" w:right="-72"/>
              <w:jc w:val="center"/>
              <w:rPr>
                <w:rFonts w:eastAsia="Batang"/>
                <w:b/>
                <w:bCs/>
                <w:sz w:val="18"/>
                <w:szCs w:val="18"/>
                <w:lang w:val="en-GB" w:eastAsia="en-US"/>
              </w:rPr>
            </w:pPr>
            <w:r w:rsidRPr="00DF53E3">
              <w:rPr>
                <w:rFonts w:eastAsia="Batang"/>
                <w:b/>
                <w:bCs/>
                <w:sz w:val="18"/>
                <w:szCs w:val="18"/>
                <w:lang w:val="en-GB" w:eastAsia="en-US"/>
              </w:rPr>
              <w:t>Dataset size</w:t>
            </w:r>
          </w:p>
        </w:tc>
        <w:tc>
          <w:tcPr>
            <w:tcW w:w="2637" w:type="dxa"/>
            <w:gridSpan w:val="2"/>
            <w:tcBorders>
              <w:top w:val="single" w:sz="4" w:space="0" w:color="auto"/>
              <w:left w:val="single" w:sz="4" w:space="0" w:color="auto"/>
              <w:bottom w:val="single" w:sz="4" w:space="0" w:color="auto"/>
              <w:right w:val="single" w:sz="4" w:space="0" w:color="auto"/>
            </w:tcBorders>
            <w:hideMark/>
          </w:tcPr>
          <w:p w14:paraId="6109005A" w14:textId="77777777" w:rsidR="00E03E6E" w:rsidRPr="00DF53E3" w:rsidRDefault="00E03E6E" w:rsidP="00DF53E3">
            <w:pPr>
              <w:ind w:left="-72" w:right="-72"/>
              <w:jc w:val="center"/>
              <w:rPr>
                <w:rFonts w:eastAsia="Batang"/>
                <w:b/>
                <w:bCs/>
                <w:sz w:val="18"/>
                <w:szCs w:val="18"/>
                <w:lang w:val="en-GB" w:eastAsia="en-US"/>
              </w:rPr>
            </w:pPr>
            <w:r w:rsidRPr="00DF53E3">
              <w:rPr>
                <w:rFonts w:eastAsia="Batang"/>
                <w:b/>
                <w:bCs/>
                <w:sz w:val="18"/>
                <w:szCs w:val="18"/>
                <w:lang w:val="en-GB" w:eastAsia="en-US"/>
              </w:rPr>
              <w:t>AI/ML complexity</w:t>
            </w:r>
          </w:p>
        </w:tc>
        <w:tc>
          <w:tcPr>
            <w:tcW w:w="990" w:type="dxa"/>
            <w:vMerge w:val="restart"/>
            <w:tcBorders>
              <w:top w:val="single" w:sz="4" w:space="0" w:color="auto"/>
              <w:left w:val="single" w:sz="4" w:space="0" w:color="auto"/>
              <w:right w:val="single" w:sz="4" w:space="0" w:color="auto"/>
            </w:tcBorders>
          </w:tcPr>
          <w:p w14:paraId="315F5DCE" w14:textId="77777777" w:rsidR="00E03E6E" w:rsidRPr="00DF53E3" w:rsidRDefault="00E03E6E" w:rsidP="00DF53E3">
            <w:pPr>
              <w:ind w:left="-72" w:right="-72"/>
              <w:rPr>
                <w:rFonts w:eastAsia="Batang"/>
                <w:b/>
                <w:bCs/>
                <w:sz w:val="18"/>
                <w:szCs w:val="18"/>
                <w:lang w:val="en-GB" w:eastAsia="en-US"/>
              </w:rPr>
            </w:pPr>
            <w:r w:rsidRPr="00DF53E3">
              <w:rPr>
                <w:rFonts w:eastAsia="Batang"/>
                <w:b/>
                <w:bCs/>
                <w:sz w:val="16"/>
                <w:szCs w:val="16"/>
                <w:lang w:val="en-GB" w:eastAsia="en-US"/>
              </w:rPr>
              <w:t>Horizontal positioning accuracy at CDF=90% (meters)</w:t>
            </w:r>
          </w:p>
        </w:tc>
      </w:tr>
      <w:tr w:rsidR="00E03E6E" w:rsidRPr="00DF53E3" w14:paraId="00E2674D" w14:textId="77777777">
        <w:tc>
          <w:tcPr>
            <w:tcW w:w="720" w:type="dxa"/>
            <w:vMerge/>
            <w:tcBorders>
              <w:left w:val="single" w:sz="4" w:space="0" w:color="auto"/>
              <w:bottom w:val="single" w:sz="4" w:space="0" w:color="auto"/>
              <w:right w:val="single" w:sz="4" w:space="0" w:color="auto"/>
            </w:tcBorders>
          </w:tcPr>
          <w:p w14:paraId="0277C2D7" w14:textId="77777777" w:rsidR="00E03E6E" w:rsidRPr="00DF53E3" w:rsidRDefault="00E03E6E" w:rsidP="00DF53E3">
            <w:pPr>
              <w:ind w:left="-72" w:right="-72"/>
              <w:rPr>
                <w:rFonts w:eastAsia="Batang"/>
                <w:b/>
                <w:bCs/>
                <w:sz w:val="18"/>
                <w:szCs w:val="18"/>
                <w:lang w:val="en-GB" w:eastAsia="en-US"/>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477A57F2" w14:textId="77777777" w:rsidR="00E03E6E" w:rsidRPr="00DF53E3" w:rsidRDefault="00E03E6E" w:rsidP="00DF53E3">
            <w:pPr>
              <w:ind w:left="-72" w:right="-72"/>
              <w:rPr>
                <w:rFonts w:eastAsia="Batang"/>
                <w:b/>
                <w:bCs/>
                <w:sz w:val="18"/>
                <w:szCs w:val="18"/>
                <w:lang w:val="en-GB" w:eastAsia="en-US"/>
              </w:rPr>
            </w:pPr>
          </w:p>
        </w:tc>
        <w:tc>
          <w:tcPr>
            <w:tcW w:w="1552" w:type="dxa"/>
            <w:vMerge/>
            <w:tcBorders>
              <w:top w:val="single" w:sz="4" w:space="0" w:color="auto"/>
              <w:left w:val="single" w:sz="4" w:space="0" w:color="auto"/>
              <w:bottom w:val="single" w:sz="4" w:space="0" w:color="auto"/>
              <w:right w:val="single" w:sz="4" w:space="0" w:color="auto"/>
            </w:tcBorders>
            <w:vAlign w:val="center"/>
            <w:hideMark/>
          </w:tcPr>
          <w:p w14:paraId="3B8CAE57" w14:textId="77777777" w:rsidR="00E03E6E" w:rsidRPr="00DF53E3" w:rsidRDefault="00E03E6E" w:rsidP="00DF53E3">
            <w:pPr>
              <w:ind w:left="-72" w:right="-72"/>
              <w:rPr>
                <w:rFonts w:eastAsia="Batang"/>
                <w:b/>
                <w:bCs/>
                <w:sz w:val="18"/>
                <w:szCs w:val="18"/>
                <w:lang w:val="en-GB" w:eastAsia="en-US"/>
              </w:rPr>
            </w:pPr>
          </w:p>
        </w:tc>
        <w:tc>
          <w:tcPr>
            <w:tcW w:w="720" w:type="dxa"/>
            <w:vMerge/>
            <w:tcBorders>
              <w:top w:val="single" w:sz="4" w:space="0" w:color="auto"/>
              <w:left w:val="single" w:sz="4" w:space="0" w:color="auto"/>
              <w:bottom w:val="single" w:sz="4" w:space="0" w:color="auto"/>
              <w:right w:val="single" w:sz="4" w:space="0" w:color="auto"/>
            </w:tcBorders>
            <w:vAlign w:val="center"/>
            <w:hideMark/>
          </w:tcPr>
          <w:p w14:paraId="1F091EC4" w14:textId="77777777" w:rsidR="00E03E6E" w:rsidRPr="00DF53E3" w:rsidRDefault="00E03E6E" w:rsidP="00DF53E3">
            <w:pPr>
              <w:ind w:left="-72" w:right="-72"/>
              <w:rPr>
                <w:rFonts w:eastAsia="Batang"/>
                <w:b/>
                <w:bCs/>
                <w:sz w:val="18"/>
                <w:szCs w:val="18"/>
                <w:lang w:val="en-GB" w:eastAsia="en-US"/>
              </w:rPr>
            </w:pPr>
          </w:p>
        </w:tc>
        <w:tc>
          <w:tcPr>
            <w:tcW w:w="1248" w:type="dxa"/>
            <w:vMerge/>
            <w:tcBorders>
              <w:top w:val="single" w:sz="4" w:space="0" w:color="auto"/>
              <w:left w:val="single" w:sz="4" w:space="0" w:color="auto"/>
              <w:bottom w:val="single" w:sz="4" w:space="0" w:color="auto"/>
              <w:right w:val="single" w:sz="4" w:space="0" w:color="auto"/>
            </w:tcBorders>
            <w:vAlign w:val="center"/>
            <w:hideMark/>
          </w:tcPr>
          <w:p w14:paraId="3BEE12E8" w14:textId="77777777" w:rsidR="00E03E6E" w:rsidRPr="00DF53E3" w:rsidRDefault="00E03E6E" w:rsidP="00DF53E3">
            <w:pPr>
              <w:ind w:left="-72" w:right="-72"/>
              <w:rPr>
                <w:rFonts w:eastAsia="Batang"/>
                <w:b/>
                <w:bCs/>
                <w:sz w:val="18"/>
                <w:szCs w:val="18"/>
                <w:lang w:val="en-GB" w:eastAsia="en-US"/>
              </w:rPr>
            </w:pPr>
          </w:p>
        </w:tc>
        <w:tc>
          <w:tcPr>
            <w:tcW w:w="1092" w:type="dxa"/>
            <w:tcBorders>
              <w:top w:val="single" w:sz="4" w:space="0" w:color="auto"/>
              <w:left w:val="single" w:sz="4" w:space="0" w:color="auto"/>
              <w:bottom w:val="single" w:sz="4" w:space="0" w:color="auto"/>
              <w:right w:val="single" w:sz="4" w:space="0" w:color="auto"/>
            </w:tcBorders>
            <w:hideMark/>
          </w:tcPr>
          <w:p w14:paraId="37580F9F" w14:textId="77777777" w:rsidR="00E03E6E" w:rsidRPr="00DF53E3" w:rsidRDefault="00E03E6E" w:rsidP="00DF53E3">
            <w:pPr>
              <w:ind w:left="-72" w:right="-72"/>
              <w:rPr>
                <w:rFonts w:eastAsia="Batang"/>
                <w:sz w:val="18"/>
                <w:szCs w:val="18"/>
                <w:lang w:val="en-GB" w:eastAsia="en-US"/>
              </w:rPr>
            </w:pPr>
            <w:r w:rsidRPr="00DF53E3">
              <w:rPr>
                <w:rFonts w:eastAsia="Batang"/>
                <w:sz w:val="18"/>
                <w:szCs w:val="18"/>
                <w:lang w:val="en-GB" w:eastAsia="en-US"/>
              </w:rPr>
              <w:t>Training</w:t>
            </w:r>
            <w:r>
              <w:rPr>
                <w:rFonts w:eastAsia="Batang"/>
                <w:sz w:val="18"/>
                <w:szCs w:val="18"/>
                <w:lang w:val="en-GB" w:eastAsia="en-US"/>
              </w:rPr>
              <w:t>/ validation</w:t>
            </w:r>
          </w:p>
        </w:tc>
        <w:tc>
          <w:tcPr>
            <w:tcW w:w="963" w:type="dxa"/>
            <w:tcBorders>
              <w:top w:val="single" w:sz="4" w:space="0" w:color="auto"/>
              <w:left w:val="single" w:sz="4" w:space="0" w:color="auto"/>
              <w:bottom w:val="single" w:sz="4" w:space="0" w:color="auto"/>
              <w:right w:val="single" w:sz="4" w:space="0" w:color="auto"/>
            </w:tcBorders>
            <w:hideMark/>
          </w:tcPr>
          <w:p w14:paraId="485C0939" w14:textId="027AF53E" w:rsidR="00E03E6E" w:rsidRPr="00DF53E3" w:rsidRDefault="00C3416C" w:rsidP="00DF53E3">
            <w:pPr>
              <w:ind w:left="-72" w:right="-72"/>
              <w:rPr>
                <w:rFonts w:eastAsia="Batang"/>
                <w:sz w:val="18"/>
                <w:szCs w:val="18"/>
                <w:lang w:val="en-GB" w:eastAsia="en-US"/>
              </w:rPr>
            </w:pPr>
            <w:r>
              <w:rPr>
                <w:rFonts w:eastAsia="Batang"/>
                <w:sz w:val="18"/>
                <w:szCs w:val="18"/>
                <w:lang w:val="en-GB" w:eastAsia="en-US"/>
              </w:rPr>
              <w:t>T</w:t>
            </w:r>
            <w:r w:rsidR="00E03E6E" w:rsidRPr="00DF53E3">
              <w:rPr>
                <w:rFonts w:eastAsia="Batang"/>
                <w:sz w:val="18"/>
                <w:szCs w:val="18"/>
                <w:lang w:val="en-GB" w:eastAsia="en-US"/>
              </w:rPr>
              <w:t>est</w:t>
            </w:r>
          </w:p>
        </w:tc>
        <w:tc>
          <w:tcPr>
            <w:tcW w:w="1454" w:type="dxa"/>
            <w:tcBorders>
              <w:top w:val="single" w:sz="4" w:space="0" w:color="auto"/>
              <w:left w:val="single" w:sz="4" w:space="0" w:color="auto"/>
              <w:bottom w:val="single" w:sz="4" w:space="0" w:color="auto"/>
              <w:right w:val="single" w:sz="4" w:space="0" w:color="auto"/>
            </w:tcBorders>
            <w:hideMark/>
          </w:tcPr>
          <w:p w14:paraId="0DDAADF8" w14:textId="77777777" w:rsidR="00E03E6E" w:rsidRPr="00DF53E3" w:rsidRDefault="00E03E6E" w:rsidP="00DF53E3">
            <w:pPr>
              <w:ind w:left="-72" w:right="-72"/>
              <w:rPr>
                <w:rFonts w:eastAsia="Batang"/>
                <w:sz w:val="18"/>
                <w:szCs w:val="18"/>
                <w:lang w:val="en-GB" w:eastAsia="en-US"/>
              </w:rPr>
            </w:pPr>
            <w:r w:rsidRPr="00DF53E3">
              <w:rPr>
                <w:rFonts w:eastAsia="Batang"/>
                <w:sz w:val="18"/>
                <w:szCs w:val="18"/>
                <w:lang w:val="en-GB" w:eastAsia="en-US"/>
              </w:rPr>
              <w:t>Model complexity</w:t>
            </w:r>
          </w:p>
        </w:tc>
        <w:tc>
          <w:tcPr>
            <w:tcW w:w="1183" w:type="dxa"/>
            <w:tcBorders>
              <w:top w:val="single" w:sz="4" w:space="0" w:color="auto"/>
              <w:left w:val="single" w:sz="4" w:space="0" w:color="auto"/>
              <w:bottom w:val="single" w:sz="4" w:space="0" w:color="auto"/>
              <w:right w:val="single" w:sz="4" w:space="0" w:color="auto"/>
            </w:tcBorders>
            <w:hideMark/>
          </w:tcPr>
          <w:p w14:paraId="1950C9E7" w14:textId="77777777" w:rsidR="00E03E6E" w:rsidRPr="00DF53E3" w:rsidRDefault="00E03E6E" w:rsidP="00DF53E3">
            <w:pPr>
              <w:ind w:left="-72" w:right="-72"/>
              <w:rPr>
                <w:rFonts w:eastAsia="Batang"/>
                <w:sz w:val="18"/>
                <w:szCs w:val="18"/>
                <w:lang w:val="en-GB" w:eastAsia="en-US"/>
              </w:rPr>
            </w:pPr>
            <w:r w:rsidRPr="00DF53E3">
              <w:rPr>
                <w:rFonts w:eastAsia="Batang"/>
                <w:sz w:val="18"/>
                <w:szCs w:val="18"/>
                <w:lang w:val="en-GB" w:eastAsia="en-US"/>
              </w:rPr>
              <w:t>Computation complexity</w:t>
            </w:r>
          </w:p>
        </w:tc>
        <w:tc>
          <w:tcPr>
            <w:tcW w:w="990" w:type="dxa"/>
            <w:vMerge/>
            <w:tcBorders>
              <w:left w:val="single" w:sz="4" w:space="0" w:color="auto"/>
              <w:bottom w:val="single" w:sz="4" w:space="0" w:color="auto"/>
              <w:right w:val="single" w:sz="4" w:space="0" w:color="auto"/>
            </w:tcBorders>
          </w:tcPr>
          <w:p w14:paraId="4B5E6F58" w14:textId="77777777" w:rsidR="00E03E6E" w:rsidRPr="00DF53E3" w:rsidRDefault="00E03E6E" w:rsidP="00DF53E3">
            <w:pPr>
              <w:ind w:left="-72" w:right="-72"/>
              <w:rPr>
                <w:rFonts w:eastAsia="Batang"/>
                <w:sz w:val="18"/>
                <w:szCs w:val="18"/>
                <w:lang w:val="en-GB" w:eastAsia="en-US"/>
              </w:rPr>
            </w:pPr>
          </w:p>
        </w:tc>
      </w:tr>
      <w:tr w:rsidR="002A00CD" w:rsidRPr="00DF53E3" w14:paraId="659AA312" w14:textId="77777777">
        <w:trPr>
          <w:trHeight w:val="35"/>
        </w:trPr>
        <w:tc>
          <w:tcPr>
            <w:tcW w:w="720" w:type="dxa"/>
            <w:vMerge w:val="restart"/>
            <w:tcBorders>
              <w:top w:val="single" w:sz="4" w:space="0" w:color="auto"/>
              <w:left w:val="single" w:sz="4" w:space="0" w:color="auto"/>
              <w:right w:val="single" w:sz="4" w:space="0" w:color="auto"/>
            </w:tcBorders>
          </w:tcPr>
          <w:p w14:paraId="08A1B0C5" w14:textId="77777777" w:rsidR="002A00CD" w:rsidRDefault="002A00CD" w:rsidP="002A00CD">
            <w:pPr>
              <w:ind w:right="-72"/>
              <w:rPr>
                <w:sz w:val="18"/>
                <w:szCs w:val="18"/>
                <w:lang w:eastAsia="ja-JP"/>
              </w:rPr>
            </w:pPr>
            <w:r w:rsidRPr="00E03E6E">
              <w:rPr>
                <w:sz w:val="18"/>
                <w:szCs w:val="18"/>
                <w:lang w:eastAsia="ja-JP"/>
              </w:rPr>
              <w:t>CNN-1</w:t>
            </w:r>
          </w:p>
        </w:tc>
        <w:tc>
          <w:tcPr>
            <w:tcW w:w="1418" w:type="dxa"/>
            <w:vMerge w:val="restart"/>
            <w:tcBorders>
              <w:top w:val="single" w:sz="4" w:space="0" w:color="auto"/>
              <w:left w:val="single" w:sz="4" w:space="0" w:color="auto"/>
              <w:right w:val="single" w:sz="4" w:space="0" w:color="auto"/>
            </w:tcBorders>
          </w:tcPr>
          <w:p w14:paraId="3E072718" w14:textId="5456FB02" w:rsidR="002A00CD" w:rsidRPr="00DF53E3" w:rsidRDefault="002A00CD" w:rsidP="002A00CD">
            <w:pPr>
              <w:ind w:left="-72" w:right="-72"/>
              <w:rPr>
                <w:sz w:val="18"/>
                <w:szCs w:val="18"/>
                <w:lang w:eastAsia="ja-JP"/>
              </w:rPr>
            </w:pPr>
            <w:r w:rsidRPr="00521DE2">
              <w:rPr>
                <w:sz w:val="18"/>
                <w:szCs w:val="18"/>
                <w:lang w:eastAsia="ja-JP"/>
              </w:rPr>
              <w:t>Time domain CIR</w:t>
            </w:r>
            <w:r>
              <w:rPr>
                <w:sz w:val="18"/>
                <w:szCs w:val="18"/>
                <w:lang w:eastAsia="ja-JP"/>
              </w:rPr>
              <w:t xml:space="preserve">, </w:t>
            </w:r>
            <w:r w:rsidRPr="00521DE2">
              <w:rPr>
                <w:sz w:val="18"/>
                <w:szCs w:val="18"/>
                <w:lang w:eastAsia="ja-JP"/>
              </w:rPr>
              <w:t>18x256x2 complex array</w:t>
            </w:r>
            <w:r>
              <w:rPr>
                <w:sz w:val="18"/>
                <w:szCs w:val="18"/>
                <w:lang w:eastAsia="ja-JP"/>
              </w:rPr>
              <w:t xml:space="preserve"> </w:t>
            </w:r>
          </w:p>
        </w:tc>
        <w:tc>
          <w:tcPr>
            <w:tcW w:w="1552" w:type="dxa"/>
            <w:vMerge w:val="restart"/>
            <w:tcBorders>
              <w:top w:val="single" w:sz="4" w:space="0" w:color="auto"/>
              <w:left w:val="single" w:sz="4" w:space="0" w:color="auto"/>
              <w:right w:val="single" w:sz="4" w:space="0" w:color="auto"/>
            </w:tcBorders>
          </w:tcPr>
          <w:p w14:paraId="77886076" w14:textId="27E85771" w:rsidR="002A00CD" w:rsidRPr="00DF53E3" w:rsidRDefault="002A00CD" w:rsidP="002A00CD">
            <w:pPr>
              <w:ind w:left="-72" w:right="-72"/>
              <w:jc w:val="left"/>
              <w:rPr>
                <w:sz w:val="18"/>
                <w:szCs w:val="18"/>
                <w:lang w:eastAsia="ja-JP"/>
              </w:rPr>
            </w:pPr>
            <w:r w:rsidRPr="00B11192">
              <w:rPr>
                <w:sz w:val="18"/>
                <w:szCs w:val="18"/>
                <w:lang w:eastAsia="ja-JP"/>
              </w:rPr>
              <w:t>Horizontal position of the target UE</w:t>
            </w:r>
          </w:p>
        </w:tc>
        <w:tc>
          <w:tcPr>
            <w:tcW w:w="720" w:type="dxa"/>
            <w:vMerge w:val="restart"/>
            <w:tcBorders>
              <w:top w:val="single" w:sz="4" w:space="0" w:color="auto"/>
              <w:left w:val="single" w:sz="4" w:space="0" w:color="auto"/>
              <w:right w:val="single" w:sz="4" w:space="0" w:color="auto"/>
            </w:tcBorders>
          </w:tcPr>
          <w:p w14:paraId="45E989D3" w14:textId="237B1FFD" w:rsidR="002A00CD" w:rsidRPr="00DF53E3" w:rsidRDefault="002A00CD" w:rsidP="002A00CD">
            <w:pPr>
              <w:ind w:left="-72" w:right="-72"/>
              <w:jc w:val="center"/>
              <w:rPr>
                <w:rFonts w:eastAsia="Batang"/>
                <w:sz w:val="18"/>
                <w:szCs w:val="18"/>
                <w:lang w:val="en-GB" w:eastAsia="en-US"/>
              </w:rPr>
            </w:pPr>
            <w:r w:rsidRPr="00DF53E3">
              <w:rPr>
                <w:rFonts w:eastAsia="Batang"/>
                <w:sz w:val="18"/>
                <w:szCs w:val="18"/>
                <w:lang w:val="en-GB" w:eastAsia="en-US"/>
              </w:rPr>
              <w:t>Ideal</w:t>
            </w:r>
          </w:p>
        </w:tc>
        <w:tc>
          <w:tcPr>
            <w:tcW w:w="1248" w:type="dxa"/>
            <w:tcBorders>
              <w:top w:val="single" w:sz="4" w:space="0" w:color="auto"/>
              <w:left w:val="single" w:sz="4" w:space="0" w:color="auto"/>
              <w:bottom w:val="single" w:sz="4" w:space="0" w:color="auto"/>
              <w:right w:val="single" w:sz="4" w:space="0" w:color="auto"/>
            </w:tcBorders>
          </w:tcPr>
          <w:p w14:paraId="2B594057" w14:textId="395C9DBD" w:rsidR="002A00CD" w:rsidRPr="00DF53E3" w:rsidRDefault="002A00CD" w:rsidP="002A00CD">
            <w:pPr>
              <w:ind w:left="-72" w:right="-72"/>
              <w:jc w:val="left"/>
              <w:rPr>
                <w:sz w:val="18"/>
                <w:szCs w:val="18"/>
                <w:lang w:eastAsia="ja-JP"/>
              </w:rPr>
            </w:pPr>
            <w:r w:rsidRPr="00E03E6E">
              <w:rPr>
                <w:sz w:val="18"/>
                <w:szCs w:val="18"/>
                <w:lang w:eastAsia="ja-JP"/>
              </w:rPr>
              <w:t>{60%, 6m, 2m} same drop</w:t>
            </w:r>
          </w:p>
        </w:tc>
        <w:tc>
          <w:tcPr>
            <w:tcW w:w="1092" w:type="dxa"/>
            <w:vMerge w:val="restart"/>
            <w:tcBorders>
              <w:top w:val="single" w:sz="4" w:space="0" w:color="auto"/>
              <w:left w:val="single" w:sz="4" w:space="0" w:color="auto"/>
              <w:right w:val="single" w:sz="4" w:space="0" w:color="auto"/>
            </w:tcBorders>
          </w:tcPr>
          <w:p w14:paraId="1A061789" w14:textId="7394CBD2" w:rsidR="002A00CD" w:rsidRPr="0041112E" w:rsidRDefault="00593C3A" w:rsidP="002A00CD">
            <w:pPr>
              <w:ind w:left="-72" w:right="-72"/>
              <w:jc w:val="left"/>
              <w:rPr>
                <w:rFonts w:eastAsia="Batang"/>
                <w:sz w:val="18"/>
                <w:szCs w:val="18"/>
                <w:lang w:val="en-GB" w:eastAsia="en-US"/>
              </w:rPr>
            </w:pPr>
            <w:r w:rsidRPr="00593C3A">
              <w:rPr>
                <w:rFonts w:eastAsia="Batang"/>
                <w:sz w:val="18"/>
                <w:szCs w:val="18"/>
                <w:lang w:val="en-GB" w:eastAsia="en-US"/>
              </w:rPr>
              <w:t>80,000</w:t>
            </w:r>
            <w:r w:rsidR="00D177B6">
              <w:rPr>
                <w:rFonts w:eastAsia="Batang"/>
                <w:sz w:val="18"/>
                <w:szCs w:val="18"/>
                <w:lang w:val="en-GB" w:eastAsia="en-US"/>
              </w:rPr>
              <w:t xml:space="preserve"> / 10,000</w:t>
            </w:r>
          </w:p>
        </w:tc>
        <w:tc>
          <w:tcPr>
            <w:tcW w:w="963" w:type="dxa"/>
            <w:vMerge w:val="restart"/>
            <w:tcBorders>
              <w:top w:val="single" w:sz="4" w:space="0" w:color="auto"/>
              <w:left w:val="single" w:sz="4" w:space="0" w:color="auto"/>
              <w:right w:val="single" w:sz="4" w:space="0" w:color="auto"/>
            </w:tcBorders>
          </w:tcPr>
          <w:p w14:paraId="76C192A5" w14:textId="421F085E" w:rsidR="002A00CD" w:rsidRPr="0041112E" w:rsidRDefault="00D177B6" w:rsidP="002A00CD">
            <w:pPr>
              <w:ind w:left="-72" w:right="-72"/>
              <w:jc w:val="left"/>
              <w:rPr>
                <w:rFonts w:eastAsia="Batang"/>
                <w:sz w:val="18"/>
                <w:szCs w:val="18"/>
                <w:lang w:val="en-GB" w:eastAsia="en-US"/>
              </w:rPr>
            </w:pPr>
            <w:r>
              <w:rPr>
                <w:rFonts w:eastAsia="Batang"/>
                <w:sz w:val="18"/>
                <w:szCs w:val="18"/>
                <w:lang w:val="en-GB" w:eastAsia="en-US"/>
              </w:rPr>
              <w:t>500</w:t>
            </w:r>
          </w:p>
        </w:tc>
        <w:tc>
          <w:tcPr>
            <w:tcW w:w="1454" w:type="dxa"/>
            <w:vMerge w:val="restart"/>
            <w:tcBorders>
              <w:top w:val="single" w:sz="4" w:space="0" w:color="auto"/>
              <w:left w:val="single" w:sz="4" w:space="0" w:color="auto"/>
              <w:right w:val="single" w:sz="4" w:space="0" w:color="auto"/>
            </w:tcBorders>
          </w:tcPr>
          <w:p w14:paraId="7B23C6C3" w14:textId="641D351C" w:rsidR="002A00CD" w:rsidRPr="00DB0550" w:rsidRDefault="002A00CD" w:rsidP="002A00CD">
            <w:pPr>
              <w:ind w:left="-72" w:right="-72"/>
              <w:jc w:val="left"/>
              <w:rPr>
                <w:rFonts w:eastAsia="Batang"/>
                <w:sz w:val="18"/>
                <w:szCs w:val="18"/>
                <w:lang w:val="en-GB" w:eastAsia="en-US"/>
              </w:rPr>
            </w:pPr>
            <w:r w:rsidRPr="00A87697">
              <w:rPr>
                <w:rFonts w:eastAsia="Batang"/>
                <w:sz w:val="18"/>
                <w:szCs w:val="18"/>
                <w:lang w:val="en-GB" w:eastAsia="en-US"/>
              </w:rPr>
              <w:t>6,463,776 complex parameters</w:t>
            </w:r>
          </w:p>
        </w:tc>
        <w:tc>
          <w:tcPr>
            <w:tcW w:w="1183" w:type="dxa"/>
            <w:vMerge w:val="restart"/>
            <w:tcBorders>
              <w:top w:val="single" w:sz="4" w:space="0" w:color="auto"/>
              <w:left w:val="single" w:sz="4" w:space="0" w:color="auto"/>
              <w:right w:val="single" w:sz="4" w:space="0" w:color="auto"/>
            </w:tcBorders>
          </w:tcPr>
          <w:p w14:paraId="268D2CBD" w14:textId="4F8B6117" w:rsidR="002A00CD" w:rsidRPr="00DB0550" w:rsidRDefault="002A00CD" w:rsidP="002A00CD">
            <w:pPr>
              <w:ind w:left="-72" w:right="-72"/>
              <w:rPr>
                <w:rFonts w:eastAsia="Batang"/>
                <w:sz w:val="18"/>
                <w:szCs w:val="18"/>
                <w:lang w:val="en-GB" w:eastAsia="en-US"/>
              </w:rPr>
            </w:pPr>
            <w:r w:rsidRPr="00A87697">
              <w:rPr>
                <w:rFonts w:eastAsia="Batang"/>
                <w:sz w:val="18"/>
                <w:szCs w:val="18"/>
                <w:lang w:val="en-GB" w:eastAsia="en-US"/>
              </w:rPr>
              <w:t>6,252,449,792 FLOPs</w:t>
            </w:r>
          </w:p>
        </w:tc>
        <w:tc>
          <w:tcPr>
            <w:tcW w:w="990" w:type="dxa"/>
            <w:tcBorders>
              <w:top w:val="single" w:sz="4" w:space="0" w:color="auto"/>
              <w:left w:val="single" w:sz="4" w:space="0" w:color="auto"/>
              <w:bottom w:val="single" w:sz="4" w:space="0" w:color="auto"/>
              <w:right w:val="single" w:sz="4" w:space="0" w:color="auto"/>
            </w:tcBorders>
          </w:tcPr>
          <w:p w14:paraId="10FA18EB" w14:textId="43A27525" w:rsidR="002A00CD" w:rsidRPr="00DF53E3" w:rsidRDefault="002A00CD">
            <w:pPr>
              <w:ind w:left="-72" w:right="-72"/>
              <w:jc w:val="center"/>
              <w:rPr>
                <w:sz w:val="18"/>
                <w:szCs w:val="18"/>
                <w:lang w:eastAsia="ja-JP"/>
              </w:rPr>
            </w:pPr>
            <w:r w:rsidRPr="00346460">
              <w:rPr>
                <w:sz w:val="18"/>
                <w:szCs w:val="18"/>
                <w:lang w:eastAsia="ja-JP"/>
              </w:rPr>
              <w:t>0.9</w:t>
            </w:r>
          </w:p>
        </w:tc>
      </w:tr>
      <w:tr w:rsidR="002A00CD" w:rsidRPr="00DF53E3" w14:paraId="7CE4489C" w14:textId="77777777">
        <w:trPr>
          <w:trHeight w:val="35"/>
        </w:trPr>
        <w:tc>
          <w:tcPr>
            <w:tcW w:w="720" w:type="dxa"/>
            <w:vMerge/>
            <w:tcBorders>
              <w:left w:val="single" w:sz="4" w:space="0" w:color="auto"/>
              <w:right w:val="single" w:sz="4" w:space="0" w:color="auto"/>
            </w:tcBorders>
          </w:tcPr>
          <w:p w14:paraId="786ED01D" w14:textId="77777777" w:rsidR="002A00CD" w:rsidRDefault="002A00CD" w:rsidP="00E03E6E">
            <w:pPr>
              <w:ind w:left="-72" w:right="-72"/>
              <w:jc w:val="center"/>
              <w:rPr>
                <w:sz w:val="18"/>
                <w:szCs w:val="18"/>
                <w:lang w:eastAsia="ja-JP"/>
              </w:rPr>
            </w:pPr>
          </w:p>
        </w:tc>
        <w:tc>
          <w:tcPr>
            <w:tcW w:w="1418" w:type="dxa"/>
            <w:vMerge/>
            <w:tcBorders>
              <w:left w:val="single" w:sz="4" w:space="0" w:color="auto"/>
              <w:right w:val="single" w:sz="4" w:space="0" w:color="auto"/>
            </w:tcBorders>
          </w:tcPr>
          <w:p w14:paraId="4E32DBED" w14:textId="77777777" w:rsidR="002A00CD" w:rsidRPr="00DF53E3" w:rsidRDefault="002A00CD" w:rsidP="00E03E6E">
            <w:pPr>
              <w:ind w:left="-72" w:right="-72"/>
              <w:rPr>
                <w:sz w:val="18"/>
                <w:szCs w:val="18"/>
                <w:lang w:eastAsia="ja-JP"/>
              </w:rPr>
            </w:pPr>
          </w:p>
        </w:tc>
        <w:tc>
          <w:tcPr>
            <w:tcW w:w="1552" w:type="dxa"/>
            <w:vMerge/>
            <w:tcBorders>
              <w:left w:val="single" w:sz="4" w:space="0" w:color="auto"/>
              <w:right w:val="single" w:sz="4" w:space="0" w:color="auto"/>
            </w:tcBorders>
          </w:tcPr>
          <w:p w14:paraId="102BE273" w14:textId="77777777" w:rsidR="002A00CD" w:rsidRPr="00DF53E3" w:rsidRDefault="002A00CD" w:rsidP="00E03E6E">
            <w:pPr>
              <w:ind w:left="-72" w:right="-72"/>
              <w:jc w:val="left"/>
              <w:rPr>
                <w:sz w:val="18"/>
                <w:szCs w:val="18"/>
                <w:lang w:eastAsia="ja-JP"/>
              </w:rPr>
            </w:pPr>
          </w:p>
        </w:tc>
        <w:tc>
          <w:tcPr>
            <w:tcW w:w="720" w:type="dxa"/>
            <w:vMerge/>
            <w:tcBorders>
              <w:left w:val="single" w:sz="4" w:space="0" w:color="auto"/>
              <w:right w:val="single" w:sz="4" w:space="0" w:color="auto"/>
            </w:tcBorders>
          </w:tcPr>
          <w:p w14:paraId="7E9B16F6" w14:textId="77777777" w:rsidR="002A00CD" w:rsidRPr="00DF53E3" w:rsidRDefault="002A00CD" w:rsidP="00E03E6E">
            <w:pPr>
              <w:ind w:left="-72" w:right="-72"/>
              <w:jc w:val="center"/>
              <w:rPr>
                <w:rFonts w:eastAsia="Batang"/>
                <w:sz w:val="18"/>
                <w:szCs w:val="18"/>
                <w:lang w:val="en-GB" w:eastAsia="en-US"/>
              </w:rPr>
            </w:pPr>
          </w:p>
        </w:tc>
        <w:tc>
          <w:tcPr>
            <w:tcW w:w="1248" w:type="dxa"/>
            <w:tcBorders>
              <w:top w:val="single" w:sz="4" w:space="0" w:color="auto"/>
              <w:left w:val="single" w:sz="4" w:space="0" w:color="auto"/>
              <w:bottom w:val="single" w:sz="4" w:space="0" w:color="auto"/>
              <w:right w:val="single" w:sz="4" w:space="0" w:color="auto"/>
            </w:tcBorders>
          </w:tcPr>
          <w:p w14:paraId="1ECCDC9F" w14:textId="2B0B5EEE" w:rsidR="002A00CD" w:rsidRPr="00DF53E3" w:rsidRDefault="002A00CD" w:rsidP="00E03E6E">
            <w:pPr>
              <w:ind w:left="-72" w:right="-72"/>
              <w:jc w:val="left"/>
              <w:rPr>
                <w:sz w:val="18"/>
                <w:szCs w:val="18"/>
                <w:lang w:eastAsia="ja-JP"/>
              </w:rPr>
            </w:pPr>
            <w:r w:rsidRPr="00E03E6E">
              <w:rPr>
                <w:sz w:val="18"/>
                <w:szCs w:val="18"/>
                <w:lang w:eastAsia="ja-JP"/>
              </w:rPr>
              <w:t xml:space="preserve">{60%, 6m, 2m} </w:t>
            </w:r>
            <w:r w:rsidR="00E544EC">
              <w:rPr>
                <w:sz w:val="18"/>
                <w:szCs w:val="18"/>
                <w:lang w:eastAsia="ja-JP"/>
              </w:rPr>
              <w:t>new</w:t>
            </w:r>
            <w:r w:rsidRPr="00E03E6E">
              <w:rPr>
                <w:sz w:val="18"/>
                <w:szCs w:val="18"/>
                <w:lang w:eastAsia="ja-JP"/>
              </w:rPr>
              <w:t xml:space="preserve"> drop</w:t>
            </w:r>
          </w:p>
        </w:tc>
        <w:tc>
          <w:tcPr>
            <w:tcW w:w="1092" w:type="dxa"/>
            <w:vMerge/>
            <w:tcBorders>
              <w:left w:val="single" w:sz="4" w:space="0" w:color="auto"/>
              <w:right w:val="single" w:sz="4" w:space="0" w:color="auto"/>
            </w:tcBorders>
          </w:tcPr>
          <w:p w14:paraId="34387FFA" w14:textId="77777777" w:rsidR="002A00CD" w:rsidRPr="0041112E" w:rsidRDefault="002A00CD" w:rsidP="00E03E6E">
            <w:pPr>
              <w:ind w:left="-72" w:right="-72"/>
              <w:jc w:val="left"/>
              <w:rPr>
                <w:rFonts w:eastAsia="Batang"/>
                <w:sz w:val="18"/>
                <w:szCs w:val="18"/>
                <w:lang w:val="en-GB" w:eastAsia="en-US"/>
              </w:rPr>
            </w:pPr>
          </w:p>
        </w:tc>
        <w:tc>
          <w:tcPr>
            <w:tcW w:w="963" w:type="dxa"/>
            <w:vMerge/>
            <w:tcBorders>
              <w:left w:val="single" w:sz="4" w:space="0" w:color="auto"/>
              <w:right w:val="single" w:sz="4" w:space="0" w:color="auto"/>
            </w:tcBorders>
          </w:tcPr>
          <w:p w14:paraId="769266D8" w14:textId="77777777" w:rsidR="002A00CD" w:rsidRPr="0041112E" w:rsidRDefault="002A00CD" w:rsidP="00E03E6E">
            <w:pPr>
              <w:ind w:left="-72" w:right="-72"/>
              <w:jc w:val="left"/>
              <w:rPr>
                <w:rFonts w:eastAsia="Batang"/>
                <w:sz w:val="18"/>
                <w:szCs w:val="18"/>
                <w:lang w:val="en-GB" w:eastAsia="en-US"/>
              </w:rPr>
            </w:pPr>
          </w:p>
        </w:tc>
        <w:tc>
          <w:tcPr>
            <w:tcW w:w="1454" w:type="dxa"/>
            <w:vMerge/>
            <w:tcBorders>
              <w:left w:val="single" w:sz="4" w:space="0" w:color="auto"/>
              <w:right w:val="single" w:sz="4" w:space="0" w:color="auto"/>
            </w:tcBorders>
          </w:tcPr>
          <w:p w14:paraId="6980622E" w14:textId="77777777" w:rsidR="002A00CD" w:rsidRPr="00DB0550" w:rsidRDefault="002A00CD" w:rsidP="00E03E6E">
            <w:pPr>
              <w:ind w:left="-72" w:right="-72"/>
              <w:jc w:val="left"/>
              <w:rPr>
                <w:rFonts w:eastAsia="Batang"/>
                <w:sz w:val="18"/>
                <w:szCs w:val="18"/>
                <w:lang w:val="en-GB" w:eastAsia="en-US"/>
              </w:rPr>
            </w:pPr>
          </w:p>
        </w:tc>
        <w:tc>
          <w:tcPr>
            <w:tcW w:w="1183" w:type="dxa"/>
            <w:vMerge/>
            <w:tcBorders>
              <w:left w:val="single" w:sz="4" w:space="0" w:color="auto"/>
              <w:right w:val="single" w:sz="4" w:space="0" w:color="auto"/>
            </w:tcBorders>
          </w:tcPr>
          <w:p w14:paraId="7D436655" w14:textId="77777777" w:rsidR="002A00CD" w:rsidRPr="00DB0550" w:rsidRDefault="002A00CD" w:rsidP="00E03E6E">
            <w:pPr>
              <w:ind w:left="-72" w:right="-72"/>
              <w:rPr>
                <w:rFonts w:eastAsia="Batang"/>
                <w:sz w:val="18"/>
                <w:szCs w:val="18"/>
                <w:lang w:val="en-GB" w:eastAsia="en-US"/>
              </w:rPr>
            </w:pPr>
          </w:p>
        </w:tc>
        <w:tc>
          <w:tcPr>
            <w:tcW w:w="990" w:type="dxa"/>
            <w:tcBorders>
              <w:top w:val="single" w:sz="4" w:space="0" w:color="auto"/>
              <w:left w:val="single" w:sz="4" w:space="0" w:color="auto"/>
              <w:bottom w:val="single" w:sz="4" w:space="0" w:color="auto"/>
              <w:right w:val="single" w:sz="4" w:space="0" w:color="auto"/>
            </w:tcBorders>
          </w:tcPr>
          <w:p w14:paraId="1DB9D31A" w14:textId="3B90C482" w:rsidR="002A00CD" w:rsidRPr="00DF53E3" w:rsidRDefault="00470F95">
            <w:pPr>
              <w:ind w:left="-72" w:right="-72"/>
              <w:jc w:val="center"/>
              <w:rPr>
                <w:sz w:val="18"/>
                <w:szCs w:val="18"/>
                <w:lang w:eastAsia="ja-JP"/>
              </w:rPr>
            </w:pPr>
            <w:r>
              <w:rPr>
                <w:sz w:val="18"/>
                <w:szCs w:val="18"/>
                <w:lang w:eastAsia="ja-JP"/>
              </w:rPr>
              <w:t>&gt;</w:t>
            </w:r>
            <w:r w:rsidR="002A00CD" w:rsidRPr="00346460">
              <w:rPr>
                <w:sz w:val="18"/>
                <w:szCs w:val="18"/>
                <w:lang w:eastAsia="ja-JP"/>
              </w:rPr>
              <w:t>10</w:t>
            </w:r>
          </w:p>
        </w:tc>
      </w:tr>
      <w:tr w:rsidR="002A00CD" w:rsidRPr="00DF53E3" w14:paraId="0F6D4638" w14:textId="77777777">
        <w:trPr>
          <w:trHeight w:val="35"/>
        </w:trPr>
        <w:tc>
          <w:tcPr>
            <w:tcW w:w="720" w:type="dxa"/>
            <w:vMerge/>
            <w:tcBorders>
              <w:left w:val="single" w:sz="4" w:space="0" w:color="auto"/>
              <w:right w:val="single" w:sz="4" w:space="0" w:color="auto"/>
            </w:tcBorders>
          </w:tcPr>
          <w:p w14:paraId="5CC28367" w14:textId="77777777" w:rsidR="002A00CD" w:rsidRDefault="002A00CD" w:rsidP="00E03E6E">
            <w:pPr>
              <w:ind w:left="-72" w:right="-72"/>
              <w:jc w:val="center"/>
              <w:rPr>
                <w:sz w:val="18"/>
                <w:szCs w:val="18"/>
                <w:lang w:eastAsia="ja-JP"/>
              </w:rPr>
            </w:pPr>
          </w:p>
        </w:tc>
        <w:tc>
          <w:tcPr>
            <w:tcW w:w="1418" w:type="dxa"/>
            <w:vMerge/>
            <w:tcBorders>
              <w:left w:val="single" w:sz="4" w:space="0" w:color="auto"/>
              <w:right w:val="single" w:sz="4" w:space="0" w:color="auto"/>
            </w:tcBorders>
          </w:tcPr>
          <w:p w14:paraId="2D37F4A4" w14:textId="77777777" w:rsidR="002A00CD" w:rsidRPr="00DF53E3" w:rsidRDefault="002A00CD" w:rsidP="00E03E6E">
            <w:pPr>
              <w:ind w:left="-72" w:right="-72"/>
              <w:rPr>
                <w:sz w:val="18"/>
                <w:szCs w:val="18"/>
                <w:lang w:eastAsia="ja-JP"/>
              </w:rPr>
            </w:pPr>
          </w:p>
        </w:tc>
        <w:tc>
          <w:tcPr>
            <w:tcW w:w="1552" w:type="dxa"/>
            <w:vMerge/>
            <w:tcBorders>
              <w:left w:val="single" w:sz="4" w:space="0" w:color="auto"/>
              <w:right w:val="single" w:sz="4" w:space="0" w:color="auto"/>
            </w:tcBorders>
          </w:tcPr>
          <w:p w14:paraId="56B0F279" w14:textId="77777777" w:rsidR="002A00CD" w:rsidRPr="00DF53E3" w:rsidRDefault="002A00CD" w:rsidP="00E03E6E">
            <w:pPr>
              <w:ind w:left="-72" w:right="-72"/>
              <w:jc w:val="left"/>
              <w:rPr>
                <w:sz w:val="18"/>
                <w:szCs w:val="18"/>
                <w:lang w:eastAsia="ja-JP"/>
              </w:rPr>
            </w:pPr>
          </w:p>
        </w:tc>
        <w:tc>
          <w:tcPr>
            <w:tcW w:w="720" w:type="dxa"/>
            <w:vMerge/>
            <w:tcBorders>
              <w:left w:val="single" w:sz="4" w:space="0" w:color="auto"/>
              <w:right w:val="single" w:sz="4" w:space="0" w:color="auto"/>
            </w:tcBorders>
          </w:tcPr>
          <w:p w14:paraId="5D52DCF4" w14:textId="77777777" w:rsidR="002A00CD" w:rsidRPr="00DF53E3" w:rsidRDefault="002A00CD" w:rsidP="00E03E6E">
            <w:pPr>
              <w:ind w:left="-72" w:right="-72"/>
              <w:jc w:val="center"/>
              <w:rPr>
                <w:rFonts w:eastAsia="Batang"/>
                <w:sz w:val="18"/>
                <w:szCs w:val="18"/>
                <w:lang w:val="en-GB" w:eastAsia="en-US"/>
              </w:rPr>
            </w:pPr>
          </w:p>
        </w:tc>
        <w:tc>
          <w:tcPr>
            <w:tcW w:w="1248" w:type="dxa"/>
            <w:tcBorders>
              <w:top w:val="single" w:sz="4" w:space="0" w:color="auto"/>
              <w:left w:val="single" w:sz="4" w:space="0" w:color="auto"/>
              <w:bottom w:val="single" w:sz="4" w:space="0" w:color="auto"/>
              <w:right w:val="single" w:sz="4" w:space="0" w:color="auto"/>
            </w:tcBorders>
          </w:tcPr>
          <w:p w14:paraId="4EF3640B" w14:textId="66B8CF66" w:rsidR="002A00CD" w:rsidRPr="00DF53E3" w:rsidRDefault="002A00CD" w:rsidP="00E03E6E">
            <w:pPr>
              <w:ind w:left="-72" w:right="-72"/>
              <w:jc w:val="left"/>
              <w:rPr>
                <w:sz w:val="18"/>
                <w:szCs w:val="18"/>
                <w:lang w:eastAsia="ja-JP"/>
              </w:rPr>
            </w:pPr>
            <w:r w:rsidRPr="00E03E6E">
              <w:rPr>
                <w:sz w:val="18"/>
                <w:szCs w:val="18"/>
                <w:lang w:eastAsia="ja-JP"/>
              </w:rPr>
              <w:t xml:space="preserve">{60%, 2m, 2m} </w:t>
            </w:r>
            <w:r w:rsidR="00E544EC">
              <w:rPr>
                <w:sz w:val="18"/>
                <w:szCs w:val="18"/>
                <w:lang w:eastAsia="ja-JP"/>
              </w:rPr>
              <w:t>new</w:t>
            </w:r>
            <w:r w:rsidR="00E544EC" w:rsidRPr="00E03E6E">
              <w:rPr>
                <w:sz w:val="18"/>
                <w:szCs w:val="18"/>
                <w:lang w:eastAsia="ja-JP"/>
              </w:rPr>
              <w:t xml:space="preserve"> </w:t>
            </w:r>
            <w:r w:rsidRPr="00E03E6E">
              <w:rPr>
                <w:sz w:val="18"/>
                <w:szCs w:val="18"/>
                <w:lang w:eastAsia="ja-JP"/>
              </w:rPr>
              <w:t>drop</w:t>
            </w:r>
          </w:p>
        </w:tc>
        <w:tc>
          <w:tcPr>
            <w:tcW w:w="1092" w:type="dxa"/>
            <w:vMerge/>
            <w:tcBorders>
              <w:left w:val="single" w:sz="4" w:space="0" w:color="auto"/>
              <w:right w:val="single" w:sz="4" w:space="0" w:color="auto"/>
            </w:tcBorders>
          </w:tcPr>
          <w:p w14:paraId="6A51C6F2" w14:textId="77777777" w:rsidR="002A00CD" w:rsidRPr="0041112E" w:rsidRDefault="002A00CD" w:rsidP="00E03E6E">
            <w:pPr>
              <w:ind w:left="-72" w:right="-72"/>
              <w:jc w:val="left"/>
              <w:rPr>
                <w:rFonts w:eastAsia="Batang"/>
                <w:sz w:val="18"/>
                <w:szCs w:val="18"/>
                <w:lang w:val="en-GB" w:eastAsia="en-US"/>
              </w:rPr>
            </w:pPr>
          </w:p>
        </w:tc>
        <w:tc>
          <w:tcPr>
            <w:tcW w:w="963" w:type="dxa"/>
            <w:vMerge/>
            <w:tcBorders>
              <w:left w:val="single" w:sz="4" w:space="0" w:color="auto"/>
              <w:right w:val="single" w:sz="4" w:space="0" w:color="auto"/>
            </w:tcBorders>
          </w:tcPr>
          <w:p w14:paraId="5E4A20A8" w14:textId="77777777" w:rsidR="002A00CD" w:rsidRPr="0041112E" w:rsidRDefault="002A00CD" w:rsidP="00E03E6E">
            <w:pPr>
              <w:ind w:left="-72" w:right="-72"/>
              <w:jc w:val="left"/>
              <w:rPr>
                <w:rFonts w:eastAsia="Batang"/>
                <w:sz w:val="18"/>
                <w:szCs w:val="18"/>
                <w:lang w:val="en-GB" w:eastAsia="en-US"/>
              </w:rPr>
            </w:pPr>
          </w:p>
        </w:tc>
        <w:tc>
          <w:tcPr>
            <w:tcW w:w="1454" w:type="dxa"/>
            <w:vMerge/>
            <w:tcBorders>
              <w:left w:val="single" w:sz="4" w:space="0" w:color="auto"/>
              <w:right w:val="single" w:sz="4" w:space="0" w:color="auto"/>
            </w:tcBorders>
          </w:tcPr>
          <w:p w14:paraId="5CD3B8B4" w14:textId="77777777" w:rsidR="002A00CD" w:rsidRPr="00DB0550" w:rsidRDefault="002A00CD" w:rsidP="00E03E6E">
            <w:pPr>
              <w:ind w:left="-72" w:right="-72"/>
              <w:jc w:val="left"/>
              <w:rPr>
                <w:rFonts w:eastAsia="Batang"/>
                <w:sz w:val="18"/>
                <w:szCs w:val="18"/>
                <w:lang w:val="en-GB" w:eastAsia="en-US"/>
              </w:rPr>
            </w:pPr>
          </w:p>
        </w:tc>
        <w:tc>
          <w:tcPr>
            <w:tcW w:w="1183" w:type="dxa"/>
            <w:vMerge/>
            <w:tcBorders>
              <w:left w:val="single" w:sz="4" w:space="0" w:color="auto"/>
              <w:right w:val="single" w:sz="4" w:space="0" w:color="auto"/>
            </w:tcBorders>
          </w:tcPr>
          <w:p w14:paraId="4161ABE7" w14:textId="77777777" w:rsidR="002A00CD" w:rsidRPr="00DB0550" w:rsidRDefault="002A00CD" w:rsidP="00E03E6E">
            <w:pPr>
              <w:ind w:left="-72" w:right="-72"/>
              <w:rPr>
                <w:rFonts w:eastAsia="Batang"/>
                <w:sz w:val="18"/>
                <w:szCs w:val="18"/>
                <w:lang w:val="en-GB" w:eastAsia="en-US"/>
              </w:rPr>
            </w:pPr>
          </w:p>
        </w:tc>
        <w:tc>
          <w:tcPr>
            <w:tcW w:w="990" w:type="dxa"/>
            <w:tcBorders>
              <w:top w:val="single" w:sz="4" w:space="0" w:color="auto"/>
              <w:left w:val="single" w:sz="4" w:space="0" w:color="auto"/>
              <w:bottom w:val="single" w:sz="4" w:space="0" w:color="auto"/>
              <w:right w:val="single" w:sz="4" w:space="0" w:color="auto"/>
            </w:tcBorders>
          </w:tcPr>
          <w:p w14:paraId="5B0CA6F1" w14:textId="3BCF8F36" w:rsidR="002A00CD" w:rsidRPr="00DF53E3" w:rsidRDefault="0005056A">
            <w:pPr>
              <w:ind w:left="-72" w:right="-72"/>
              <w:jc w:val="center"/>
              <w:rPr>
                <w:sz w:val="18"/>
                <w:szCs w:val="18"/>
                <w:lang w:eastAsia="ja-JP"/>
              </w:rPr>
            </w:pPr>
            <w:r>
              <w:rPr>
                <w:sz w:val="18"/>
                <w:szCs w:val="18"/>
                <w:lang w:eastAsia="ja-JP"/>
              </w:rPr>
              <w:t>&gt;</w:t>
            </w:r>
            <w:r w:rsidR="002A00CD" w:rsidRPr="00346460">
              <w:rPr>
                <w:sz w:val="18"/>
                <w:szCs w:val="18"/>
                <w:lang w:eastAsia="ja-JP"/>
              </w:rPr>
              <w:t>10</w:t>
            </w:r>
          </w:p>
        </w:tc>
      </w:tr>
      <w:tr w:rsidR="002A00CD" w:rsidRPr="00DF53E3" w14:paraId="1A6F9593" w14:textId="77777777">
        <w:trPr>
          <w:trHeight w:val="35"/>
        </w:trPr>
        <w:tc>
          <w:tcPr>
            <w:tcW w:w="720" w:type="dxa"/>
            <w:vMerge/>
            <w:tcBorders>
              <w:left w:val="single" w:sz="4" w:space="0" w:color="auto"/>
              <w:right w:val="single" w:sz="4" w:space="0" w:color="auto"/>
            </w:tcBorders>
          </w:tcPr>
          <w:p w14:paraId="6E2B7D93" w14:textId="77777777" w:rsidR="002A00CD" w:rsidRDefault="002A00CD" w:rsidP="00E03E6E">
            <w:pPr>
              <w:ind w:left="-72" w:right="-72"/>
              <w:jc w:val="center"/>
              <w:rPr>
                <w:sz w:val="18"/>
                <w:szCs w:val="18"/>
                <w:lang w:eastAsia="ja-JP"/>
              </w:rPr>
            </w:pPr>
          </w:p>
        </w:tc>
        <w:tc>
          <w:tcPr>
            <w:tcW w:w="1418" w:type="dxa"/>
            <w:vMerge/>
            <w:tcBorders>
              <w:left w:val="single" w:sz="4" w:space="0" w:color="auto"/>
              <w:right w:val="single" w:sz="4" w:space="0" w:color="auto"/>
            </w:tcBorders>
          </w:tcPr>
          <w:p w14:paraId="157D6931" w14:textId="77777777" w:rsidR="002A00CD" w:rsidRPr="00DF53E3" w:rsidRDefault="002A00CD" w:rsidP="00E03E6E">
            <w:pPr>
              <w:ind w:left="-72" w:right="-72"/>
              <w:rPr>
                <w:sz w:val="18"/>
                <w:szCs w:val="18"/>
                <w:lang w:eastAsia="ja-JP"/>
              </w:rPr>
            </w:pPr>
          </w:p>
        </w:tc>
        <w:tc>
          <w:tcPr>
            <w:tcW w:w="1552" w:type="dxa"/>
            <w:vMerge/>
            <w:tcBorders>
              <w:left w:val="single" w:sz="4" w:space="0" w:color="auto"/>
              <w:right w:val="single" w:sz="4" w:space="0" w:color="auto"/>
            </w:tcBorders>
          </w:tcPr>
          <w:p w14:paraId="073928CA" w14:textId="77777777" w:rsidR="002A00CD" w:rsidRPr="00DF53E3" w:rsidRDefault="002A00CD" w:rsidP="00E03E6E">
            <w:pPr>
              <w:ind w:left="-72" w:right="-72"/>
              <w:jc w:val="left"/>
              <w:rPr>
                <w:sz w:val="18"/>
                <w:szCs w:val="18"/>
                <w:lang w:eastAsia="ja-JP"/>
              </w:rPr>
            </w:pPr>
          </w:p>
        </w:tc>
        <w:tc>
          <w:tcPr>
            <w:tcW w:w="720" w:type="dxa"/>
            <w:vMerge/>
            <w:tcBorders>
              <w:left w:val="single" w:sz="4" w:space="0" w:color="auto"/>
              <w:right w:val="single" w:sz="4" w:space="0" w:color="auto"/>
            </w:tcBorders>
          </w:tcPr>
          <w:p w14:paraId="36DE7266" w14:textId="77777777" w:rsidR="002A00CD" w:rsidRPr="00DF53E3" w:rsidRDefault="002A00CD" w:rsidP="00E03E6E">
            <w:pPr>
              <w:ind w:left="-72" w:right="-72"/>
              <w:jc w:val="center"/>
              <w:rPr>
                <w:rFonts w:eastAsia="Batang"/>
                <w:sz w:val="18"/>
                <w:szCs w:val="18"/>
                <w:lang w:val="en-GB" w:eastAsia="en-US"/>
              </w:rPr>
            </w:pPr>
          </w:p>
        </w:tc>
        <w:tc>
          <w:tcPr>
            <w:tcW w:w="1248" w:type="dxa"/>
            <w:tcBorders>
              <w:top w:val="single" w:sz="4" w:space="0" w:color="auto"/>
              <w:left w:val="single" w:sz="4" w:space="0" w:color="auto"/>
              <w:bottom w:val="single" w:sz="4" w:space="0" w:color="auto"/>
              <w:right w:val="single" w:sz="4" w:space="0" w:color="auto"/>
            </w:tcBorders>
          </w:tcPr>
          <w:p w14:paraId="0ED7828F" w14:textId="2CCC7808" w:rsidR="002A00CD" w:rsidRPr="00DF53E3" w:rsidRDefault="002A00CD" w:rsidP="00E03E6E">
            <w:pPr>
              <w:ind w:left="-72" w:right="-72"/>
              <w:jc w:val="left"/>
              <w:rPr>
                <w:sz w:val="18"/>
                <w:szCs w:val="18"/>
                <w:lang w:eastAsia="ja-JP"/>
              </w:rPr>
            </w:pPr>
            <w:r w:rsidRPr="00E03E6E">
              <w:rPr>
                <w:sz w:val="18"/>
                <w:szCs w:val="18"/>
                <w:lang w:eastAsia="ja-JP"/>
              </w:rPr>
              <w:t xml:space="preserve">{40%, 6m, 2m} </w:t>
            </w:r>
            <w:r w:rsidR="00E544EC">
              <w:rPr>
                <w:sz w:val="18"/>
                <w:szCs w:val="18"/>
                <w:lang w:eastAsia="ja-JP"/>
              </w:rPr>
              <w:t>new</w:t>
            </w:r>
            <w:r w:rsidR="00E544EC" w:rsidRPr="00E03E6E">
              <w:rPr>
                <w:sz w:val="18"/>
                <w:szCs w:val="18"/>
                <w:lang w:eastAsia="ja-JP"/>
              </w:rPr>
              <w:t xml:space="preserve"> </w:t>
            </w:r>
            <w:r w:rsidRPr="00E03E6E">
              <w:rPr>
                <w:sz w:val="18"/>
                <w:szCs w:val="18"/>
                <w:lang w:eastAsia="ja-JP"/>
              </w:rPr>
              <w:t>drop</w:t>
            </w:r>
          </w:p>
        </w:tc>
        <w:tc>
          <w:tcPr>
            <w:tcW w:w="1092" w:type="dxa"/>
            <w:vMerge/>
            <w:tcBorders>
              <w:left w:val="single" w:sz="4" w:space="0" w:color="auto"/>
              <w:right w:val="single" w:sz="4" w:space="0" w:color="auto"/>
            </w:tcBorders>
          </w:tcPr>
          <w:p w14:paraId="7CB850B5" w14:textId="77777777" w:rsidR="002A00CD" w:rsidRPr="0041112E" w:rsidRDefault="002A00CD" w:rsidP="00E03E6E">
            <w:pPr>
              <w:ind w:left="-72" w:right="-72"/>
              <w:jc w:val="left"/>
              <w:rPr>
                <w:rFonts w:eastAsia="Batang"/>
                <w:sz w:val="18"/>
                <w:szCs w:val="18"/>
                <w:lang w:val="en-GB" w:eastAsia="en-US"/>
              </w:rPr>
            </w:pPr>
          </w:p>
        </w:tc>
        <w:tc>
          <w:tcPr>
            <w:tcW w:w="963" w:type="dxa"/>
            <w:vMerge/>
            <w:tcBorders>
              <w:left w:val="single" w:sz="4" w:space="0" w:color="auto"/>
              <w:right w:val="single" w:sz="4" w:space="0" w:color="auto"/>
            </w:tcBorders>
          </w:tcPr>
          <w:p w14:paraId="45FD28C3" w14:textId="77777777" w:rsidR="002A00CD" w:rsidRPr="0041112E" w:rsidRDefault="002A00CD" w:rsidP="00E03E6E">
            <w:pPr>
              <w:ind w:left="-72" w:right="-72"/>
              <w:jc w:val="left"/>
              <w:rPr>
                <w:rFonts w:eastAsia="Batang"/>
                <w:sz w:val="18"/>
                <w:szCs w:val="18"/>
                <w:lang w:val="en-GB" w:eastAsia="en-US"/>
              </w:rPr>
            </w:pPr>
          </w:p>
        </w:tc>
        <w:tc>
          <w:tcPr>
            <w:tcW w:w="1454" w:type="dxa"/>
            <w:vMerge/>
            <w:tcBorders>
              <w:left w:val="single" w:sz="4" w:space="0" w:color="auto"/>
              <w:right w:val="single" w:sz="4" w:space="0" w:color="auto"/>
            </w:tcBorders>
          </w:tcPr>
          <w:p w14:paraId="1C11A82B" w14:textId="77777777" w:rsidR="002A00CD" w:rsidRPr="00DB0550" w:rsidRDefault="002A00CD" w:rsidP="00E03E6E">
            <w:pPr>
              <w:ind w:left="-72" w:right="-72"/>
              <w:jc w:val="left"/>
              <w:rPr>
                <w:rFonts w:eastAsia="Batang"/>
                <w:sz w:val="18"/>
                <w:szCs w:val="18"/>
                <w:lang w:val="en-GB" w:eastAsia="en-US"/>
              </w:rPr>
            </w:pPr>
          </w:p>
        </w:tc>
        <w:tc>
          <w:tcPr>
            <w:tcW w:w="1183" w:type="dxa"/>
            <w:vMerge/>
            <w:tcBorders>
              <w:left w:val="single" w:sz="4" w:space="0" w:color="auto"/>
              <w:right w:val="single" w:sz="4" w:space="0" w:color="auto"/>
            </w:tcBorders>
          </w:tcPr>
          <w:p w14:paraId="6C6D3F9A" w14:textId="77777777" w:rsidR="002A00CD" w:rsidRPr="00DB0550" w:rsidRDefault="002A00CD" w:rsidP="00E03E6E">
            <w:pPr>
              <w:ind w:left="-72" w:right="-72"/>
              <w:rPr>
                <w:rFonts w:eastAsia="Batang"/>
                <w:sz w:val="18"/>
                <w:szCs w:val="18"/>
                <w:lang w:val="en-GB" w:eastAsia="en-US"/>
              </w:rPr>
            </w:pPr>
          </w:p>
        </w:tc>
        <w:tc>
          <w:tcPr>
            <w:tcW w:w="990" w:type="dxa"/>
            <w:tcBorders>
              <w:top w:val="single" w:sz="4" w:space="0" w:color="auto"/>
              <w:left w:val="single" w:sz="4" w:space="0" w:color="auto"/>
              <w:bottom w:val="single" w:sz="4" w:space="0" w:color="auto"/>
              <w:right w:val="single" w:sz="4" w:space="0" w:color="auto"/>
            </w:tcBorders>
          </w:tcPr>
          <w:p w14:paraId="362DE9D0" w14:textId="24B5D83F" w:rsidR="002A00CD" w:rsidRPr="00DF53E3" w:rsidRDefault="0005056A">
            <w:pPr>
              <w:ind w:left="-72" w:right="-72"/>
              <w:jc w:val="center"/>
              <w:rPr>
                <w:sz w:val="18"/>
                <w:szCs w:val="18"/>
                <w:lang w:eastAsia="ja-JP"/>
              </w:rPr>
            </w:pPr>
            <w:r>
              <w:rPr>
                <w:sz w:val="18"/>
                <w:szCs w:val="18"/>
                <w:lang w:eastAsia="ja-JP"/>
              </w:rPr>
              <w:t>&gt;</w:t>
            </w:r>
            <w:r w:rsidR="002A00CD" w:rsidRPr="00346460">
              <w:rPr>
                <w:sz w:val="18"/>
                <w:szCs w:val="18"/>
                <w:lang w:eastAsia="ja-JP"/>
              </w:rPr>
              <w:t>10</w:t>
            </w:r>
          </w:p>
        </w:tc>
      </w:tr>
      <w:tr w:rsidR="002A00CD" w:rsidRPr="00DF53E3" w14:paraId="729E6A2C" w14:textId="77777777">
        <w:trPr>
          <w:trHeight w:val="35"/>
        </w:trPr>
        <w:tc>
          <w:tcPr>
            <w:tcW w:w="720" w:type="dxa"/>
            <w:vMerge/>
            <w:tcBorders>
              <w:left w:val="single" w:sz="4" w:space="0" w:color="auto"/>
              <w:right w:val="single" w:sz="4" w:space="0" w:color="auto"/>
            </w:tcBorders>
          </w:tcPr>
          <w:p w14:paraId="04980151" w14:textId="77777777" w:rsidR="002A00CD" w:rsidRDefault="002A00CD" w:rsidP="00E03E6E">
            <w:pPr>
              <w:ind w:left="-72" w:right="-72"/>
              <w:jc w:val="center"/>
              <w:rPr>
                <w:sz w:val="18"/>
                <w:szCs w:val="18"/>
                <w:lang w:eastAsia="ja-JP"/>
              </w:rPr>
            </w:pPr>
          </w:p>
        </w:tc>
        <w:tc>
          <w:tcPr>
            <w:tcW w:w="1418" w:type="dxa"/>
            <w:vMerge/>
            <w:tcBorders>
              <w:left w:val="single" w:sz="4" w:space="0" w:color="auto"/>
              <w:right w:val="single" w:sz="4" w:space="0" w:color="auto"/>
            </w:tcBorders>
          </w:tcPr>
          <w:p w14:paraId="567734CD" w14:textId="77777777" w:rsidR="002A00CD" w:rsidRPr="00DF53E3" w:rsidRDefault="002A00CD" w:rsidP="00E03E6E">
            <w:pPr>
              <w:ind w:left="-72" w:right="-72"/>
              <w:rPr>
                <w:sz w:val="18"/>
                <w:szCs w:val="18"/>
                <w:lang w:eastAsia="ja-JP"/>
              </w:rPr>
            </w:pPr>
          </w:p>
        </w:tc>
        <w:tc>
          <w:tcPr>
            <w:tcW w:w="1552" w:type="dxa"/>
            <w:vMerge/>
            <w:tcBorders>
              <w:left w:val="single" w:sz="4" w:space="0" w:color="auto"/>
              <w:right w:val="single" w:sz="4" w:space="0" w:color="auto"/>
            </w:tcBorders>
          </w:tcPr>
          <w:p w14:paraId="3631750A" w14:textId="77777777" w:rsidR="002A00CD" w:rsidRPr="00DF53E3" w:rsidRDefault="002A00CD" w:rsidP="00E03E6E">
            <w:pPr>
              <w:ind w:left="-72" w:right="-72"/>
              <w:jc w:val="left"/>
              <w:rPr>
                <w:sz w:val="18"/>
                <w:szCs w:val="18"/>
                <w:lang w:eastAsia="ja-JP"/>
              </w:rPr>
            </w:pPr>
          </w:p>
        </w:tc>
        <w:tc>
          <w:tcPr>
            <w:tcW w:w="720" w:type="dxa"/>
            <w:vMerge/>
            <w:tcBorders>
              <w:left w:val="single" w:sz="4" w:space="0" w:color="auto"/>
              <w:right w:val="single" w:sz="4" w:space="0" w:color="auto"/>
            </w:tcBorders>
          </w:tcPr>
          <w:p w14:paraId="2263CEEF" w14:textId="77777777" w:rsidR="002A00CD" w:rsidRPr="00DF53E3" w:rsidRDefault="002A00CD" w:rsidP="00E03E6E">
            <w:pPr>
              <w:ind w:left="-72" w:right="-72"/>
              <w:jc w:val="center"/>
              <w:rPr>
                <w:rFonts w:eastAsia="Batang"/>
                <w:sz w:val="18"/>
                <w:szCs w:val="18"/>
                <w:lang w:val="en-GB" w:eastAsia="en-US"/>
              </w:rPr>
            </w:pPr>
          </w:p>
        </w:tc>
        <w:tc>
          <w:tcPr>
            <w:tcW w:w="1248" w:type="dxa"/>
            <w:tcBorders>
              <w:top w:val="single" w:sz="4" w:space="0" w:color="auto"/>
              <w:left w:val="single" w:sz="4" w:space="0" w:color="auto"/>
              <w:bottom w:val="single" w:sz="4" w:space="0" w:color="auto"/>
              <w:right w:val="single" w:sz="4" w:space="0" w:color="auto"/>
            </w:tcBorders>
          </w:tcPr>
          <w:p w14:paraId="6A06798B" w14:textId="2DC689B7" w:rsidR="002A00CD" w:rsidRPr="00E03E6E" w:rsidRDefault="002A00CD" w:rsidP="00E03E6E">
            <w:pPr>
              <w:ind w:left="-72" w:right="-72"/>
              <w:jc w:val="left"/>
              <w:rPr>
                <w:sz w:val="18"/>
                <w:szCs w:val="18"/>
                <w:lang w:eastAsia="ja-JP"/>
              </w:rPr>
            </w:pPr>
            <w:r w:rsidRPr="00E03E6E">
              <w:rPr>
                <w:sz w:val="18"/>
                <w:szCs w:val="18"/>
                <w:lang w:eastAsia="ja-JP"/>
              </w:rPr>
              <w:t xml:space="preserve">{40%, 2m, 2m} </w:t>
            </w:r>
            <w:r w:rsidR="00E544EC">
              <w:rPr>
                <w:sz w:val="18"/>
                <w:szCs w:val="18"/>
                <w:lang w:eastAsia="ja-JP"/>
              </w:rPr>
              <w:t>new</w:t>
            </w:r>
            <w:r w:rsidR="00E544EC" w:rsidRPr="00E03E6E">
              <w:rPr>
                <w:sz w:val="18"/>
                <w:szCs w:val="18"/>
                <w:lang w:eastAsia="ja-JP"/>
              </w:rPr>
              <w:t xml:space="preserve"> </w:t>
            </w:r>
            <w:r w:rsidRPr="00E03E6E">
              <w:rPr>
                <w:sz w:val="18"/>
                <w:szCs w:val="18"/>
                <w:lang w:eastAsia="ja-JP"/>
              </w:rPr>
              <w:t>drop</w:t>
            </w:r>
          </w:p>
        </w:tc>
        <w:tc>
          <w:tcPr>
            <w:tcW w:w="1092" w:type="dxa"/>
            <w:vMerge/>
            <w:tcBorders>
              <w:left w:val="single" w:sz="4" w:space="0" w:color="auto"/>
              <w:right w:val="single" w:sz="4" w:space="0" w:color="auto"/>
            </w:tcBorders>
          </w:tcPr>
          <w:p w14:paraId="1571B7B8" w14:textId="77777777" w:rsidR="002A00CD" w:rsidRPr="0041112E" w:rsidRDefault="002A00CD" w:rsidP="00E03E6E">
            <w:pPr>
              <w:ind w:left="-72" w:right="-72"/>
              <w:jc w:val="left"/>
              <w:rPr>
                <w:rFonts w:eastAsia="Batang"/>
                <w:sz w:val="18"/>
                <w:szCs w:val="18"/>
                <w:lang w:val="en-GB" w:eastAsia="en-US"/>
              </w:rPr>
            </w:pPr>
          </w:p>
        </w:tc>
        <w:tc>
          <w:tcPr>
            <w:tcW w:w="963" w:type="dxa"/>
            <w:vMerge/>
            <w:tcBorders>
              <w:left w:val="single" w:sz="4" w:space="0" w:color="auto"/>
              <w:right w:val="single" w:sz="4" w:space="0" w:color="auto"/>
            </w:tcBorders>
          </w:tcPr>
          <w:p w14:paraId="46A1C8BD" w14:textId="77777777" w:rsidR="002A00CD" w:rsidRPr="0041112E" w:rsidRDefault="002A00CD" w:rsidP="00E03E6E">
            <w:pPr>
              <w:ind w:left="-72" w:right="-72"/>
              <w:jc w:val="left"/>
              <w:rPr>
                <w:rFonts w:eastAsia="Batang"/>
                <w:sz w:val="18"/>
                <w:szCs w:val="18"/>
                <w:lang w:val="en-GB" w:eastAsia="en-US"/>
              </w:rPr>
            </w:pPr>
          </w:p>
        </w:tc>
        <w:tc>
          <w:tcPr>
            <w:tcW w:w="1454" w:type="dxa"/>
            <w:vMerge/>
            <w:tcBorders>
              <w:left w:val="single" w:sz="4" w:space="0" w:color="auto"/>
              <w:right w:val="single" w:sz="4" w:space="0" w:color="auto"/>
            </w:tcBorders>
          </w:tcPr>
          <w:p w14:paraId="479ECBA8" w14:textId="77777777" w:rsidR="002A00CD" w:rsidRPr="00DB0550" w:rsidRDefault="002A00CD" w:rsidP="00E03E6E">
            <w:pPr>
              <w:ind w:left="-72" w:right="-72"/>
              <w:jc w:val="left"/>
              <w:rPr>
                <w:rFonts w:eastAsia="Batang"/>
                <w:sz w:val="18"/>
                <w:szCs w:val="18"/>
                <w:lang w:val="en-GB" w:eastAsia="en-US"/>
              </w:rPr>
            </w:pPr>
          </w:p>
        </w:tc>
        <w:tc>
          <w:tcPr>
            <w:tcW w:w="1183" w:type="dxa"/>
            <w:vMerge/>
            <w:tcBorders>
              <w:left w:val="single" w:sz="4" w:space="0" w:color="auto"/>
              <w:right w:val="single" w:sz="4" w:space="0" w:color="auto"/>
            </w:tcBorders>
          </w:tcPr>
          <w:p w14:paraId="31F7D36F" w14:textId="77777777" w:rsidR="002A00CD" w:rsidRPr="00DB0550" w:rsidRDefault="002A00CD" w:rsidP="00E03E6E">
            <w:pPr>
              <w:ind w:left="-72" w:right="-72"/>
              <w:rPr>
                <w:rFonts w:eastAsia="Batang"/>
                <w:sz w:val="18"/>
                <w:szCs w:val="18"/>
                <w:lang w:val="en-GB" w:eastAsia="en-US"/>
              </w:rPr>
            </w:pPr>
          </w:p>
        </w:tc>
        <w:tc>
          <w:tcPr>
            <w:tcW w:w="990" w:type="dxa"/>
            <w:tcBorders>
              <w:top w:val="single" w:sz="4" w:space="0" w:color="auto"/>
              <w:left w:val="single" w:sz="4" w:space="0" w:color="auto"/>
              <w:bottom w:val="single" w:sz="4" w:space="0" w:color="auto"/>
              <w:right w:val="single" w:sz="4" w:space="0" w:color="auto"/>
            </w:tcBorders>
          </w:tcPr>
          <w:p w14:paraId="0B771647" w14:textId="6F35A341" w:rsidR="002A00CD" w:rsidRPr="00DF53E3" w:rsidRDefault="0005056A">
            <w:pPr>
              <w:ind w:left="-72" w:right="-72"/>
              <w:jc w:val="center"/>
              <w:rPr>
                <w:sz w:val="18"/>
                <w:szCs w:val="18"/>
                <w:lang w:eastAsia="ja-JP"/>
              </w:rPr>
            </w:pPr>
            <w:r>
              <w:rPr>
                <w:sz w:val="18"/>
                <w:szCs w:val="18"/>
                <w:lang w:eastAsia="ja-JP"/>
              </w:rPr>
              <w:t>&gt;</w:t>
            </w:r>
            <w:r w:rsidR="002A00CD" w:rsidRPr="00346460">
              <w:rPr>
                <w:sz w:val="18"/>
                <w:szCs w:val="18"/>
                <w:lang w:eastAsia="ja-JP"/>
              </w:rPr>
              <w:t>10</w:t>
            </w:r>
          </w:p>
        </w:tc>
      </w:tr>
    </w:tbl>
    <w:p w14:paraId="15A03561" w14:textId="4991F9D9" w:rsidR="00E03E6E" w:rsidRDefault="00E03E6E" w:rsidP="00254B9C">
      <w:pPr>
        <w:rPr>
          <w:lang w:val="en-GB" w:eastAsia="ja-JP"/>
        </w:rPr>
      </w:pPr>
    </w:p>
    <w:p w14:paraId="042454E3" w14:textId="543E386A" w:rsidR="008A3203" w:rsidRPr="00DF53E3" w:rsidRDefault="008A3203" w:rsidP="00346460">
      <w:pPr>
        <w:pStyle w:val="Caption"/>
        <w:rPr>
          <w:lang w:eastAsia="ja-JP"/>
        </w:rPr>
      </w:pPr>
      <w:bookmarkStart w:id="91" w:name="_Ref115441553"/>
      <w:r w:rsidRPr="00D24710">
        <w:t xml:space="preserve">Table </w:t>
      </w:r>
      <w:r w:rsidRPr="00D24710">
        <w:fldChar w:fldCharType="begin"/>
      </w:r>
      <w:r w:rsidRPr="00D24710">
        <w:instrText>SEQ Table \* ARABIC</w:instrText>
      </w:r>
      <w:r w:rsidRPr="00D24710">
        <w:fldChar w:fldCharType="separate"/>
      </w:r>
      <w:r w:rsidR="00201D64">
        <w:rPr>
          <w:noProof/>
        </w:rPr>
        <w:t>42</w:t>
      </w:r>
      <w:r w:rsidRPr="00D24710">
        <w:fldChar w:fldCharType="end"/>
      </w:r>
      <w:bookmarkEnd w:id="91"/>
      <w:r w:rsidRPr="00DB0550">
        <w:rPr>
          <w:lang w:val="en-GB" w:eastAsia="ja-JP"/>
        </w:rPr>
        <w:t xml:space="preserve"> Evaluation results for AI/ML model deployed on network-side, with </w:t>
      </w:r>
      <w:r>
        <w:rPr>
          <w:lang w:val="en-GB" w:eastAsia="ja-JP"/>
        </w:rPr>
        <w:t xml:space="preserve">model fine-tuning. The CNN-1 model trained </w:t>
      </w:r>
      <w:r w:rsidR="00447551">
        <w:rPr>
          <w:lang w:val="en-GB" w:eastAsia="ja-JP"/>
        </w:rPr>
        <w:t>o</w:t>
      </w:r>
      <w:r>
        <w:rPr>
          <w:lang w:val="en-GB" w:eastAsia="ja-JP"/>
        </w:rPr>
        <w:t xml:space="preserve">n </w:t>
      </w:r>
      <w:r>
        <w:rPr>
          <w:lang w:eastAsia="ja-JP"/>
        </w:rPr>
        <w:t xml:space="preserve">InF-DH </w:t>
      </w:r>
      <w:r w:rsidRPr="005A0B2C">
        <w:rPr>
          <w:lang w:eastAsia="ja-JP"/>
        </w:rPr>
        <w:t>{</w:t>
      </w:r>
      <w:r w:rsidRPr="2E77DA83">
        <w:rPr>
          <w:lang w:eastAsia="ja-JP"/>
        </w:rPr>
        <w:t>60%</w:t>
      </w:r>
      <w:r w:rsidRPr="005A0B2C">
        <w:rPr>
          <w:lang w:eastAsia="ja-JP"/>
        </w:rPr>
        <w:t xml:space="preserve">, </w:t>
      </w:r>
      <w:r w:rsidRPr="2E77DA83">
        <w:rPr>
          <w:lang w:eastAsia="ja-JP"/>
        </w:rPr>
        <w:t>6m</w:t>
      </w:r>
      <w:r w:rsidRPr="005A0B2C">
        <w:rPr>
          <w:lang w:eastAsia="ja-JP"/>
        </w:rPr>
        <w:t xml:space="preserve">, </w:t>
      </w:r>
      <w:r w:rsidRPr="2E77DA83">
        <w:rPr>
          <w:lang w:eastAsia="ja-JP"/>
        </w:rPr>
        <w:t>2m</w:t>
      </w:r>
      <w:r w:rsidRPr="005A0B2C">
        <w:rPr>
          <w:lang w:eastAsia="ja-JP"/>
        </w:rPr>
        <w:t>}</w:t>
      </w:r>
      <w:r>
        <w:rPr>
          <w:lang w:eastAsia="ja-JP"/>
        </w:rPr>
        <w:t xml:space="preserve"> is updated to CNN-2 by further training with 1000 samples </w:t>
      </w:r>
      <w:r w:rsidR="00D33291">
        <w:rPr>
          <w:lang w:eastAsia="ja-JP"/>
        </w:rPr>
        <w:t xml:space="preserve">with </w:t>
      </w:r>
      <w:r w:rsidR="00D33291">
        <w:rPr>
          <w:lang w:val="en-GB" w:eastAsia="ja-JP"/>
        </w:rPr>
        <w:t>{40%, 2m, 2m}</w:t>
      </w:r>
      <w:r>
        <w:rPr>
          <w:lang w:eastAsia="ja-JP"/>
        </w:rPr>
        <w:t xml:space="preserve">. </w:t>
      </w:r>
      <w:r>
        <w:rPr>
          <w:lang w:val="en-GB" w:eastAsia="ja-JP"/>
        </w:rPr>
        <w:t xml:space="preserve">No network synchronization error. The model is </w:t>
      </w:r>
      <w:r w:rsidR="00983A68">
        <w:rPr>
          <w:lang w:val="en-GB" w:eastAsia="ja-JP"/>
        </w:rPr>
        <w:t>a</w:t>
      </w:r>
      <w:r>
        <w:rPr>
          <w:lang w:val="en-GB" w:eastAsia="ja-JP"/>
        </w:rPr>
        <w:t xml:space="preserve"> CNN with </w:t>
      </w:r>
      <w:r w:rsidRPr="000309EF">
        <w:rPr>
          <w:lang w:val="en-GB" w:eastAsia="ja-JP"/>
        </w:rPr>
        <w:t>7 conv2D layers</w:t>
      </w:r>
      <w:r>
        <w:rPr>
          <w:lang w:val="en-GB" w:eastAsia="ja-JP"/>
        </w:rPr>
        <w:t xml:space="preserve"> and </w:t>
      </w:r>
      <w:r w:rsidRPr="000309EF">
        <w:rPr>
          <w:lang w:val="en-GB" w:eastAsia="ja-JP"/>
        </w:rPr>
        <w:t>10 dense layers</w:t>
      </w:r>
      <w:r>
        <w:rPr>
          <w:lang w:val="en-GB" w:eastAsia="ja-JP"/>
        </w:rPr>
        <w:t>.</w:t>
      </w:r>
    </w:p>
    <w:p w14:paraId="002AC716" w14:textId="77777777" w:rsidR="008A3203" w:rsidRPr="00346460" w:rsidRDefault="008A3203" w:rsidP="00254B9C">
      <w:pPr>
        <w:rPr>
          <w:lang w:eastAsia="ja-JP"/>
        </w:rPr>
      </w:pPr>
    </w:p>
    <w:tbl>
      <w:tblPr>
        <w:tblW w:w="11340" w:type="dxa"/>
        <w:tblInd w:w="-5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418"/>
        <w:gridCol w:w="1552"/>
        <w:gridCol w:w="720"/>
        <w:gridCol w:w="1248"/>
        <w:gridCol w:w="1092"/>
        <w:gridCol w:w="963"/>
        <w:gridCol w:w="1454"/>
        <w:gridCol w:w="1183"/>
        <w:gridCol w:w="990"/>
      </w:tblGrid>
      <w:tr w:rsidR="000D0B20" w:rsidRPr="00DF53E3" w14:paraId="288C2AEB" w14:textId="77777777">
        <w:tc>
          <w:tcPr>
            <w:tcW w:w="720" w:type="dxa"/>
            <w:vMerge w:val="restart"/>
            <w:tcBorders>
              <w:top w:val="single" w:sz="4" w:space="0" w:color="auto"/>
              <w:left w:val="single" w:sz="4" w:space="0" w:color="auto"/>
              <w:right w:val="single" w:sz="4" w:space="0" w:color="auto"/>
            </w:tcBorders>
          </w:tcPr>
          <w:p w14:paraId="31D16DC8" w14:textId="77777777" w:rsidR="000D0B20" w:rsidRPr="00DF53E3" w:rsidRDefault="000D0B20" w:rsidP="00DF53E3">
            <w:pPr>
              <w:ind w:left="-72" w:right="-72"/>
              <w:rPr>
                <w:rFonts w:eastAsia="Batang"/>
                <w:b/>
                <w:bCs/>
                <w:sz w:val="18"/>
                <w:szCs w:val="18"/>
                <w:lang w:val="en-GB" w:eastAsia="en-US"/>
              </w:rPr>
            </w:pPr>
            <w:r w:rsidRPr="00DF53E3">
              <w:rPr>
                <w:rFonts w:eastAsia="Batang"/>
                <w:b/>
                <w:bCs/>
                <w:sz w:val="16"/>
                <w:szCs w:val="16"/>
                <w:lang w:val="en-GB" w:eastAsia="en-US"/>
              </w:rPr>
              <w:t>Model</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4A6D4E93" w14:textId="77777777" w:rsidR="000D0B20" w:rsidRPr="00DF53E3" w:rsidRDefault="000D0B20" w:rsidP="00DF53E3">
            <w:pPr>
              <w:ind w:left="-72" w:right="-72"/>
              <w:jc w:val="center"/>
              <w:rPr>
                <w:rFonts w:eastAsia="Batang"/>
                <w:b/>
                <w:bCs/>
                <w:sz w:val="18"/>
                <w:szCs w:val="18"/>
                <w:lang w:val="en-GB" w:eastAsia="en-US"/>
              </w:rPr>
            </w:pPr>
            <w:r w:rsidRPr="00DF53E3">
              <w:rPr>
                <w:rFonts w:eastAsia="Batang"/>
                <w:b/>
                <w:bCs/>
                <w:sz w:val="18"/>
                <w:szCs w:val="18"/>
                <w:lang w:val="en-GB" w:eastAsia="en-US"/>
              </w:rPr>
              <w:t>Model input</w:t>
            </w:r>
          </w:p>
        </w:tc>
        <w:tc>
          <w:tcPr>
            <w:tcW w:w="1552" w:type="dxa"/>
            <w:vMerge w:val="restart"/>
            <w:tcBorders>
              <w:top w:val="single" w:sz="4" w:space="0" w:color="auto"/>
              <w:left w:val="single" w:sz="4" w:space="0" w:color="auto"/>
              <w:bottom w:val="single" w:sz="4" w:space="0" w:color="auto"/>
              <w:right w:val="single" w:sz="4" w:space="0" w:color="auto"/>
            </w:tcBorders>
            <w:hideMark/>
          </w:tcPr>
          <w:p w14:paraId="5E6C2ABA" w14:textId="77777777" w:rsidR="000D0B20" w:rsidRPr="00DF53E3" w:rsidRDefault="000D0B20" w:rsidP="00DF53E3">
            <w:pPr>
              <w:ind w:left="-72" w:right="-72"/>
              <w:jc w:val="center"/>
              <w:rPr>
                <w:rFonts w:eastAsia="Batang"/>
                <w:b/>
                <w:bCs/>
                <w:sz w:val="18"/>
                <w:szCs w:val="18"/>
                <w:lang w:val="en-GB" w:eastAsia="en-US"/>
              </w:rPr>
            </w:pPr>
            <w:r w:rsidRPr="00DF53E3">
              <w:rPr>
                <w:rFonts w:eastAsia="Batang"/>
                <w:b/>
                <w:bCs/>
                <w:sz w:val="18"/>
                <w:szCs w:val="18"/>
                <w:lang w:val="en-GB" w:eastAsia="en-US"/>
              </w:rPr>
              <w:t>Model output</w:t>
            </w:r>
          </w:p>
        </w:tc>
        <w:tc>
          <w:tcPr>
            <w:tcW w:w="720" w:type="dxa"/>
            <w:vMerge w:val="restart"/>
            <w:tcBorders>
              <w:top w:val="single" w:sz="4" w:space="0" w:color="auto"/>
              <w:left w:val="single" w:sz="4" w:space="0" w:color="auto"/>
              <w:bottom w:val="single" w:sz="4" w:space="0" w:color="auto"/>
              <w:right w:val="single" w:sz="4" w:space="0" w:color="auto"/>
            </w:tcBorders>
            <w:hideMark/>
          </w:tcPr>
          <w:p w14:paraId="76B00CCA" w14:textId="77777777" w:rsidR="000D0B20" w:rsidRPr="00DF53E3" w:rsidRDefault="000D0B20" w:rsidP="00DF53E3">
            <w:pPr>
              <w:ind w:left="-72" w:right="-72"/>
              <w:rPr>
                <w:rFonts w:eastAsia="Batang"/>
                <w:b/>
                <w:bCs/>
                <w:sz w:val="18"/>
                <w:szCs w:val="18"/>
                <w:lang w:val="en-GB" w:eastAsia="en-US"/>
              </w:rPr>
            </w:pPr>
            <w:r w:rsidRPr="00DF53E3">
              <w:rPr>
                <w:rFonts w:eastAsia="Batang"/>
                <w:b/>
                <w:bCs/>
                <w:sz w:val="18"/>
                <w:szCs w:val="18"/>
                <w:lang w:val="en-GB" w:eastAsia="en-US"/>
              </w:rPr>
              <w:t>Label</w:t>
            </w:r>
          </w:p>
        </w:tc>
        <w:tc>
          <w:tcPr>
            <w:tcW w:w="1248" w:type="dxa"/>
            <w:vMerge w:val="restart"/>
            <w:tcBorders>
              <w:top w:val="single" w:sz="4" w:space="0" w:color="auto"/>
              <w:left w:val="single" w:sz="4" w:space="0" w:color="auto"/>
              <w:bottom w:val="single" w:sz="4" w:space="0" w:color="auto"/>
              <w:right w:val="single" w:sz="4" w:space="0" w:color="auto"/>
            </w:tcBorders>
            <w:hideMark/>
          </w:tcPr>
          <w:p w14:paraId="5AE79ED0" w14:textId="77777777" w:rsidR="000D0B20" w:rsidRPr="00DF53E3" w:rsidRDefault="000D0B20" w:rsidP="00DF53E3">
            <w:pPr>
              <w:ind w:left="-72" w:right="-72"/>
              <w:rPr>
                <w:rFonts w:eastAsia="Batang"/>
                <w:b/>
                <w:bCs/>
                <w:sz w:val="18"/>
                <w:szCs w:val="18"/>
                <w:lang w:val="en-GB" w:eastAsia="en-US"/>
              </w:rPr>
            </w:pPr>
            <w:r w:rsidRPr="00DF53E3">
              <w:rPr>
                <w:rFonts w:eastAsia="Batang"/>
                <w:b/>
                <w:bCs/>
                <w:sz w:val="18"/>
                <w:szCs w:val="18"/>
                <w:lang w:val="en-GB" w:eastAsia="en-US"/>
              </w:rPr>
              <w:t>Clutter param</w:t>
            </w:r>
          </w:p>
        </w:tc>
        <w:tc>
          <w:tcPr>
            <w:tcW w:w="2055" w:type="dxa"/>
            <w:gridSpan w:val="2"/>
            <w:tcBorders>
              <w:top w:val="single" w:sz="4" w:space="0" w:color="auto"/>
              <w:left w:val="single" w:sz="4" w:space="0" w:color="auto"/>
              <w:bottom w:val="single" w:sz="4" w:space="0" w:color="auto"/>
              <w:right w:val="single" w:sz="4" w:space="0" w:color="auto"/>
            </w:tcBorders>
            <w:hideMark/>
          </w:tcPr>
          <w:p w14:paraId="02C46E1A" w14:textId="77777777" w:rsidR="000D0B20" w:rsidRPr="00DF53E3" w:rsidRDefault="000D0B20" w:rsidP="00DF53E3">
            <w:pPr>
              <w:ind w:left="-72" w:right="-72"/>
              <w:jc w:val="center"/>
              <w:rPr>
                <w:rFonts w:eastAsia="Batang"/>
                <w:b/>
                <w:bCs/>
                <w:sz w:val="18"/>
                <w:szCs w:val="18"/>
                <w:lang w:val="en-GB" w:eastAsia="en-US"/>
              </w:rPr>
            </w:pPr>
            <w:r w:rsidRPr="00DF53E3">
              <w:rPr>
                <w:rFonts w:eastAsia="Batang"/>
                <w:b/>
                <w:bCs/>
                <w:sz w:val="18"/>
                <w:szCs w:val="18"/>
                <w:lang w:val="en-GB" w:eastAsia="en-US"/>
              </w:rPr>
              <w:t>Dataset size</w:t>
            </w:r>
          </w:p>
        </w:tc>
        <w:tc>
          <w:tcPr>
            <w:tcW w:w="2637" w:type="dxa"/>
            <w:gridSpan w:val="2"/>
            <w:tcBorders>
              <w:top w:val="single" w:sz="4" w:space="0" w:color="auto"/>
              <w:left w:val="single" w:sz="4" w:space="0" w:color="auto"/>
              <w:bottom w:val="single" w:sz="4" w:space="0" w:color="auto"/>
              <w:right w:val="single" w:sz="4" w:space="0" w:color="auto"/>
            </w:tcBorders>
            <w:hideMark/>
          </w:tcPr>
          <w:p w14:paraId="44C09B6F" w14:textId="77777777" w:rsidR="000D0B20" w:rsidRPr="00DF53E3" w:rsidRDefault="000D0B20" w:rsidP="00DF53E3">
            <w:pPr>
              <w:ind w:left="-72" w:right="-72"/>
              <w:jc w:val="center"/>
              <w:rPr>
                <w:rFonts w:eastAsia="Batang"/>
                <w:b/>
                <w:bCs/>
                <w:sz w:val="18"/>
                <w:szCs w:val="18"/>
                <w:lang w:val="en-GB" w:eastAsia="en-US"/>
              </w:rPr>
            </w:pPr>
            <w:r w:rsidRPr="00DF53E3">
              <w:rPr>
                <w:rFonts w:eastAsia="Batang"/>
                <w:b/>
                <w:bCs/>
                <w:sz w:val="18"/>
                <w:szCs w:val="18"/>
                <w:lang w:val="en-GB" w:eastAsia="en-US"/>
              </w:rPr>
              <w:t>AI/ML complexity</w:t>
            </w:r>
          </w:p>
        </w:tc>
        <w:tc>
          <w:tcPr>
            <w:tcW w:w="990" w:type="dxa"/>
            <w:vMerge w:val="restart"/>
            <w:tcBorders>
              <w:top w:val="single" w:sz="4" w:space="0" w:color="auto"/>
              <w:left w:val="single" w:sz="4" w:space="0" w:color="auto"/>
              <w:right w:val="single" w:sz="4" w:space="0" w:color="auto"/>
            </w:tcBorders>
          </w:tcPr>
          <w:p w14:paraId="2C17CFD0" w14:textId="77777777" w:rsidR="000D0B20" w:rsidRPr="00DF53E3" w:rsidRDefault="000D0B20" w:rsidP="00DF53E3">
            <w:pPr>
              <w:ind w:left="-72" w:right="-72"/>
              <w:rPr>
                <w:rFonts w:eastAsia="Batang"/>
                <w:b/>
                <w:bCs/>
                <w:sz w:val="18"/>
                <w:szCs w:val="18"/>
                <w:lang w:val="en-GB" w:eastAsia="en-US"/>
              </w:rPr>
            </w:pPr>
            <w:r w:rsidRPr="00DF53E3">
              <w:rPr>
                <w:rFonts w:eastAsia="Batang"/>
                <w:b/>
                <w:bCs/>
                <w:sz w:val="16"/>
                <w:szCs w:val="16"/>
                <w:lang w:val="en-GB" w:eastAsia="en-US"/>
              </w:rPr>
              <w:t>Horizontal positioning accuracy at CDF=90% (meters)</w:t>
            </w:r>
          </w:p>
        </w:tc>
      </w:tr>
      <w:tr w:rsidR="000D0B20" w:rsidRPr="00DF53E3" w14:paraId="7CDCD97F" w14:textId="77777777">
        <w:tc>
          <w:tcPr>
            <w:tcW w:w="720" w:type="dxa"/>
            <w:vMerge/>
            <w:tcBorders>
              <w:left w:val="single" w:sz="4" w:space="0" w:color="auto"/>
              <w:bottom w:val="single" w:sz="4" w:space="0" w:color="auto"/>
              <w:right w:val="single" w:sz="4" w:space="0" w:color="auto"/>
            </w:tcBorders>
          </w:tcPr>
          <w:p w14:paraId="2457305F" w14:textId="77777777" w:rsidR="000D0B20" w:rsidRPr="00DF53E3" w:rsidRDefault="000D0B20" w:rsidP="00DF53E3">
            <w:pPr>
              <w:ind w:left="-72" w:right="-72"/>
              <w:rPr>
                <w:rFonts w:eastAsia="Batang"/>
                <w:b/>
                <w:bCs/>
                <w:sz w:val="18"/>
                <w:szCs w:val="18"/>
                <w:lang w:val="en-GB" w:eastAsia="en-US"/>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3FE76C6D" w14:textId="77777777" w:rsidR="000D0B20" w:rsidRPr="00DF53E3" w:rsidRDefault="000D0B20" w:rsidP="00DF53E3">
            <w:pPr>
              <w:ind w:left="-72" w:right="-72"/>
              <w:rPr>
                <w:rFonts w:eastAsia="Batang"/>
                <w:b/>
                <w:bCs/>
                <w:sz w:val="18"/>
                <w:szCs w:val="18"/>
                <w:lang w:val="en-GB" w:eastAsia="en-US"/>
              </w:rPr>
            </w:pPr>
          </w:p>
        </w:tc>
        <w:tc>
          <w:tcPr>
            <w:tcW w:w="1552" w:type="dxa"/>
            <w:vMerge/>
            <w:tcBorders>
              <w:top w:val="single" w:sz="4" w:space="0" w:color="auto"/>
              <w:left w:val="single" w:sz="4" w:space="0" w:color="auto"/>
              <w:bottom w:val="single" w:sz="4" w:space="0" w:color="auto"/>
              <w:right w:val="single" w:sz="4" w:space="0" w:color="auto"/>
            </w:tcBorders>
            <w:vAlign w:val="center"/>
            <w:hideMark/>
          </w:tcPr>
          <w:p w14:paraId="2C37691E" w14:textId="77777777" w:rsidR="000D0B20" w:rsidRPr="00DF53E3" w:rsidRDefault="000D0B20" w:rsidP="00DF53E3">
            <w:pPr>
              <w:ind w:left="-72" w:right="-72"/>
              <w:rPr>
                <w:rFonts w:eastAsia="Batang"/>
                <w:b/>
                <w:bCs/>
                <w:sz w:val="18"/>
                <w:szCs w:val="18"/>
                <w:lang w:val="en-GB" w:eastAsia="en-US"/>
              </w:rPr>
            </w:pPr>
          </w:p>
        </w:tc>
        <w:tc>
          <w:tcPr>
            <w:tcW w:w="720" w:type="dxa"/>
            <w:vMerge/>
            <w:tcBorders>
              <w:top w:val="single" w:sz="4" w:space="0" w:color="auto"/>
              <w:left w:val="single" w:sz="4" w:space="0" w:color="auto"/>
              <w:bottom w:val="single" w:sz="4" w:space="0" w:color="auto"/>
              <w:right w:val="single" w:sz="4" w:space="0" w:color="auto"/>
            </w:tcBorders>
            <w:vAlign w:val="center"/>
            <w:hideMark/>
          </w:tcPr>
          <w:p w14:paraId="64C85D5E" w14:textId="77777777" w:rsidR="000D0B20" w:rsidRPr="00DF53E3" w:rsidRDefault="000D0B20" w:rsidP="00DF53E3">
            <w:pPr>
              <w:ind w:left="-72" w:right="-72"/>
              <w:rPr>
                <w:rFonts w:eastAsia="Batang"/>
                <w:b/>
                <w:bCs/>
                <w:sz w:val="18"/>
                <w:szCs w:val="18"/>
                <w:lang w:val="en-GB" w:eastAsia="en-US"/>
              </w:rPr>
            </w:pPr>
          </w:p>
        </w:tc>
        <w:tc>
          <w:tcPr>
            <w:tcW w:w="1248" w:type="dxa"/>
            <w:vMerge/>
            <w:tcBorders>
              <w:top w:val="single" w:sz="4" w:space="0" w:color="auto"/>
              <w:left w:val="single" w:sz="4" w:space="0" w:color="auto"/>
              <w:bottom w:val="single" w:sz="4" w:space="0" w:color="auto"/>
              <w:right w:val="single" w:sz="4" w:space="0" w:color="auto"/>
            </w:tcBorders>
            <w:vAlign w:val="center"/>
            <w:hideMark/>
          </w:tcPr>
          <w:p w14:paraId="75B2C533" w14:textId="77777777" w:rsidR="000D0B20" w:rsidRPr="00DF53E3" w:rsidRDefault="000D0B20" w:rsidP="00DF53E3">
            <w:pPr>
              <w:ind w:left="-72" w:right="-72"/>
              <w:rPr>
                <w:rFonts w:eastAsia="Batang"/>
                <w:b/>
                <w:bCs/>
                <w:sz w:val="18"/>
                <w:szCs w:val="18"/>
                <w:lang w:val="en-GB" w:eastAsia="en-US"/>
              </w:rPr>
            </w:pPr>
          </w:p>
        </w:tc>
        <w:tc>
          <w:tcPr>
            <w:tcW w:w="1092" w:type="dxa"/>
            <w:tcBorders>
              <w:top w:val="single" w:sz="4" w:space="0" w:color="auto"/>
              <w:left w:val="single" w:sz="4" w:space="0" w:color="auto"/>
              <w:bottom w:val="single" w:sz="4" w:space="0" w:color="auto"/>
              <w:right w:val="single" w:sz="4" w:space="0" w:color="auto"/>
            </w:tcBorders>
            <w:hideMark/>
          </w:tcPr>
          <w:p w14:paraId="66441E80" w14:textId="77777777" w:rsidR="000D0B20" w:rsidRPr="00DF53E3" w:rsidRDefault="000D0B20" w:rsidP="00DF53E3">
            <w:pPr>
              <w:ind w:left="-72" w:right="-72"/>
              <w:rPr>
                <w:rFonts w:eastAsia="Batang"/>
                <w:sz w:val="18"/>
                <w:szCs w:val="18"/>
                <w:lang w:val="en-GB" w:eastAsia="en-US"/>
              </w:rPr>
            </w:pPr>
            <w:r w:rsidRPr="00DF53E3">
              <w:rPr>
                <w:rFonts w:eastAsia="Batang"/>
                <w:sz w:val="18"/>
                <w:szCs w:val="18"/>
                <w:lang w:val="en-GB" w:eastAsia="en-US"/>
              </w:rPr>
              <w:t>Training</w:t>
            </w:r>
            <w:r>
              <w:rPr>
                <w:rFonts w:eastAsia="Batang"/>
                <w:sz w:val="18"/>
                <w:szCs w:val="18"/>
                <w:lang w:val="en-GB" w:eastAsia="en-US"/>
              </w:rPr>
              <w:t>/ validation</w:t>
            </w:r>
          </w:p>
        </w:tc>
        <w:tc>
          <w:tcPr>
            <w:tcW w:w="963" w:type="dxa"/>
            <w:tcBorders>
              <w:top w:val="single" w:sz="4" w:space="0" w:color="auto"/>
              <w:left w:val="single" w:sz="4" w:space="0" w:color="auto"/>
              <w:bottom w:val="single" w:sz="4" w:space="0" w:color="auto"/>
              <w:right w:val="single" w:sz="4" w:space="0" w:color="auto"/>
            </w:tcBorders>
            <w:hideMark/>
          </w:tcPr>
          <w:p w14:paraId="5E5300C5" w14:textId="77137BD2" w:rsidR="000D0B20" w:rsidRPr="00DF53E3" w:rsidRDefault="002D7F4B" w:rsidP="00DF53E3">
            <w:pPr>
              <w:ind w:left="-72" w:right="-72"/>
              <w:rPr>
                <w:rFonts w:eastAsia="Batang"/>
                <w:sz w:val="18"/>
                <w:szCs w:val="18"/>
                <w:lang w:val="en-GB" w:eastAsia="en-US"/>
              </w:rPr>
            </w:pPr>
            <w:r>
              <w:rPr>
                <w:rFonts w:eastAsia="Batang"/>
                <w:sz w:val="18"/>
                <w:szCs w:val="18"/>
                <w:lang w:val="en-GB" w:eastAsia="en-US"/>
              </w:rPr>
              <w:t>T</w:t>
            </w:r>
            <w:r w:rsidR="000D0B20" w:rsidRPr="00DF53E3">
              <w:rPr>
                <w:rFonts w:eastAsia="Batang"/>
                <w:sz w:val="18"/>
                <w:szCs w:val="18"/>
                <w:lang w:val="en-GB" w:eastAsia="en-US"/>
              </w:rPr>
              <w:t>est</w:t>
            </w:r>
          </w:p>
        </w:tc>
        <w:tc>
          <w:tcPr>
            <w:tcW w:w="1454" w:type="dxa"/>
            <w:tcBorders>
              <w:top w:val="single" w:sz="4" w:space="0" w:color="auto"/>
              <w:left w:val="single" w:sz="4" w:space="0" w:color="auto"/>
              <w:bottom w:val="single" w:sz="4" w:space="0" w:color="auto"/>
              <w:right w:val="single" w:sz="4" w:space="0" w:color="auto"/>
            </w:tcBorders>
            <w:hideMark/>
          </w:tcPr>
          <w:p w14:paraId="31517177" w14:textId="77777777" w:rsidR="000D0B20" w:rsidRPr="00DF53E3" w:rsidRDefault="000D0B20" w:rsidP="00DF53E3">
            <w:pPr>
              <w:ind w:left="-72" w:right="-72"/>
              <w:rPr>
                <w:rFonts w:eastAsia="Batang"/>
                <w:sz w:val="18"/>
                <w:szCs w:val="18"/>
                <w:lang w:val="en-GB" w:eastAsia="en-US"/>
              </w:rPr>
            </w:pPr>
            <w:r w:rsidRPr="00DF53E3">
              <w:rPr>
                <w:rFonts w:eastAsia="Batang"/>
                <w:sz w:val="18"/>
                <w:szCs w:val="18"/>
                <w:lang w:val="en-GB" w:eastAsia="en-US"/>
              </w:rPr>
              <w:t>Model complexity</w:t>
            </w:r>
          </w:p>
        </w:tc>
        <w:tc>
          <w:tcPr>
            <w:tcW w:w="1183" w:type="dxa"/>
            <w:tcBorders>
              <w:top w:val="single" w:sz="4" w:space="0" w:color="auto"/>
              <w:left w:val="single" w:sz="4" w:space="0" w:color="auto"/>
              <w:bottom w:val="single" w:sz="4" w:space="0" w:color="auto"/>
              <w:right w:val="single" w:sz="4" w:space="0" w:color="auto"/>
            </w:tcBorders>
            <w:hideMark/>
          </w:tcPr>
          <w:p w14:paraId="1C7AAB4A" w14:textId="77777777" w:rsidR="000D0B20" w:rsidRPr="00DF53E3" w:rsidRDefault="000D0B20" w:rsidP="00DF53E3">
            <w:pPr>
              <w:ind w:left="-72" w:right="-72"/>
              <w:rPr>
                <w:rFonts w:eastAsia="Batang"/>
                <w:sz w:val="18"/>
                <w:szCs w:val="18"/>
                <w:lang w:val="en-GB" w:eastAsia="en-US"/>
              </w:rPr>
            </w:pPr>
            <w:r w:rsidRPr="00DF53E3">
              <w:rPr>
                <w:rFonts w:eastAsia="Batang"/>
                <w:sz w:val="18"/>
                <w:szCs w:val="18"/>
                <w:lang w:val="en-GB" w:eastAsia="en-US"/>
              </w:rPr>
              <w:t>Computation complexity</w:t>
            </w:r>
          </w:p>
        </w:tc>
        <w:tc>
          <w:tcPr>
            <w:tcW w:w="990" w:type="dxa"/>
            <w:vMerge/>
            <w:tcBorders>
              <w:left w:val="single" w:sz="4" w:space="0" w:color="auto"/>
              <w:bottom w:val="single" w:sz="4" w:space="0" w:color="auto"/>
              <w:right w:val="single" w:sz="4" w:space="0" w:color="auto"/>
            </w:tcBorders>
          </w:tcPr>
          <w:p w14:paraId="2909ED2E" w14:textId="77777777" w:rsidR="000D0B20" w:rsidRPr="00DF53E3" w:rsidRDefault="000D0B20" w:rsidP="00DF53E3">
            <w:pPr>
              <w:ind w:left="-72" w:right="-72"/>
              <w:rPr>
                <w:rFonts w:eastAsia="Batang"/>
                <w:sz w:val="18"/>
                <w:szCs w:val="18"/>
                <w:lang w:val="en-GB" w:eastAsia="en-US"/>
              </w:rPr>
            </w:pPr>
          </w:p>
        </w:tc>
      </w:tr>
      <w:tr w:rsidR="00847E43" w:rsidRPr="00DF53E3" w14:paraId="65435B70" w14:textId="77777777">
        <w:trPr>
          <w:trHeight w:val="35"/>
        </w:trPr>
        <w:tc>
          <w:tcPr>
            <w:tcW w:w="720" w:type="dxa"/>
            <w:vMerge w:val="restart"/>
            <w:tcBorders>
              <w:top w:val="single" w:sz="4" w:space="0" w:color="auto"/>
              <w:left w:val="single" w:sz="4" w:space="0" w:color="auto"/>
              <w:right w:val="single" w:sz="4" w:space="0" w:color="auto"/>
            </w:tcBorders>
          </w:tcPr>
          <w:p w14:paraId="3F90CA88" w14:textId="322E939A" w:rsidR="00847E43" w:rsidRDefault="00847E43" w:rsidP="00847E43">
            <w:pPr>
              <w:ind w:right="-72"/>
              <w:rPr>
                <w:sz w:val="18"/>
                <w:szCs w:val="18"/>
                <w:lang w:eastAsia="ja-JP"/>
              </w:rPr>
            </w:pPr>
            <w:r w:rsidRPr="00E03E6E">
              <w:rPr>
                <w:sz w:val="18"/>
                <w:szCs w:val="18"/>
                <w:lang w:eastAsia="ja-JP"/>
              </w:rPr>
              <w:t>CNN-</w:t>
            </w:r>
            <w:r>
              <w:rPr>
                <w:sz w:val="18"/>
                <w:szCs w:val="18"/>
                <w:lang w:eastAsia="ja-JP"/>
              </w:rPr>
              <w:t>2</w:t>
            </w:r>
          </w:p>
        </w:tc>
        <w:tc>
          <w:tcPr>
            <w:tcW w:w="1418" w:type="dxa"/>
            <w:vMerge w:val="restart"/>
            <w:tcBorders>
              <w:top w:val="single" w:sz="4" w:space="0" w:color="auto"/>
              <w:left w:val="single" w:sz="4" w:space="0" w:color="auto"/>
              <w:right w:val="single" w:sz="4" w:space="0" w:color="auto"/>
            </w:tcBorders>
          </w:tcPr>
          <w:p w14:paraId="30B6A4BD" w14:textId="61F4F7E7" w:rsidR="00847E43" w:rsidRPr="00DF53E3" w:rsidRDefault="00847E43" w:rsidP="00847E43">
            <w:pPr>
              <w:ind w:left="-72" w:right="-72"/>
              <w:rPr>
                <w:sz w:val="18"/>
                <w:szCs w:val="18"/>
                <w:lang w:eastAsia="ja-JP"/>
              </w:rPr>
            </w:pPr>
            <w:r w:rsidRPr="00521DE2">
              <w:rPr>
                <w:sz w:val="18"/>
                <w:szCs w:val="18"/>
                <w:lang w:eastAsia="ja-JP"/>
              </w:rPr>
              <w:t>Time domain CIR</w:t>
            </w:r>
            <w:r>
              <w:rPr>
                <w:sz w:val="18"/>
                <w:szCs w:val="18"/>
                <w:lang w:eastAsia="ja-JP"/>
              </w:rPr>
              <w:t xml:space="preserve">, </w:t>
            </w:r>
            <w:r w:rsidRPr="00521DE2">
              <w:rPr>
                <w:sz w:val="18"/>
                <w:szCs w:val="18"/>
                <w:lang w:eastAsia="ja-JP"/>
              </w:rPr>
              <w:t>18x256x2 complex array</w:t>
            </w:r>
            <w:r>
              <w:rPr>
                <w:sz w:val="18"/>
                <w:szCs w:val="18"/>
                <w:lang w:eastAsia="ja-JP"/>
              </w:rPr>
              <w:t xml:space="preserve"> </w:t>
            </w:r>
          </w:p>
        </w:tc>
        <w:tc>
          <w:tcPr>
            <w:tcW w:w="1552" w:type="dxa"/>
            <w:vMerge w:val="restart"/>
            <w:tcBorders>
              <w:top w:val="single" w:sz="4" w:space="0" w:color="auto"/>
              <w:left w:val="single" w:sz="4" w:space="0" w:color="auto"/>
              <w:right w:val="single" w:sz="4" w:space="0" w:color="auto"/>
            </w:tcBorders>
          </w:tcPr>
          <w:p w14:paraId="07CFE369" w14:textId="0DD74531" w:rsidR="00847E43" w:rsidRPr="00DF53E3" w:rsidRDefault="00847E43" w:rsidP="00847E43">
            <w:pPr>
              <w:ind w:left="-72" w:right="-72"/>
              <w:jc w:val="left"/>
              <w:rPr>
                <w:sz w:val="18"/>
                <w:szCs w:val="18"/>
                <w:lang w:eastAsia="ja-JP"/>
              </w:rPr>
            </w:pPr>
            <w:r w:rsidRPr="00B11192">
              <w:rPr>
                <w:sz w:val="18"/>
                <w:szCs w:val="18"/>
                <w:lang w:eastAsia="ja-JP"/>
              </w:rPr>
              <w:t>Horizontal position of the target UE</w:t>
            </w:r>
          </w:p>
        </w:tc>
        <w:tc>
          <w:tcPr>
            <w:tcW w:w="720" w:type="dxa"/>
            <w:vMerge w:val="restart"/>
            <w:tcBorders>
              <w:top w:val="single" w:sz="4" w:space="0" w:color="auto"/>
              <w:left w:val="single" w:sz="4" w:space="0" w:color="auto"/>
              <w:right w:val="single" w:sz="4" w:space="0" w:color="auto"/>
            </w:tcBorders>
          </w:tcPr>
          <w:p w14:paraId="4D53DA1B" w14:textId="77777777" w:rsidR="00847E43" w:rsidRPr="00DF53E3" w:rsidRDefault="00847E43" w:rsidP="00847E43">
            <w:pPr>
              <w:ind w:left="-72" w:right="-72"/>
              <w:jc w:val="center"/>
              <w:rPr>
                <w:rFonts w:eastAsia="Batang"/>
                <w:sz w:val="18"/>
                <w:szCs w:val="18"/>
                <w:lang w:val="en-GB" w:eastAsia="en-US"/>
              </w:rPr>
            </w:pPr>
            <w:r w:rsidRPr="00DF53E3">
              <w:rPr>
                <w:rFonts w:eastAsia="Batang"/>
                <w:sz w:val="18"/>
                <w:szCs w:val="18"/>
                <w:lang w:val="en-GB" w:eastAsia="en-US"/>
              </w:rPr>
              <w:t>Ideal</w:t>
            </w:r>
          </w:p>
        </w:tc>
        <w:tc>
          <w:tcPr>
            <w:tcW w:w="1248" w:type="dxa"/>
            <w:tcBorders>
              <w:top w:val="single" w:sz="4" w:space="0" w:color="auto"/>
              <w:left w:val="single" w:sz="4" w:space="0" w:color="auto"/>
              <w:bottom w:val="single" w:sz="4" w:space="0" w:color="auto"/>
              <w:right w:val="single" w:sz="4" w:space="0" w:color="auto"/>
            </w:tcBorders>
          </w:tcPr>
          <w:p w14:paraId="24E32908" w14:textId="77777777" w:rsidR="00847E43" w:rsidRPr="00DF53E3" w:rsidRDefault="00847E43" w:rsidP="00847E43">
            <w:pPr>
              <w:ind w:left="-72" w:right="-72"/>
              <w:jc w:val="left"/>
              <w:rPr>
                <w:sz w:val="18"/>
                <w:szCs w:val="18"/>
                <w:lang w:eastAsia="ja-JP"/>
              </w:rPr>
            </w:pPr>
            <w:r w:rsidRPr="00E03E6E">
              <w:rPr>
                <w:sz w:val="18"/>
                <w:szCs w:val="18"/>
                <w:lang w:eastAsia="ja-JP"/>
              </w:rPr>
              <w:t>{60%, 6m, 2m}</w:t>
            </w:r>
          </w:p>
        </w:tc>
        <w:tc>
          <w:tcPr>
            <w:tcW w:w="1092" w:type="dxa"/>
            <w:vMerge w:val="restart"/>
            <w:tcBorders>
              <w:top w:val="single" w:sz="4" w:space="0" w:color="auto"/>
              <w:left w:val="single" w:sz="4" w:space="0" w:color="auto"/>
              <w:right w:val="single" w:sz="4" w:space="0" w:color="auto"/>
            </w:tcBorders>
          </w:tcPr>
          <w:p w14:paraId="39A9EEF9" w14:textId="0FB891C1" w:rsidR="00847E43" w:rsidRPr="0041112E" w:rsidRDefault="00847E43" w:rsidP="00847E43">
            <w:pPr>
              <w:ind w:left="-72" w:right="-72"/>
              <w:jc w:val="left"/>
              <w:rPr>
                <w:rFonts w:eastAsia="Batang"/>
                <w:sz w:val="18"/>
                <w:szCs w:val="18"/>
                <w:lang w:val="en-GB" w:eastAsia="en-US"/>
              </w:rPr>
            </w:pPr>
            <w:r>
              <w:rPr>
                <w:rFonts w:eastAsia="Batang"/>
                <w:sz w:val="18"/>
                <w:szCs w:val="18"/>
                <w:lang w:val="en-GB" w:eastAsia="en-US"/>
              </w:rPr>
              <w:t xml:space="preserve">1000 for </w:t>
            </w:r>
            <w:r w:rsidR="00654BA5">
              <w:rPr>
                <w:rFonts w:eastAsia="Batang"/>
                <w:sz w:val="18"/>
                <w:szCs w:val="18"/>
                <w:lang w:val="en-GB" w:eastAsia="en-US"/>
              </w:rPr>
              <w:t>model update</w:t>
            </w:r>
          </w:p>
        </w:tc>
        <w:tc>
          <w:tcPr>
            <w:tcW w:w="963" w:type="dxa"/>
            <w:vMerge w:val="restart"/>
            <w:tcBorders>
              <w:top w:val="single" w:sz="4" w:space="0" w:color="auto"/>
              <w:left w:val="single" w:sz="4" w:space="0" w:color="auto"/>
              <w:right w:val="single" w:sz="4" w:space="0" w:color="auto"/>
            </w:tcBorders>
          </w:tcPr>
          <w:p w14:paraId="4741A2D8" w14:textId="41822911" w:rsidR="00847E43" w:rsidRPr="0041112E" w:rsidRDefault="00151024" w:rsidP="00847E43">
            <w:pPr>
              <w:ind w:left="-72" w:right="-72"/>
              <w:jc w:val="left"/>
              <w:rPr>
                <w:rFonts w:eastAsia="Batang"/>
                <w:sz w:val="18"/>
                <w:szCs w:val="18"/>
                <w:lang w:val="en-GB" w:eastAsia="en-US"/>
              </w:rPr>
            </w:pPr>
            <w:r>
              <w:rPr>
                <w:rFonts w:eastAsia="Batang"/>
                <w:sz w:val="18"/>
                <w:szCs w:val="18"/>
                <w:lang w:val="en-GB" w:eastAsia="en-US"/>
              </w:rPr>
              <w:t>500</w:t>
            </w:r>
          </w:p>
        </w:tc>
        <w:tc>
          <w:tcPr>
            <w:tcW w:w="1454" w:type="dxa"/>
            <w:vMerge w:val="restart"/>
            <w:tcBorders>
              <w:top w:val="single" w:sz="4" w:space="0" w:color="auto"/>
              <w:left w:val="single" w:sz="4" w:space="0" w:color="auto"/>
              <w:right w:val="single" w:sz="4" w:space="0" w:color="auto"/>
            </w:tcBorders>
          </w:tcPr>
          <w:p w14:paraId="3C1110E2" w14:textId="3FD3A1E6" w:rsidR="00847E43" w:rsidRPr="00DB0550" w:rsidRDefault="00847E43" w:rsidP="00847E43">
            <w:pPr>
              <w:ind w:left="-72" w:right="-72"/>
              <w:jc w:val="left"/>
              <w:rPr>
                <w:rFonts w:eastAsia="Batang"/>
                <w:sz w:val="18"/>
                <w:szCs w:val="18"/>
                <w:lang w:val="en-GB" w:eastAsia="en-US"/>
              </w:rPr>
            </w:pPr>
            <w:r w:rsidRPr="00A87697">
              <w:rPr>
                <w:rFonts w:eastAsia="Batang"/>
                <w:sz w:val="18"/>
                <w:szCs w:val="18"/>
                <w:lang w:val="en-GB" w:eastAsia="en-US"/>
              </w:rPr>
              <w:t>6,463,776 complex parameters</w:t>
            </w:r>
          </w:p>
        </w:tc>
        <w:tc>
          <w:tcPr>
            <w:tcW w:w="1183" w:type="dxa"/>
            <w:vMerge w:val="restart"/>
            <w:tcBorders>
              <w:top w:val="single" w:sz="4" w:space="0" w:color="auto"/>
              <w:left w:val="single" w:sz="4" w:space="0" w:color="auto"/>
              <w:right w:val="single" w:sz="4" w:space="0" w:color="auto"/>
            </w:tcBorders>
          </w:tcPr>
          <w:p w14:paraId="75C194D3" w14:textId="34F6C4A7" w:rsidR="00847E43" w:rsidRPr="00DB0550" w:rsidRDefault="00847E43" w:rsidP="00847E43">
            <w:pPr>
              <w:ind w:left="-72" w:right="-72"/>
              <w:rPr>
                <w:rFonts w:eastAsia="Batang"/>
                <w:sz w:val="18"/>
                <w:szCs w:val="18"/>
                <w:lang w:val="en-GB" w:eastAsia="en-US"/>
              </w:rPr>
            </w:pPr>
            <w:r w:rsidRPr="00A87697">
              <w:rPr>
                <w:rFonts w:eastAsia="Batang"/>
                <w:sz w:val="18"/>
                <w:szCs w:val="18"/>
                <w:lang w:val="en-GB" w:eastAsia="en-US"/>
              </w:rPr>
              <w:t>6,252,449,792 FLOPs</w:t>
            </w:r>
          </w:p>
        </w:tc>
        <w:tc>
          <w:tcPr>
            <w:tcW w:w="990" w:type="dxa"/>
            <w:tcBorders>
              <w:top w:val="single" w:sz="4" w:space="0" w:color="auto"/>
              <w:left w:val="single" w:sz="4" w:space="0" w:color="auto"/>
              <w:bottom w:val="single" w:sz="4" w:space="0" w:color="auto"/>
              <w:right w:val="single" w:sz="4" w:space="0" w:color="auto"/>
            </w:tcBorders>
          </w:tcPr>
          <w:p w14:paraId="1E7763FB" w14:textId="1DC59544" w:rsidR="00847E43" w:rsidRPr="00DF53E3" w:rsidRDefault="00847E43" w:rsidP="00847E43">
            <w:pPr>
              <w:ind w:left="-72" w:right="-72"/>
              <w:jc w:val="center"/>
              <w:rPr>
                <w:sz w:val="18"/>
                <w:szCs w:val="18"/>
                <w:lang w:eastAsia="ja-JP"/>
              </w:rPr>
            </w:pPr>
            <w:r w:rsidRPr="00346460">
              <w:rPr>
                <w:sz w:val="18"/>
                <w:szCs w:val="18"/>
                <w:lang w:eastAsia="ja-JP"/>
              </w:rPr>
              <w:t>3.5</w:t>
            </w:r>
          </w:p>
        </w:tc>
      </w:tr>
      <w:tr w:rsidR="000D0B20" w:rsidRPr="00DF53E3" w14:paraId="17E18D3C" w14:textId="77777777">
        <w:trPr>
          <w:trHeight w:val="35"/>
        </w:trPr>
        <w:tc>
          <w:tcPr>
            <w:tcW w:w="720" w:type="dxa"/>
            <w:vMerge/>
            <w:tcBorders>
              <w:left w:val="single" w:sz="4" w:space="0" w:color="auto"/>
              <w:right w:val="single" w:sz="4" w:space="0" w:color="auto"/>
            </w:tcBorders>
          </w:tcPr>
          <w:p w14:paraId="6417CDEC" w14:textId="77777777" w:rsidR="000D0B20" w:rsidRDefault="000D0B20" w:rsidP="000D0B20">
            <w:pPr>
              <w:ind w:left="-72" w:right="-72"/>
              <w:jc w:val="center"/>
              <w:rPr>
                <w:sz w:val="18"/>
                <w:szCs w:val="18"/>
                <w:lang w:eastAsia="ja-JP"/>
              </w:rPr>
            </w:pPr>
          </w:p>
        </w:tc>
        <w:tc>
          <w:tcPr>
            <w:tcW w:w="1418" w:type="dxa"/>
            <w:vMerge/>
            <w:tcBorders>
              <w:left w:val="single" w:sz="4" w:space="0" w:color="auto"/>
              <w:right w:val="single" w:sz="4" w:space="0" w:color="auto"/>
            </w:tcBorders>
          </w:tcPr>
          <w:p w14:paraId="0043C8B4" w14:textId="77777777" w:rsidR="000D0B20" w:rsidRPr="00DF53E3" w:rsidRDefault="000D0B20" w:rsidP="000D0B20">
            <w:pPr>
              <w:ind w:left="-72" w:right="-72"/>
              <w:rPr>
                <w:sz w:val="18"/>
                <w:szCs w:val="18"/>
                <w:lang w:eastAsia="ja-JP"/>
              </w:rPr>
            </w:pPr>
          </w:p>
        </w:tc>
        <w:tc>
          <w:tcPr>
            <w:tcW w:w="1552" w:type="dxa"/>
            <w:vMerge/>
            <w:tcBorders>
              <w:left w:val="single" w:sz="4" w:space="0" w:color="auto"/>
              <w:right w:val="single" w:sz="4" w:space="0" w:color="auto"/>
            </w:tcBorders>
          </w:tcPr>
          <w:p w14:paraId="43775F6E" w14:textId="77777777" w:rsidR="000D0B20" w:rsidRPr="00DF53E3" w:rsidRDefault="000D0B20" w:rsidP="000D0B20">
            <w:pPr>
              <w:ind w:left="-72" w:right="-72"/>
              <w:jc w:val="left"/>
              <w:rPr>
                <w:sz w:val="18"/>
                <w:szCs w:val="18"/>
                <w:lang w:eastAsia="ja-JP"/>
              </w:rPr>
            </w:pPr>
          </w:p>
        </w:tc>
        <w:tc>
          <w:tcPr>
            <w:tcW w:w="720" w:type="dxa"/>
            <w:vMerge/>
            <w:tcBorders>
              <w:left w:val="single" w:sz="4" w:space="0" w:color="auto"/>
              <w:right w:val="single" w:sz="4" w:space="0" w:color="auto"/>
            </w:tcBorders>
          </w:tcPr>
          <w:p w14:paraId="5594E816" w14:textId="77777777" w:rsidR="000D0B20" w:rsidRPr="00DF53E3" w:rsidRDefault="000D0B20" w:rsidP="000D0B20">
            <w:pPr>
              <w:ind w:left="-72" w:right="-72"/>
              <w:jc w:val="center"/>
              <w:rPr>
                <w:rFonts w:eastAsia="Batang"/>
                <w:sz w:val="18"/>
                <w:szCs w:val="18"/>
                <w:lang w:val="en-GB" w:eastAsia="en-US"/>
              </w:rPr>
            </w:pPr>
          </w:p>
        </w:tc>
        <w:tc>
          <w:tcPr>
            <w:tcW w:w="1248" w:type="dxa"/>
            <w:tcBorders>
              <w:top w:val="single" w:sz="4" w:space="0" w:color="auto"/>
              <w:left w:val="single" w:sz="4" w:space="0" w:color="auto"/>
              <w:bottom w:val="single" w:sz="4" w:space="0" w:color="auto"/>
              <w:right w:val="single" w:sz="4" w:space="0" w:color="auto"/>
            </w:tcBorders>
          </w:tcPr>
          <w:p w14:paraId="4C987626" w14:textId="1512AFF2" w:rsidR="000D0B20" w:rsidRPr="00DF53E3" w:rsidRDefault="000D0B20" w:rsidP="000D0B20">
            <w:pPr>
              <w:ind w:left="-72" w:right="-72"/>
              <w:jc w:val="left"/>
              <w:rPr>
                <w:sz w:val="18"/>
                <w:szCs w:val="18"/>
                <w:lang w:eastAsia="ja-JP"/>
              </w:rPr>
            </w:pPr>
            <w:r w:rsidRPr="00E03E6E">
              <w:rPr>
                <w:sz w:val="18"/>
                <w:szCs w:val="18"/>
                <w:lang w:eastAsia="ja-JP"/>
              </w:rPr>
              <w:t>{</w:t>
            </w:r>
            <w:r>
              <w:rPr>
                <w:sz w:val="18"/>
                <w:szCs w:val="18"/>
                <w:lang w:eastAsia="ja-JP"/>
              </w:rPr>
              <w:t>4</w:t>
            </w:r>
            <w:r w:rsidRPr="00E03E6E">
              <w:rPr>
                <w:sz w:val="18"/>
                <w:szCs w:val="18"/>
                <w:lang w:eastAsia="ja-JP"/>
              </w:rPr>
              <w:t>0%, 2m, 2m}</w:t>
            </w:r>
          </w:p>
        </w:tc>
        <w:tc>
          <w:tcPr>
            <w:tcW w:w="1092" w:type="dxa"/>
            <w:vMerge/>
            <w:tcBorders>
              <w:left w:val="single" w:sz="4" w:space="0" w:color="auto"/>
              <w:right w:val="single" w:sz="4" w:space="0" w:color="auto"/>
            </w:tcBorders>
          </w:tcPr>
          <w:p w14:paraId="0FF967B3" w14:textId="77777777" w:rsidR="000D0B20" w:rsidRPr="0041112E" w:rsidRDefault="000D0B20" w:rsidP="000D0B20">
            <w:pPr>
              <w:ind w:left="-72" w:right="-72"/>
              <w:jc w:val="left"/>
              <w:rPr>
                <w:rFonts w:eastAsia="Batang"/>
                <w:sz w:val="18"/>
                <w:szCs w:val="18"/>
                <w:lang w:val="en-GB" w:eastAsia="en-US"/>
              </w:rPr>
            </w:pPr>
          </w:p>
        </w:tc>
        <w:tc>
          <w:tcPr>
            <w:tcW w:w="963" w:type="dxa"/>
            <w:vMerge/>
            <w:tcBorders>
              <w:left w:val="single" w:sz="4" w:space="0" w:color="auto"/>
              <w:right w:val="single" w:sz="4" w:space="0" w:color="auto"/>
            </w:tcBorders>
          </w:tcPr>
          <w:p w14:paraId="6E0BF3F9" w14:textId="77777777" w:rsidR="000D0B20" w:rsidRPr="0041112E" w:rsidRDefault="000D0B20" w:rsidP="000D0B20">
            <w:pPr>
              <w:ind w:left="-72" w:right="-72"/>
              <w:jc w:val="left"/>
              <w:rPr>
                <w:rFonts w:eastAsia="Batang"/>
                <w:sz w:val="18"/>
                <w:szCs w:val="18"/>
                <w:lang w:val="en-GB" w:eastAsia="en-US"/>
              </w:rPr>
            </w:pPr>
          </w:p>
        </w:tc>
        <w:tc>
          <w:tcPr>
            <w:tcW w:w="1454" w:type="dxa"/>
            <w:vMerge/>
            <w:tcBorders>
              <w:left w:val="single" w:sz="4" w:space="0" w:color="auto"/>
              <w:right w:val="single" w:sz="4" w:space="0" w:color="auto"/>
            </w:tcBorders>
          </w:tcPr>
          <w:p w14:paraId="5B9B8F44" w14:textId="77777777" w:rsidR="000D0B20" w:rsidRPr="00DB0550" w:rsidRDefault="000D0B20" w:rsidP="000D0B20">
            <w:pPr>
              <w:ind w:left="-72" w:right="-72"/>
              <w:jc w:val="left"/>
              <w:rPr>
                <w:rFonts w:eastAsia="Batang"/>
                <w:sz w:val="18"/>
                <w:szCs w:val="18"/>
                <w:lang w:val="en-GB" w:eastAsia="en-US"/>
              </w:rPr>
            </w:pPr>
          </w:p>
        </w:tc>
        <w:tc>
          <w:tcPr>
            <w:tcW w:w="1183" w:type="dxa"/>
            <w:vMerge/>
            <w:tcBorders>
              <w:left w:val="single" w:sz="4" w:space="0" w:color="auto"/>
              <w:right w:val="single" w:sz="4" w:space="0" w:color="auto"/>
            </w:tcBorders>
          </w:tcPr>
          <w:p w14:paraId="79D40E9F" w14:textId="77777777" w:rsidR="000D0B20" w:rsidRPr="00DB0550" w:rsidRDefault="000D0B20" w:rsidP="000D0B20">
            <w:pPr>
              <w:ind w:left="-72" w:right="-72"/>
              <w:rPr>
                <w:rFonts w:eastAsia="Batang"/>
                <w:sz w:val="18"/>
                <w:szCs w:val="18"/>
                <w:lang w:val="en-GB" w:eastAsia="en-US"/>
              </w:rPr>
            </w:pPr>
          </w:p>
        </w:tc>
        <w:tc>
          <w:tcPr>
            <w:tcW w:w="990" w:type="dxa"/>
            <w:tcBorders>
              <w:top w:val="single" w:sz="4" w:space="0" w:color="auto"/>
              <w:left w:val="single" w:sz="4" w:space="0" w:color="auto"/>
              <w:bottom w:val="single" w:sz="4" w:space="0" w:color="auto"/>
              <w:right w:val="single" w:sz="4" w:space="0" w:color="auto"/>
            </w:tcBorders>
          </w:tcPr>
          <w:p w14:paraId="5741F1AE" w14:textId="4587430B" w:rsidR="000D0B20" w:rsidRPr="00DF53E3" w:rsidRDefault="000D0B20" w:rsidP="000D0B20">
            <w:pPr>
              <w:ind w:left="-72" w:right="-72"/>
              <w:jc w:val="center"/>
              <w:rPr>
                <w:sz w:val="18"/>
                <w:szCs w:val="18"/>
                <w:lang w:eastAsia="ja-JP"/>
              </w:rPr>
            </w:pPr>
            <w:r w:rsidRPr="00346460">
              <w:rPr>
                <w:sz w:val="18"/>
                <w:szCs w:val="18"/>
                <w:lang w:eastAsia="ja-JP"/>
              </w:rPr>
              <w:t>4.3</w:t>
            </w:r>
          </w:p>
        </w:tc>
      </w:tr>
    </w:tbl>
    <w:p w14:paraId="5313DAEB" w14:textId="00D93D4C" w:rsidR="404DB097" w:rsidRDefault="404DB097" w:rsidP="404DB097">
      <w:pPr>
        <w:rPr>
          <w:lang w:eastAsia="ja-JP"/>
        </w:rPr>
      </w:pPr>
    </w:p>
    <w:p w14:paraId="6B02733A" w14:textId="26BF2EDE" w:rsidR="008A3203" w:rsidRPr="00DF53E3" w:rsidRDefault="008A3203" w:rsidP="00346460">
      <w:pPr>
        <w:pStyle w:val="Caption"/>
        <w:rPr>
          <w:lang w:eastAsia="ja-JP"/>
        </w:rPr>
      </w:pPr>
      <w:bookmarkStart w:id="92" w:name="_Ref115441560"/>
      <w:r w:rsidRPr="00D24710">
        <w:t xml:space="preserve">Table </w:t>
      </w:r>
      <w:r w:rsidRPr="00D24710">
        <w:fldChar w:fldCharType="begin"/>
      </w:r>
      <w:r w:rsidRPr="00D24710">
        <w:instrText>SEQ Table \* ARABIC</w:instrText>
      </w:r>
      <w:r w:rsidRPr="00D24710">
        <w:fldChar w:fldCharType="separate"/>
      </w:r>
      <w:r w:rsidR="00201D64">
        <w:rPr>
          <w:noProof/>
        </w:rPr>
        <w:t>43</w:t>
      </w:r>
      <w:r w:rsidRPr="00D24710">
        <w:fldChar w:fldCharType="end"/>
      </w:r>
      <w:bookmarkEnd w:id="92"/>
      <w:r w:rsidRPr="00DB0550">
        <w:rPr>
          <w:lang w:val="en-GB" w:eastAsia="ja-JP"/>
        </w:rPr>
        <w:t xml:space="preserve"> Evaluation results for AI/ML model deployed on network-side, with </w:t>
      </w:r>
      <w:r>
        <w:rPr>
          <w:lang w:val="en-GB" w:eastAsia="ja-JP"/>
        </w:rPr>
        <w:t xml:space="preserve">model </w:t>
      </w:r>
      <w:r w:rsidR="00CE26CD">
        <w:rPr>
          <w:lang w:val="en-GB" w:eastAsia="ja-JP"/>
        </w:rPr>
        <w:t>retraining</w:t>
      </w:r>
      <w:r>
        <w:rPr>
          <w:lang w:val="en-GB" w:eastAsia="ja-JP"/>
        </w:rPr>
        <w:t xml:space="preserve">. The CNN-1 model trained in </w:t>
      </w:r>
      <w:r>
        <w:rPr>
          <w:lang w:eastAsia="ja-JP"/>
        </w:rPr>
        <w:t xml:space="preserve">InF-DH </w:t>
      </w:r>
      <w:r w:rsidRPr="005A0B2C">
        <w:rPr>
          <w:lang w:eastAsia="ja-JP"/>
        </w:rPr>
        <w:t>{</w:t>
      </w:r>
      <w:r w:rsidRPr="2E77DA83">
        <w:rPr>
          <w:lang w:eastAsia="ja-JP"/>
        </w:rPr>
        <w:t>60%</w:t>
      </w:r>
      <w:r w:rsidRPr="005A0B2C">
        <w:rPr>
          <w:lang w:eastAsia="ja-JP"/>
        </w:rPr>
        <w:t xml:space="preserve">, </w:t>
      </w:r>
      <w:r w:rsidRPr="2E77DA83">
        <w:rPr>
          <w:lang w:eastAsia="ja-JP"/>
        </w:rPr>
        <w:t>6m</w:t>
      </w:r>
      <w:r w:rsidRPr="005A0B2C">
        <w:rPr>
          <w:lang w:eastAsia="ja-JP"/>
        </w:rPr>
        <w:t xml:space="preserve">, </w:t>
      </w:r>
      <w:r w:rsidRPr="2E77DA83">
        <w:rPr>
          <w:lang w:eastAsia="ja-JP"/>
        </w:rPr>
        <w:t>2m</w:t>
      </w:r>
      <w:r w:rsidRPr="005A0B2C">
        <w:rPr>
          <w:lang w:eastAsia="ja-JP"/>
        </w:rPr>
        <w:t>}</w:t>
      </w:r>
      <w:r>
        <w:rPr>
          <w:lang w:eastAsia="ja-JP"/>
        </w:rPr>
        <w:t xml:space="preserve"> is updated </w:t>
      </w:r>
      <w:r w:rsidR="00607B14">
        <w:rPr>
          <w:lang w:eastAsia="ja-JP"/>
        </w:rPr>
        <w:t xml:space="preserve">to CNN-3 </w:t>
      </w:r>
      <w:r>
        <w:rPr>
          <w:lang w:eastAsia="ja-JP"/>
        </w:rPr>
        <w:t xml:space="preserve">by further training </w:t>
      </w:r>
      <w:r w:rsidR="00D33291">
        <w:rPr>
          <w:lang w:eastAsia="ja-JP"/>
        </w:rPr>
        <w:t>with</w:t>
      </w:r>
      <w:r w:rsidR="00607B14">
        <w:rPr>
          <w:lang w:eastAsia="ja-JP"/>
        </w:rPr>
        <w:t xml:space="preserve"> a</w:t>
      </w:r>
      <w:r w:rsidR="00607B14" w:rsidRPr="00364633">
        <w:rPr>
          <w:lang w:eastAsia="ja-JP"/>
        </w:rPr>
        <w:t xml:space="preserve"> mi</w:t>
      </w:r>
      <w:r w:rsidR="00607B14">
        <w:rPr>
          <w:lang w:eastAsia="ja-JP"/>
        </w:rPr>
        <w:t>xed {60%, 6m, 2m} + {40%, 2m, 2m} dataset with approximately 100,000 samples</w:t>
      </w:r>
      <w:r>
        <w:rPr>
          <w:lang w:eastAsia="ja-JP"/>
        </w:rPr>
        <w:t xml:space="preserve">. </w:t>
      </w:r>
      <w:r>
        <w:rPr>
          <w:lang w:val="en-GB" w:eastAsia="ja-JP"/>
        </w:rPr>
        <w:t xml:space="preserve">No network synchronization error. The model is </w:t>
      </w:r>
      <w:r w:rsidR="006C39B9">
        <w:rPr>
          <w:lang w:val="en-GB" w:eastAsia="ja-JP"/>
        </w:rPr>
        <w:t>a</w:t>
      </w:r>
      <w:r>
        <w:rPr>
          <w:lang w:val="en-GB" w:eastAsia="ja-JP"/>
        </w:rPr>
        <w:t xml:space="preserve"> CNN with </w:t>
      </w:r>
      <w:r w:rsidRPr="000309EF">
        <w:rPr>
          <w:lang w:val="en-GB" w:eastAsia="ja-JP"/>
        </w:rPr>
        <w:t>7 conv2D layers</w:t>
      </w:r>
      <w:r>
        <w:rPr>
          <w:lang w:val="en-GB" w:eastAsia="ja-JP"/>
        </w:rPr>
        <w:t xml:space="preserve"> and </w:t>
      </w:r>
      <w:r w:rsidRPr="000309EF">
        <w:rPr>
          <w:lang w:val="en-GB" w:eastAsia="ja-JP"/>
        </w:rPr>
        <w:t>10 dense layers</w:t>
      </w:r>
      <w:r>
        <w:rPr>
          <w:lang w:val="en-GB" w:eastAsia="ja-JP"/>
        </w:rPr>
        <w:t>.</w:t>
      </w:r>
    </w:p>
    <w:p w14:paraId="29112A45" w14:textId="77777777" w:rsidR="008A3203" w:rsidRDefault="008A3203" w:rsidP="404DB097">
      <w:pPr>
        <w:rPr>
          <w:lang w:eastAsia="ja-JP"/>
        </w:rPr>
      </w:pPr>
    </w:p>
    <w:tbl>
      <w:tblPr>
        <w:tblW w:w="11340" w:type="dxa"/>
        <w:tblInd w:w="-5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418"/>
        <w:gridCol w:w="1552"/>
        <w:gridCol w:w="720"/>
        <w:gridCol w:w="1248"/>
        <w:gridCol w:w="1092"/>
        <w:gridCol w:w="963"/>
        <w:gridCol w:w="1454"/>
        <w:gridCol w:w="1183"/>
        <w:gridCol w:w="990"/>
      </w:tblGrid>
      <w:tr w:rsidR="000D0B20" w:rsidRPr="00DF53E3" w14:paraId="333EEFDD" w14:textId="77777777">
        <w:tc>
          <w:tcPr>
            <w:tcW w:w="720" w:type="dxa"/>
            <w:vMerge w:val="restart"/>
            <w:tcBorders>
              <w:top w:val="single" w:sz="4" w:space="0" w:color="auto"/>
              <w:left w:val="single" w:sz="4" w:space="0" w:color="auto"/>
              <w:right w:val="single" w:sz="4" w:space="0" w:color="auto"/>
            </w:tcBorders>
          </w:tcPr>
          <w:p w14:paraId="1650532D" w14:textId="77777777" w:rsidR="000D0B20" w:rsidRPr="00DF53E3" w:rsidRDefault="000D0B20" w:rsidP="00DF53E3">
            <w:pPr>
              <w:ind w:left="-72" w:right="-72"/>
              <w:rPr>
                <w:rFonts w:eastAsia="Batang"/>
                <w:b/>
                <w:bCs/>
                <w:sz w:val="18"/>
                <w:szCs w:val="18"/>
                <w:lang w:val="en-GB" w:eastAsia="en-US"/>
              </w:rPr>
            </w:pPr>
            <w:r w:rsidRPr="00DF53E3">
              <w:rPr>
                <w:rFonts w:eastAsia="Batang"/>
                <w:b/>
                <w:bCs/>
                <w:sz w:val="16"/>
                <w:szCs w:val="16"/>
                <w:lang w:val="en-GB" w:eastAsia="en-US"/>
              </w:rPr>
              <w:t>Model</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229394EE" w14:textId="77777777" w:rsidR="000D0B20" w:rsidRPr="00DF53E3" w:rsidRDefault="000D0B20" w:rsidP="00DF53E3">
            <w:pPr>
              <w:ind w:left="-72" w:right="-72"/>
              <w:jc w:val="center"/>
              <w:rPr>
                <w:rFonts w:eastAsia="Batang"/>
                <w:b/>
                <w:bCs/>
                <w:sz w:val="18"/>
                <w:szCs w:val="18"/>
                <w:lang w:val="en-GB" w:eastAsia="en-US"/>
              </w:rPr>
            </w:pPr>
            <w:r w:rsidRPr="00DF53E3">
              <w:rPr>
                <w:rFonts w:eastAsia="Batang"/>
                <w:b/>
                <w:bCs/>
                <w:sz w:val="18"/>
                <w:szCs w:val="18"/>
                <w:lang w:val="en-GB" w:eastAsia="en-US"/>
              </w:rPr>
              <w:t>Model input</w:t>
            </w:r>
          </w:p>
        </w:tc>
        <w:tc>
          <w:tcPr>
            <w:tcW w:w="1552" w:type="dxa"/>
            <w:vMerge w:val="restart"/>
            <w:tcBorders>
              <w:top w:val="single" w:sz="4" w:space="0" w:color="auto"/>
              <w:left w:val="single" w:sz="4" w:space="0" w:color="auto"/>
              <w:bottom w:val="single" w:sz="4" w:space="0" w:color="auto"/>
              <w:right w:val="single" w:sz="4" w:space="0" w:color="auto"/>
            </w:tcBorders>
            <w:hideMark/>
          </w:tcPr>
          <w:p w14:paraId="12C52F0D" w14:textId="77777777" w:rsidR="000D0B20" w:rsidRPr="00DF53E3" w:rsidRDefault="000D0B20" w:rsidP="00DF53E3">
            <w:pPr>
              <w:ind w:left="-72" w:right="-72"/>
              <w:jc w:val="center"/>
              <w:rPr>
                <w:rFonts w:eastAsia="Batang"/>
                <w:b/>
                <w:bCs/>
                <w:sz w:val="18"/>
                <w:szCs w:val="18"/>
                <w:lang w:val="en-GB" w:eastAsia="en-US"/>
              </w:rPr>
            </w:pPr>
            <w:r w:rsidRPr="00DF53E3">
              <w:rPr>
                <w:rFonts w:eastAsia="Batang"/>
                <w:b/>
                <w:bCs/>
                <w:sz w:val="18"/>
                <w:szCs w:val="18"/>
                <w:lang w:val="en-GB" w:eastAsia="en-US"/>
              </w:rPr>
              <w:t>Model output</w:t>
            </w:r>
          </w:p>
        </w:tc>
        <w:tc>
          <w:tcPr>
            <w:tcW w:w="720" w:type="dxa"/>
            <w:vMerge w:val="restart"/>
            <w:tcBorders>
              <w:top w:val="single" w:sz="4" w:space="0" w:color="auto"/>
              <w:left w:val="single" w:sz="4" w:space="0" w:color="auto"/>
              <w:bottom w:val="single" w:sz="4" w:space="0" w:color="auto"/>
              <w:right w:val="single" w:sz="4" w:space="0" w:color="auto"/>
            </w:tcBorders>
            <w:hideMark/>
          </w:tcPr>
          <w:p w14:paraId="31AACF3A" w14:textId="77777777" w:rsidR="000D0B20" w:rsidRPr="00DF53E3" w:rsidRDefault="000D0B20" w:rsidP="000716B7">
            <w:pPr>
              <w:ind w:left="-72" w:right="-72"/>
              <w:jc w:val="center"/>
              <w:rPr>
                <w:rFonts w:eastAsia="Batang"/>
                <w:b/>
                <w:bCs/>
                <w:sz w:val="18"/>
                <w:szCs w:val="18"/>
                <w:lang w:val="en-GB" w:eastAsia="en-US"/>
              </w:rPr>
            </w:pPr>
            <w:r w:rsidRPr="00DF53E3">
              <w:rPr>
                <w:rFonts w:eastAsia="Batang"/>
                <w:b/>
                <w:bCs/>
                <w:sz w:val="18"/>
                <w:szCs w:val="18"/>
                <w:lang w:val="en-GB" w:eastAsia="en-US"/>
              </w:rPr>
              <w:t>Label</w:t>
            </w:r>
          </w:p>
        </w:tc>
        <w:tc>
          <w:tcPr>
            <w:tcW w:w="1248" w:type="dxa"/>
            <w:vMerge w:val="restart"/>
            <w:tcBorders>
              <w:top w:val="single" w:sz="4" w:space="0" w:color="auto"/>
              <w:left w:val="single" w:sz="4" w:space="0" w:color="auto"/>
              <w:bottom w:val="single" w:sz="4" w:space="0" w:color="auto"/>
              <w:right w:val="single" w:sz="4" w:space="0" w:color="auto"/>
            </w:tcBorders>
            <w:hideMark/>
          </w:tcPr>
          <w:p w14:paraId="00DCC52E" w14:textId="77777777" w:rsidR="000D0B20" w:rsidRPr="00DF53E3" w:rsidRDefault="000D0B20" w:rsidP="00DF53E3">
            <w:pPr>
              <w:ind w:left="-72" w:right="-72"/>
              <w:rPr>
                <w:rFonts w:eastAsia="Batang"/>
                <w:b/>
                <w:bCs/>
                <w:sz w:val="18"/>
                <w:szCs w:val="18"/>
                <w:lang w:val="en-GB" w:eastAsia="en-US"/>
              </w:rPr>
            </w:pPr>
            <w:r w:rsidRPr="00DF53E3">
              <w:rPr>
                <w:rFonts w:eastAsia="Batang"/>
                <w:b/>
                <w:bCs/>
                <w:sz w:val="18"/>
                <w:szCs w:val="18"/>
                <w:lang w:val="en-GB" w:eastAsia="en-US"/>
              </w:rPr>
              <w:t>Clutter param</w:t>
            </w:r>
          </w:p>
        </w:tc>
        <w:tc>
          <w:tcPr>
            <w:tcW w:w="2055" w:type="dxa"/>
            <w:gridSpan w:val="2"/>
            <w:tcBorders>
              <w:top w:val="single" w:sz="4" w:space="0" w:color="auto"/>
              <w:left w:val="single" w:sz="4" w:space="0" w:color="auto"/>
              <w:bottom w:val="single" w:sz="4" w:space="0" w:color="auto"/>
              <w:right w:val="single" w:sz="4" w:space="0" w:color="auto"/>
            </w:tcBorders>
            <w:hideMark/>
          </w:tcPr>
          <w:p w14:paraId="308538C6" w14:textId="77777777" w:rsidR="000D0B20" w:rsidRPr="00DF53E3" w:rsidRDefault="000D0B20" w:rsidP="00DF53E3">
            <w:pPr>
              <w:ind w:left="-72" w:right="-72"/>
              <w:jc w:val="center"/>
              <w:rPr>
                <w:rFonts w:eastAsia="Batang"/>
                <w:b/>
                <w:bCs/>
                <w:sz w:val="18"/>
                <w:szCs w:val="18"/>
                <w:lang w:val="en-GB" w:eastAsia="en-US"/>
              </w:rPr>
            </w:pPr>
            <w:r w:rsidRPr="00DF53E3">
              <w:rPr>
                <w:rFonts w:eastAsia="Batang"/>
                <w:b/>
                <w:bCs/>
                <w:sz w:val="18"/>
                <w:szCs w:val="18"/>
                <w:lang w:val="en-GB" w:eastAsia="en-US"/>
              </w:rPr>
              <w:t>Dataset size</w:t>
            </w:r>
          </w:p>
        </w:tc>
        <w:tc>
          <w:tcPr>
            <w:tcW w:w="2637" w:type="dxa"/>
            <w:gridSpan w:val="2"/>
            <w:tcBorders>
              <w:top w:val="single" w:sz="4" w:space="0" w:color="auto"/>
              <w:left w:val="single" w:sz="4" w:space="0" w:color="auto"/>
              <w:bottom w:val="single" w:sz="4" w:space="0" w:color="auto"/>
              <w:right w:val="single" w:sz="4" w:space="0" w:color="auto"/>
            </w:tcBorders>
            <w:hideMark/>
          </w:tcPr>
          <w:p w14:paraId="01DFCD37" w14:textId="77777777" w:rsidR="000D0B20" w:rsidRPr="00DF53E3" w:rsidRDefault="000D0B20" w:rsidP="00DF53E3">
            <w:pPr>
              <w:ind w:left="-72" w:right="-72"/>
              <w:jc w:val="center"/>
              <w:rPr>
                <w:rFonts w:eastAsia="Batang"/>
                <w:b/>
                <w:bCs/>
                <w:sz w:val="18"/>
                <w:szCs w:val="18"/>
                <w:lang w:val="en-GB" w:eastAsia="en-US"/>
              </w:rPr>
            </w:pPr>
            <w:r w:rsidRPr="00DF53E3">
              <w:rPr>
                <w:rFonts w:eastAsia="Batang"/>
                <w:b/>
                <w:bCs/>
                <w:sz w:val="18"/>
                <w:szCs w:val="18"/>
                <w:lang w:val="en-GB" w:eastAsia="en-US"/>
              </w:rPr>
              <w:t>AI/ML complexity</w:t>
            </w:r>
          </w:p>
        </w:tc>
        <w:tc>
          <w:tcPr>
            <w:tcW w:w="990" w:type="dxa"/>
            <w:vMerge w:val="restart"/>
            <w:tcBorders>
              <w:top w:val="single" w:sz="4" w:space="0" w:color="auto"/>
              <w:left w:val="single" w:sz="4" w:space="0" w:color="auto"/>
              <w:right w:val="single" w:sz="4" w:space="0" w:color="auto"/>
            </w:tcBorders>
          </w:tcPr>
          <w:p w14:paraId="01D06853" w14:textId="77777777" w:rsidR="000D0B20" w:rsidRPr="00DF53E3" w:rsidRDefault="000D0B20" w:rsidP="00DF53E3">
            <w:pPr>
              <w:ind w:left="-72" w:right="-72"/>
              <w:rPr>
                <w:rFonts w:eastAsia="Batang"/>
                <w:b/>
                <w:bCs/>
                <w:sz w:val="18"/>
                <w:szCs w:val="18"/>
                <w:lang w:val="en-GB" w:eastAsia="en-US"/>
              </w:rPr>
            </w:pPr>
            <w:r w:rsidRPr="00DF53E3">
              <w:rPr>
                <w:rFonts w:eastAsia="Batang"/>
                <w:b/>
                <w:bCs/>
                <w:sz w:val="16"/>
                <w:szCs w:val="16"/>
                <w:lang w:val="en-GB" w:eastAsia="en-US"/>
              </w:rPr>
              <w:t>Horizontal positioning accuracy at CDF=90% (meters)</w:t>
            </w:r>
          </w:p>
        </w:tc>
      </w:tr>
      <w:tr w:rsidR="000D0B20" w:rsidRPr="00DF53E3" w14:paraId="7B0DD1B7" w14:textId="77777777">
        <w:tc>
          <w:tcPr>
            <w:tcW w:w="720" w:type="dxa"/>
            <w:vMerge/>
            <w:tcBorders>
              <w:left w:val="single" w:sz="4" w:space="0" w:color="auto"/>
              <w:bottom w:val="single" w:sz="4" w:space="0" w:color="auto"/>
              <w:right w:val="single" w:sz="4" w:space="0" w:color="auto"/>
            </w:tcBorders>
          </w:tcPr>
          <w:p w14:paraId="1084D0DB" w14:textId="77777777" w:rsidR="000D0B20" w:rsidRPr="00DF53E3" w:rsidRDefault="000D0B20" w:rsidP="00DF53E3">
            <w:pPr>
              <w:ind w:left="-72" w:right="-72"/>
              <w:rPr>
                <w:rFonts w:eastAsia="Batang"/>
                <w:b/>
                <w:bCs/>
                <w:sz w:val="18"/>
                <w:szCs w:val="18"/>
                <w:lang w:val="en-GB" w:eastAsia="en-US"/>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524D1466" w14:textId="77777777" w:rsidR="000D0B20" w:rsidRPr="00DF53E3" w:rsidRDefault="000D0B20" w:rsidP="00DF53E3">
            <w:pPr>
              <w:ind w:left="-72" w:right="-72"/>
              <w:rPr>
                <w:rFonts w:eastAsia="Batang"/>
                <w:b/>
                <w:bCs/>
                <w:sz w:val="18"/>
                <w:szCs w:val="18"/>
                <w:lang w:val="en-GB" w:eastAsia="en-US"/>
              </w:rPr>
            </w:pPr>
          </w:p>
        </w:tc>
        <w:tc>
          <w:tcPr>
            <w:tcW w:w="1552" w:type="dxa"/>
            <w:vMerge/>
            <w:tcBorders>
              <w:top w:val="single" w:sz="4" w:space="0" w:color="auto"/>
              <w:left w:val="single" w:sz="4" w:space="0" w:color="auto"/>
              <w:bottom w:val="single" w:sz="4" w:space="0" w:color="auto"/>
              <w:right w:val="single" w:sz="4" w:space="0" w:color="auto"/>
            </w:tcBorders>
            <w:vAlign w:val="center"/>
            <w:hideMark/>
          </w:tcPr>
          <w:p w14:paraId="72145D0A" w14:textId="77777777" w:rsidR="000D0B20" w:rsidRPr="00DF53E3" w:rsidRDefault="000D0B20" w:rsidP="00DF53E3">
            <w:pPr>
              <w:ind w:left="-72" w:right="-72"/>
              <w:rPr>
                <w:rFonts w:eastAsia="Batang"/>
                <w:b/>
                <w:bCs/>
                <w:sz w:val="18"/>
                <w:szCs w:val="18"/>
                <w:lang w:val="en-GB" w:eastAsia="en-US"/>
              </w:rPr>
            </w:pPr>
          </w:p>
        </w:tc>
        <w:tc>
          <w:tcPr>
            <w:tcW w:w="720" w:type="dxa"/>
            <w:vMerge/>
            <w:tcBorders>
              <w:top w:val="single" w:sz="4" w:space="0" w:color="auto"/>
              <w:left w:val="single" w:sz="4" w:space="0" w:color="auto"/>
              <w:bottom w:val="single" w:sz="4" w:space="0" w:color="auto"/>
              <w:right w:val="single" w:sz="4" w:space="0" w:color="auto"/>
            </w:tcBorders>
            <w:vAlign w:val="center"/>
            <w:hideMark/>
          </w:tcPr>
          <w:p w14:paraId="124231D6" w14:textId="77777777" w:rsidR="000D0B20" w:rsidRPr="00DF53E3" w:rsidRDefault="000D0B20" w:rsidP="00DF53E3">
            <w:pPr>
              <w:ind w:left="-72" w:right="-72"/>
              <w:rPr>
                <w:rFonts w:eastAsia="Batang"/>
                <w:b/>
                <w:bCs/>
                <w:sz w:val="18"/>
                <w:szCs w:val="18"/>
                <w:lang w:val="en-GB" w:eastAsia="en-US"/>
              </w:rPr>
            </w:pPr>
          </w:p>
        </w:tc>
        <w:tc>
          <w:tcPr>
            <w:tcW w:w="1248" w:type="dxa"/>
            <w:vMerge/>
            <w:tcBorders>
              <w:top w:val="single" w:sz="4" w:space="0" w:color="auto"/>
              <w:left w:val="single" w:sz="4" w:space="0" w:color="auto"/>
              <w:bottom w:val="single" w:sz="4" w:space="0" w:color="auto"/>
              <w:right w:val="single" w:sz="4" w:space="0" w:color="auto"/>
            </w:tcBorders>
            <w:vAlign w:val="center"/>
            <w:hideMark/>
          </w:tcPr>
          <w:p w14:paraId="107E931F" w14:textId="77777777" w:rsidR="000D0B20" w:rsidRPr="00DF53E3" w:rsidRDefault="000D0B20" w:rsidP="00DF53E3">
            <w:pPr>
              <w:ind w:left="-72" w:right="-72"/>
              <w:rPr>
                <w:rFonts w:eastAsia="Batang"/>
                <w:b/>
                <w:bCs/>
                <w:sz w:val="18"/>
                <w:szCs w:val="18"/>
                <w:lang w:val="en-GB" w:eastAsia="en-US"/>
              </w:rPr>
            </w:pPr>
          </w:p>
        </w:tc>
        <w:tc>
          <w:tcPr>
            <w:tcW w:w="1092" w:type="dxa"/>
            <w:tcBorders>
              <w:top w:val="single" w:sz="4" w:space="0" w:color="auto"/>
              <w:left w:val="single" w:sz="4" w:space="0" w:color="auto"/>
              <w:bottom w:val="single" w:sz="4" w:space="0" w:color="auto"/>
              <w:right w:val="single" w:sz="4" w:space="0" w:color="auto"/>
            </w:tcBorders>
            <w:hideMark/>
          </w:tcPr>
          <w:p w14:paraId="62DEBE76" w14:textId="77777777" w:rsidR="000D0B20" w:rsidRPr="00DF53E3" w:rsidRDefault="000D0B20" w:rsidP="00DF53E3">
            <w:pPr>
              <w:ind w:left="-72" w:right="-72"/>
              <w:rPr>
                <w:rFonts w:eastAsia="Batang"/>
                <w:sz w:val="18"/>
                <w:szCs w:val="18"/>
                <w:lang w:val="en-GB" w:eastAsia="en-US"/>
              </w:rPr>
            </w:pPr>
            <w:r w:rsidRPr="00DF53E3">
              <w:rPr>
                <w:rFonts w:eastAsia="Batang"/>
                <w:sz w:val="18"/>
                <w:szCs w:val="18"/>
                <w:lang w:val="en-GB" w:eastAsia="en-US"/>
              </w:rPr>
              <w:t>Training</w:t>
            </w:r>
            <w:r>
              <w:rPr>
                <w:rFonts w:eastAsia="Batang"/>
                <w:sz w:val="18"/>
                <w:szCs w:val="18"/>
                <w:lang w:val="en-GB" w:eastAsia="en-US"/>
              </w:rPr>
              <w:t>/ validation</w:t>
            </w:r>
          </w:p>
        </w:tc>
        <w:tc>
          <w:tcPr>
            <w:tcW w:w="963" w:type="dxa"/>
            <w:tcBorders>
              <w:top w:val="single" w:sz="4" w:space="0" w:color="auto"/>
              <w:left w:val="single" w:sz="4" w:space="0" w:color="auto"/>
              <w:bottom w:val="single" w:sz="4" w:space="0" w:color="auto"/>
              <w:right w:val="single" w:sz="4" w:space="0" w:color="auto"/>
            </w:tcBorders>
            <w:hideMark/>
          </w:tcPr>
          <w:p w14:paraId="163DA989" w14:textId="4210332F" w:rsidR="000D0B20" w:rsidRPr="00DF53E3" w:rsidRDefault="002D7F4B" w:rsidP="00DF53E3">
            <w:pPr>
              <w:ind w:left="-72" w:right="-72"/>
              <w:rPr>
                <w:rFonts w:eastAsia="Batang"/>
                <w:sz w:val="18"/>
                <w:szCs w:val="18"/>
                <w:lang w:val="en-GB" w:eastAsia="en-US"/>
              </w:rPr>
            </w:pPr>
            <w:r>
              <w:rPr>
                <w:rFonts w:eastAsia="Batang"/>
                <w:sz w:val="18"/>
                <w:szCs w:val="18"/>
                <w:lang w:val="en-GB" w:eastAsia="en-US"/>
              </w:rPr>
              <w:t>T</w:t>
            </w:r>
            <w:r w:rsidR="000D0B20" w:rsidRPr="00DF53E3">
              <w:rPr>
                <w:rFonts w:eastAsia="Batang"/>
                <w:sz w:val="18"/>
                <w:szCs w:val="18"/>
                <w:lang w:val="en-GB" w:eastAsia="en-US"/>
              </w:rPr>
              <w:t>est</w:t>
            </w:r>
          </w:p>
        </w:tc>
        <w:tc>
          <w:tcPr>
            <w:tcW w:w="1454" w:type="dxa"/>
            <w:tcBorders>
              <w:top w:val="single" w:sz="4" w:space="0" w:color="auto"/>
              <w:left w:val="single" w:sz="4" w:space="0" w:color="auto"/>
              <w:bottom w:val="single" w:sz="4" w:space="0" w:color="auto"/>
              <w:right w:val="single" w:sz="4" w:space="0" w:color="auto"/>
            </w:tcBorders>
            <w:hideMark/>
          </w:tcPr>
          <w:p w14:paraId="569D9920" w14:textId="77777777" w:rsidR="000D0B20" w:rsidRPr="00DF53E3" w:rsidRDefault="000D0B20" w:rsidP="00DF53E3">
            <w:pPr>
              <w:ind w:left="-72" w:right="-72"/>
              <w:rPr>
                <w:rFonts w:eastAsia="Batang"/>
                <w:sz w:val="18"/>
                <w:szCs w:val="18"/>
                <w:lang w:val="en-GB" w:eastAsia="en-US"/>
              </w:rPr>
            </w:pPr>
            <w:r w:rsidRPr="00DF53E3">
              <w:rPr>
                <w:rFonts w:eastAsia="Batang"/>
                <w:sz w:val="18"/>
                <w:szCs w:val="18"/>
                <w:lang w:val="en-GB" w:eastAsia="en-US"/>
              </w:rPr>
              <w:t>Model complexity</w:t>
            </w:r>
          </w:p>
        </w:tc>
        <w:tc>
          <w:tcPr>
            <w:tcW w:w="1183" w:type="dxa"/>
            <w:tcBorders>
              <w:top w:val="single" w:sz="4" w:space="0" w:color="auto"/>
              <w:left w:val="single" w:sz="4" w:space="0" w:color="auto"/>
              <w:bottom w:val="single" w:sz="4" w:space="0" w:color="auto"/>
              <w:right w:val="single" w:sz="4" w:space="0" w:color="auto"/>
            </w:tcBorders>
            <w:hideMark/>
          </w:tcPr>
          <w:p w14:paraId="77084ED7" w14:textId="77777777" w:rsidR="000D0B20" w:rsidRPr="00DF53E3" w:rsidRDefault="000D0B20" w:rsidP="00DF53E3">
            <w:pPr>
              <w:ind w:left="-72" w:right="-72"/>
              <w:rPr>
                <w:rFonts w:eastAsia="Batang"/>
                <w:sz w:val="18"/>
                <w:szCs w:val="18"/>
                <w:lang w:val="en-GB" w:eastAsia="en-US"/>
              </w:rPr>
            </w:pPr>
            <w:r w:rsidRPr="00DF53E3">
              <w:rPr>
                <w:rFonts w:eastAsia="Batang"/>
                <w:sz w:val="18"/>
                <w:szCs w:val="18"/>
                <w:lang w:val="en-GB" w:eastAsia="en-US"/>
              </w:rPr>
              <w:t>Computation complexity</w:t>
            </w:r>
          </w:p>
        </w:tc>
        <w:tc>
          <w:tcPr>
            <w:tcW w:w="990" w:type="dxa"/>
            <w:vMerge/>
            <w:tcBorders>
              <w:left w:val="single" w:sz="4" w:space="0" w:color="auto"/>
              <w:bottom w:val="single" w:sz="4" w:space="0" w:color="auto"/>
              <w:right w:val="single" w:sz="4" w:space="0" w:color="auto"/>
            </w:tcBorders>
          </w:tcPr>
          <w:p w14:paraId="14C595BB" w14:textId="77777777" w:rsidR="000D0B20" w:rsidRPr="00DF53E3" w:rsidRDefault="000D0B20" w:rsidP="00DF53E3">
            <w:pPr>
              <w:ind w:left="-72" w:right="-72"/>
              <w:rPr>
                <w:rFonts w:eastAsia="Batang"/>
                <w:sz w:val="18"/>
                <w:szCs w:val="18"/>
                <w:lang w:val="en-GB" w:eastAsia="en-US"/>
              </w:rPr>
            </w:pPr>
          </w:p>
        </w:tc>
      </w:tr>
      <w:tr w:rsidR="00847E43" w:rsidRPr="00DF53E3" w14:paraId="2B009BF4" w14:textId="77777777">
        <w:trPr>
          <w:trHeight w:val="35"/>
        </w:trPr>
        <w:tc>
          <w:tcPr>
            <w:tcW w:w="720" w:type="dxa"/>
            <w:vMerge w:val="restart"/>
            <w:tcBorders>
              <w:top w:val="single" w:sz="4" w:space="0" w:color="auto"/>
              <w:left w:val="single" w:sz="4" w:space="0" w:color="auto"/>
              <w:right w:val="single" w:sz="4" w:space="0" w:color="auto"/>
            </w:tcBorders>
          </w:tcPr>
          <w:p w14:paraId="5C334ED1" w14:textId="5B8FA07F" w:rsidR="00847E43" w:rsidRDefault="00847E43" w:rsidP="00847E43">
            <w:pPr>
              <w:ind w:right="-72"/>
              <w:rPr>
                <w:sz w:val="18"/>
                <w:szCs w:val="18"/>
                <w:lang w:eastAsia="ja-JP"/>
              </w:rPr>
            </w:pPr>
            <w:r w:rsidRPr="00E03E6E">
              <w:rPr>
                <w:sz w:val="18"/>
                <w:szCs w:val="18"/>
                <w:lang w:eastAsia="ja-JP"/>
              </w:rPr>
              <w:t>CNN-</w:t>
            </w:r>
            <w:r w:rsidR="00607B14">
              <w:rPr>
                <w:sz w:val="18"/>
                <w:szCs w:val="18"/>
                <w:lang w:eastAsia="ja-JP"/>
              </w:rPr>
              <w:t>3</w:t>
            </w:r>
          </w:p>
        </w:tc>
        <w:tc>
          <w:tcPr>
            <w:tcW w:w="1418" w:type="dxa"/>
            <w:vMerge w:val="restart"/>
            <w:tcBorders>
              <w:top w:val="single" w:sz="4" w:space="0" w:color="auto"/>
              <w:left w:val="single" w:sz="4" w:space="0" w:color="auto"/>
              <w:right w:val="single" w:sz="4" w:space="0" w:color="auto"/>
            </w:tcBorders>
          </w:tcPr>
          <w:p w14:paraId="37639326" w14:textId="2FFEB6AE" w:rsidR="00847E43" w:rsidRPr="00DF53E3" w:rsidRDefault="00847E43" w:rsidP="00847E43">
            <w:pPr>
              <w:ind w:left="-72" w:right="-72"/>
              <w:rPr>
                <w:sz w:val="18"/>
                <w:szCs w:val="18"/>
                <w:lang w:eastAsia="ja-JP"/>
              </w:rPr>
            </w:pPr>
            <w:r w:rsidRPr="00521DE2">
              <w:rPr>
                <w:sz w:val="18"/>
                <w:szCs w:val="18"/>
                <w:lang w:eastAsia="ja-JP"/>
              </w:rPr>
              <w:t>Time domain CIR</w:t>
            </w:r>
            <w:r>
              <w:rPr>
                <w:sz w:val="18"/>
                <w:szCs w:val="18"/>
                <w:lang w:eastAsia="ja-JP"/>
              </w:rPr>
              <w:t xml:space="preserve">, </w:t>
            </w:r>
            <w:r w:rsidRPr="00521DE2">
              <w:rPr>
                <w:sz w:val="18"/>
                <w:szCs w:val="18"/>
                <w:lang w:eastAsia="ja-JP"/>
              </w:rPr>
              <w:t>18x256x2 complex array</w:t>
            </w:r>
            <w:r>
              <w:rPr>
                <w:sz w:val="18"/>
                <w:szCs w:val="18"/>
                <w:lang w:eastAsia="ja-JP"/>
              </w:rPr>
              <w:t xml:space="preserve"> </w:t>
            </w:r>
          </w:p>
        </w:tc>
        <w:tc>
          <w:tcPr>
            <w:tcW w:w="1552" w:type="dxa"/>
            <w:vMerge w:val="restart"/>
            <w:tcBorders>
              <w:top w:val="single" w:sz="4" w:space="0" w:color="auto"/>
              <w:left w:val="single" w:sz="4" w:space="0" w:color="auto"/>
              <w:right w:val="single" w:sz="4" w:space="0" w:color="auto"/>
            </w:tcBorders>
          </w:tcPr>
          <w:p w14:paraId="0210EFE0" w14:textId="59B3031B" w:rsidR="00847E43" w:rsidRPr="00DF53E3" w:rsidRDefault="00847E43" w:rsidP="00847E43">
            <w:pPr>
              <w:ind w:left="-72" w:right="-72"/>
              <w:jc w:val="left"/>
              <w:rPr>
                <w:sz w:val="18"/>
                <w:szCs w:val="18"/>
                <w:lang w:eastAsia="ja-JP"/>
              </w:rPr>
            </w:pPr>
            <w:r w:rsidRPr="00B11192">
              <w:rPr>
                <w:sz w:val="18"/>
                <w:szCs w:val="18"/>
                <w:lang w:eastAsia="ja-JP"/>
              </w:rPr>
              <w:t>Horizontal position of the target UE</w:t>
            </w:r>
          </w:p>
        </w:tc>
        <w:tc>
          <w:tcPr>
            <w:tcW w:w="720" w:type="dxa"/>
            <w:vMerge w:val="restart"/>
            <w:tcBorders>
              <w:top w:val="single" w:sz="4" w:space="0" w:color="auto"/>
              <w:left w:val="single" w:sz="4" w:space="0" w:color="auto"/>
              <w:right w:val="single" w:sz="4" w:space="0" w:color="auto"/>
            </w:tcBorders>
          </w:tcPr>
          <w:p w14:paraId="5ECF1A66" w14:textId="77777777" w:rsidR="00847E43" w:rsidRPr="00DF53E3" w:rsidRDefault="00847E43" w:rsidP="00847E43">
            <w:pPr>
              <w:ind w:left="-72" w:right="-72"/>
              <w:jc w:val="center"/>
              <w:rPr>
                <w:rFonts w:eastAsia="Batang"/>
                <w:sz w:val="18"/>
                <w:szCs w:val="18"/>
                <w:lang w:val="en-GB" w:eastAsia="en-US"/>
              </w:rPr>
            </w:pPr>
            <w:r w:rsidRPr="00DF53E3">
              <w:rPr>
                <w:rFonts w:eastAsia="Batang"/>
                <w:sz w:val="18"/>
                <w:szCs w:val="18"/>
                <w:lang w:val="en-GB" w:eastAsia="en-US"/>
              </w:rPr>
              <w:t>Ideal</w:t>
            </w:r>
          </w:p>
        </w:tc>
        <w:tc>
          <w:tcPr>
            <w:tcW w:w="1248" w:type="dxa"/>
            <w:tcBorders>
              <w:top w:val="single" w:sz="4" w:space="0" w:color="auto"/>
              <w:left w:val="single" w:sz="4" w:space="0" w:color="auto"/>
              <w:bottom w:val="single" w:sz="4" w:space="0" w:color="auto"/>
              <w:right w:val="single" w:sz="4" w:space="0" w:color="auto"/>
            </w:tcBorders>
          </w:tcPr>
          <w:p w14:paraId="4A349379" w14:textId="77777777" w:rsidR="00847E43" w:rsidRPr="00DF53E3" w:rsidRDefault="00847E43" w:rsidP="00847E43">
            <w:pPr>
              <w:ind w:left="-72" w:right="-72"/>
              <w:jc w:val="left"/>
              <w:rPr>
                <w:sz w:val="18"/>
                <w:szCs w:val="18"/>
                <w:lang w:eastAsia="ja-JP"/>
              </w:rPr>
            </w:pPr>
            <w:r w:rsidRPr="00E03E6E">
              <w:rPr>
                <w:sz w:val="18"/>
                <w:szCs w:val="18"/>
                <w:lang w:eastAsia="ja-JP"/>
              </w:rPr>
              <w:t>{60%, 6m, 2m}</w:t>
            </w:r>
          </w:p>
        </w:tc>
        <w:tc>
          <w:tcPr>
            <w:tcW w:w="1092" w:type="dxa"/>
            <w:vMerge w:val="restart"/>
            <w:tcBorders>
              <w:top w:val="single" w:sz="4" w:space="0" w:color="auto"/>
              <w:left w:val="single" w:sz="4" w:space="0" w:color="auto"/>
              <w:right w:val="single" w:sz="4" w:space="0" w:color="auto"/>
            </w:tcBorders>
          </w:tcPr>
          <w:p w14:paraId="5E0A6052" w14:textId="7E83E131" w:rsidR="00847E43" w:rsidRPr="0041112E" w:rsidRDefault="00847E43" w:rsidP="00847E43">
            <w:pPr>
              <w:ind w:left="-72" w:right="-72"/>
              <w:jc w:val="left"/>
              <w:rPr>
                <w:rFonts w:eastAsia="Batang"/>
                <w:sz w:val="18"/>
                <w:szCs w:val="18"/>
                <w:lang w:val="en-GB" w:eastAsia="en-US"/>
              </w:rPr>
            </w:pPr>
            <w:r>
              <w:rPr>
                <w:rFonts w:eastAsia="Batang"/>
                <w:sz w:val="18"/>
                <w:szCs w:val="18"/>
                <w:lang w:val="en-GB" w:eastAsia="en-US"/>
              </w:rPr>
              <w:t xml:space="preserve">100,000 for </w:t>
            </w:r>
            <w:r w:rsidR="00190C18">
              <w:rPr>
                <w:rFonts w:eastAsia="Batang"/>
                <w:sz w:val="18"/>
                <w:szCs w:val="18"/>
                <w:lang w:val="en-GB" w:eastAsia="en-US"/>
              </w:rPr>
              <w:t>model update</w:t>
            </w:r>
          </w:p>
        </w:tc>
        <w:tc>
          <w:tcPr>
            <w:tcW w:w="963" w:type="dxa"/>
            <w:vMerge w:val="restart"/>
            <w:tcBorders>
              <w:top w:val="single" w:sz="4" w:space="0" w:color="auto"/>
              <w:left w:val="single" w:sz="4" w:space="0" w:color="auto"/>
              <w:right w:val="single" w:sz="4" w:space="0" w:color="auto"/>
            </w:tcBorders>
          </w:tcPr>
          <w:p w14:paraId="4F1E220C" w14:textId="028864B9" w:rsidR="00847E43" w:rsidRPr="0041112E" w:rsidRDefault="002D7F4B" w:rsidP="00847E43">
            <w:pPr>
              <w:ind w:left="-72" w:right="-72"/>
              <w:jc w:val="left"/>
              <w:rPr>
                <w:rFonts w:eastAsia="Batang"/>
                <w:sz w:val="18"/>
                <w:szCs w:val="18"/>
                <w:lang w:val="en-GB" w:eastAsia="en-US"/>
              </w:rPr>
            </w:pPr>
            <w:r>
              <w:rPr>
                <w:rFonts w:eastAsia="Batang"/>
                <w:sz w:val="18"/>
                <w:szCs w:val="18"/>
                <w:lang w:val="en-GB" w:eastAsia="en-US"/>
              </w:rPr>
              <w:t>500</w:t>
            </w:r>
          </w:p>
        </w:tc>
        <w:tc>
          <w:tcPr>
            <w:tcW w:w="1454" w:type="dxa"/>
            <w:vMerge w:val="restart"/>
            <w:tcBorders>
              <w:top w:val="single" w:sz="4" w:space="0" w:color="auto"/>
              <w:left w:val="single" w:sz="4" w:space="0" w:color="auto"/>
              <w:right w:val="single" w:sz="4" w:space="0" w:color="auto"/>
            </w:tcBorders>
          </w:tcPr>
          <w:p w14:paraId="520D14A7" w14:textId="04271FB5" w:rsidR="00847E43" w:rsidRPr="00DB0550" w:rsidRDefault="00847E43" w:rsidP="00847E43">
            <w:pPr>
              <w:ind w:left="-72" w:right="-72"/>
              <w:jc w:val="left"/>
              <w:rPr>
                <w:rFonts w:eastAsia="Batang"/>
                <w:sz w:val="18"/>
                <w:szCs w:val="18"/>
                <w:lang w:val="en-GB" w:eastAsia="en-US"/>
              </w:rPr>
            </w:pPr>
            <w:r w:rsidRPr="00A87697">
              <w:rPr>
                <w:rFonts w:eastAsia="Batang"/>
                <w:sz w:val="18"/>
                <w:szCs w:val="18"/>
                <w:lang w:val="en-GB" w:eastAsia="en-US"/>
              </w:rPr>
              <w:t>6,463,776 complex parameters</w:t>
            </w:r>
          </w:p>
        </w:tc>
        <w:tc>
          <w:tcPr>
            <w:tcW w:w="1183" w:type="dxa"/>
            <w:vMerge w:val="restart"/>
            <w:tcBorders>
              <w:top w:val="single" w:sz="4" w:space="0" w:color="auto"/>
              <w:left w:val="single" w:sz="4" w:space="0" w:color="auto"/>
              <w:right w:val="single" w:sz="4" w:space="0" w:color="auto"/>
            </w:tcBorders>
          </w:tcPr>
          <w:p w14:paraId="5ADE32E4" w14:textId="6BF80ECF" w:rsidR="00847E43" w:rsidRPr="00DB0550" w:rsidRDefault="00847E43" w:rsidP="00847E43">
            <w:pPr>
              <w:ind w:left="-72" w:right="-72"/>
              <w:rPr>
                <w:rFonts w:eastAsia="Batang"/>
                <w:sz w:val="18"/>
                <w:szCs w:val="18"/>
                <w:lang w:val="en-GB" w:eastAsia="en-US"/>
              </w:rPr>
            </w:pPr>
            <w:r w:rsidRPr="00A87697">
              <w:rPr>
                <w:rFonts w:eastAsia="Batang"/>
                <w:sz w:val="18"/>
                <w:szCs w:val="18"/>
                <w:lang w:val="en-GB" w:eastAsia="en-US"/>
              </w:rPr>
              <w:t>6,252,449,792 FLOPs</w:t>
            </w:r>
          </w:p>
        </w:tc>
        <w:tc>
          <w:tcPr>
            <w:tcW w:w="990" w:type="dxa"/>
            <w:tcBorders>
              <w:top w:val="single" w:sz="4" w:space="0" w:color="auto"/>
              <w:left w:val="single" w:sz="4" w:space="0" w:color="auto"/>
              <w:bottom w:val="single" w:sz="4" w:space="0" w:color="auto"/>
              <w:right w:val="single" w:sz="4" w:space="0" w:color="auto"/>
            </w:tcBorders>
          </w:tcPr>
          <w:p w14:paraId="19534812" w14:textId="5885DC66" w:rsidR="00847E43" w:rsidRPr="00DF53E3" w:rsidRDefault="00847E43" w:rsidP="00847E43">
            <w:pPr>
              <w:ind w:left="-72" w:right="-72"/>
              <w:jc w:val="center"/>
              <w:rPr>
                <w:sz w:val="18"/>
                <w:szCs w:val="18"/>
                <w:lang w:eastAsia="ja-JP"/>
              </w:rPr>
            </w:pPr>
            <w:r w:rsidRPr="00346460">
              <w:rPr>
                <w:sz w:val="18"/>
                <w:szCs w:val="18"/>
                <w:lang w:eastAsia="ja-JP"/>
              </w:rPr>
              <w:t>1.0</w:t>
            </w:r>
          </w:p>
        </w:tc>
      </w:tr>
      <w:tr w:rsidR="002A00CD" w:rsidRPr="00DF53E3" w14:paraId="07FD0950" w14:textId="77777777">
        <w:trPr>
          <w:trHeight w:val="35"/>
        </w:trPr>
        <w:tc>
          <w:tcPr>
            <w:tcW w:w="720" w:type="dxa"/>
            <w:vMerge/>
            <w:tcBorders>
              <w:left w:val="single" w:sz="4" w:space="0" w:color="auto"/>
              <w:right w:val="single" w:sz="4" w:space="0" w:color="auto"/>
            </w:tcBorders>
          </w:tcPr>
          <w:p w14:paraId="516BA912" w14:textId="77777777" w:rsidR="002A00CD" w:rsidRDefault="002A00CD" w:rsidP="000D0B20">
            <w:pPr>
              <w:ind w:left="-72" w:right="-72"/>
              <w:jc w:val="center"/>
              <w:rPr>
                <w:sz w:val="18"/>
                <w:szCs w:val="18"/>
                <w:lang w:eastAsia="ja-JP"/>
              </w:rPr>
            </w:pPr>
          </w:p>
        </w:tc>
        <w:tc>
          <w:tcPr>
            <w:tcW w:w="1418" w:type="dxa"/>
            <w:vMerge/>
            <w:tcBorders>
              <w:left w:val="single" w:sz="4" w:space="0" w:color="auto"/>
              <w:right w:val="single" w:sz="4" w:space="0" w:color="auto"/>
            </w:tcBorders>
          </w:tcPr>
          <w:p w14:paraId="2A41F1AE" w14:textId="77777777" w:rsidR="002A00CD" w:rsidRPr="00DF53E3" w:rsidRDefault="002A00CD" w:rsidP="000D0B20">
            <w:pPr>
              <w:ind w:left="-72" w:right="-72"/>
              <w:rPr>
                <w:sz w:val="18"/>
                <w:szCs w:val="18"/>
                <w:lang w:eastAsia="ja-JP"/>
              </w:rPr>
            </w:pPr>
          </w:p>
        </w:tc>
        <w:tc>
          <w:tcPr>
            <w:tcW w:w="1552" w:type="dxa"/>
            <w:vMerge/>
            <w:tcBorders>
              <w:left w:val="single" w:sz="4" w:space="0" w:color="auto"/>
              <w:right w:val="single" w:sz="4" w:space="0" w:color="auto"/>
            </w:tcBorders>
          </w:tcPr>
          <w:p w14:paraId="3EE16765" w14:textId="77777777" w:rsidR="002A00CD" w:rsidRPr="00DF53E3" w:rsidRDefault="002A00CD" w:rsidP="000D0B20">
            <w:pPr>
              <w:ind w:left="-72" w:right="-72"/>
              <w:jc w:val="left"/>
              <w:rPr>
                <w:sz w:val="18"/>
                <w:szCs w:val="18"/>
                <w:lang w:eastAsia="ja-JP"/>
              </w:rPr>
            </w:pPr>
          </w:p>
        </w:tc>
        <w:tc>
          <w:tcPr>
            <w:tcW w:w="720" w:type="dxa"/>
            <w:vMerge/>
            <w:tcBorders>
              <w:left w:val="single" w:sz="4" w:space="0" w:color="auto"/>
              <w:right w:val="single" w:sz="4" w:space="0" w:color="auto"/>
            </w:tcBorders>
          </w:tcPr>
          <w:p w14:paraId="68485698" w14:textId="77777777" w:rsidR="002A00CD" w:rsidRPr="00DF53E3" w:rsidRDefault="002A00CD" w:rsidP="000D0B20">
            <w:pPr>
              <w:ind w:left="-72" w:right="-72"/>
              <w:jc w:val="center"/>
              <w:rPr>
                <w:rFonts w:eastAsia="Batang"/>
                <w:sz w:val="18"/>
                <w:szCs w:val="18"/>
                <w:lang w:val="en-GB" w:eastAsia="en-US"/>
              </w:rPr>
            </w:pPr>
          </w:p>
        </w:tc>
        <w:tc>
          <w:tcPr>
            <w:tcW w:w="1248" w:type="dxa"/>
            <w:tcBorders>
              <w:top w:val="single" w:sz="4" w:space="0" w:color="auto"/>
              <w:left w:val="single" w:sz="4" w:space="0" w:color="auto"/>
              <w:bottom w:val="single" w:sz="4" w:space="0" w:color="auto"/>
              <w:right w:val="single" w:sz="4" w:space="0" w:color="auto"/>
            </w:tcBorders>
          </w:tcPr>
          <w:p w14:paraId="3A2EFB4E" w14:textId="69779500" w:rsidR="002A00CD" w:rsidRPr="00DF53E3" w:rsidRDefault="002A00CD" w:rsidP="000D0B20">
            <w:pPr>
              <w:ind w:left="-72" w:right="-72"/>
              <w:jc w:val="left"/>
              <w:rPr>
                <w:sz w:val="18"/>
                <w:szCs w:val="18"/>
                <w:lang w:eastAsia="ja-JP"/>
              </w:rPr>
            </w:pPr>
            <w:r w:rsidRPr="000D0B20">
              <w:rPr>
                <w:sz w:val="18"/>
                <w:szCs w:val="18"/>
                <w:lang w:eastAsia="ja-JP"/>
              </w:rPr>
              <w:t>{60%, 2m, 2m}</w:t>
            </w:r>
          </w:p>
        </w:tc>
        <w:tc>
          <w:tcPr>
            <w:tcW w:w="1092" w:type="dxa"/>
            <w:vMerge/>
            <w:tcBorders>
              <w:left w:val="single" w:sz="4" w:space="0" w:color="auto"/>
              <w:right w:val="single" w:sz="4" w:space="0" w:color="auto"/>
            </w:tcBorders>
          </w:tcPr>
          <w:p w14:paraId="376BC35E" w14:textId="77777777" w:rsidR="002A00CD" w:rsidRPr="0041112E" w:rsidRDefault="002A00CD" w:rsidP="000D0B20">
            <w:pPr>
              <w:ind w:left="-72" w:right="-72"/>
              <w:jc w:val="left"/>
              <w:rPr>
                <w:rFonts w:eastAsia="Batang"/>
                <w:sz w:val="18"/>
                <w:szCs w:val="18"/>
                <w:lang w:val="en-GB" w:eastAsia="en-US"/>
              </w:rPr>
            </w:pPr>
          </w:p>
        </w:tc>
        <w:tc>
          <w:tcPr>
            <w:tcW w:w="963" w:type="dxa"/>
            <w:vMerge/>
            <w:tcBorders>
              <w:left w:val="single" w:sz="4" w:space="0" w:color="auto"/>
              <w:right w:val="single" w:sz="4" w:space="0" w:color="auto"/>
            </w:tcBorders>
          </w:tcPr>
          <w:p w14:paraId="3C32B36F" w14:textId="77777777" w:rsidR="002A00CD" w:rsidRPr="0041112E" w:rsidRDefault="002A00CD" w:rsidP="000D0B20">
            <w:pPr>
              <w:ind w:left="-72" w:right="-72"/>
              <w:jc w:val="left"/>
              <w:rPr>
                <w:rFonts w:eastAsia="Batang"/>
                <w:sz w:val="18"/>
                <w:szCs w:val="18"/>
                <w:lang w:val="en-GB" w:eastAsia="en-US"/>
              </w:rPr>
            </w:pPr>
          </w:p>
        </w:tc>
        <w:tc>
          <w:tcPr>
            <w:tcW w:w="1454" w:type="dxa"/>
            <w:vMerge/>
            <w:tcBorders>
              <w:left w:val="single" w:sz="4" w:space="0" w:color="auto"/>
              <w:right w:val="single" w:sz="4" w:space="0" w:color="auto"/>
            </w:tcBorders>
          </w:tcPr>
          <w:p w14:paraId="001A6B57" w14:textId="77777777" w:rsidR="002A00CD" w:rsidRPr="00DB0550" w:rsidRDefault="002A00CD" w:rsidP="000D0B20">
            <w:pPr>
              <w:ind w:left="-72" w:right="-72"/>
              <w:jc w:val="left"/>
              <w:rPr>
                <w:rFonts w:eastAsia="Batang"/>
                <w:sz w:val="18"/>
                <w:szCs w:val="18"/>
                <w:lang w:val="en-GB" w:eastAsia="en-US"/>
              </w:rPr>
            </w:pPr>
          </w:p>
        </w:tc>
        <w:tc>
          <w:tcPr>
            <w:tcW w:w="1183" w:type="dxa"/>
            <w:vMerge/>
            <w:tcBorders>
              <w:left w:val="single" w:sz="4" w:space="0" w:color="auto"/>
              <w:right w:val="single" w:sz="4" w:space="0" w:color="auto"/>
            </w:tcBorders>
          </w:tcPr>
          <w:p w14:paraId="10949D0F" w14:textId="77777777" w:rsidR="002A00CD" w:rsidRPr="00DB0550" w:rsidRDefault="002A00CD" w:rsidP="000D0B20">
            <w:pPr>
              <w:ind w:left="-72" w:right="-72"/>
              <w:rPr>
                <w:rFonts w:eastAsia="Batang"/>
                <w:sz w:val="18"/>
                <w:szCs w:val="18"/>
                <w:lang w:val="en-GB" w:eastAsia="en-US"/>
              </w:rPr>
            </w:pPr>
          </w:p>
        </w:tc>
        <w:tc>
          <w:tcPr>
            <w:tcW w:w="990" w:type="dxa"/>
            <w:tcBorders>
              <w:top w:val="single" w:sz="4" w:space="0" w:color="auto"/>
              <w:left w:val="single" w:sz="4" w:space="0" w:color="auto"/>
              <w:bottom w:val="single" w:sz="4" w:space="0" w:color="auto"/>
              <w:right w:val="single" w:sz="4" w:space="0" w:color="auto"/>
            </w:tcBorders>
          </w:tcPr>
          <w:p w14:paraId="305A019F" w14:textId="1BCAE3EA" w:rsidR="002A00CD" w:rsidRPr="00DF53E3" w:rsidRDefault="002A00CD" w:rsidP="000D0B20">
            <w:pPr>
              <w:ind w:left="-72" w:right="-72"/>
              <w:jc w:val="center"/>
              <w:rPr>
                <w:sz w:val="18"/>
                <w:szCs w:val="18"/>
                <w:lang w:eastAsia="ja-JP"/>
              </w:rPr>
            </w:pPr>
            <w:r w:rsidRPr="00346460">
              <w:rPr>
                <w:sz w:val="18"/>
                <w:szCs w:val="18"/>
                <w:lang w:eastAsia="ja-JP"/>
              </w:rPr>
              <w:t>1.6</w:t>
            </w:r>
          </w:p>
        </w:tc>
      </w:tr>
      <w:tr w:rsidR="002A00CD" w:rsidRPr="00DF53E3" w14:paraId="42371BB8" w14:textId="77777777">
        <w:trPr>
          <w:trHeight w:val="35"/>
        </w:trPr>
        <w:tc>
          <w:tcPr>
            <w:tcW w:w="720" w:type="dxa"/>
            <w:vMerge/>
            <w:tcBorders>
              <w:left w:val="single" w:sz="4" w:space="0" w:color="auto"/>
              <w:right w:val="single" w:sz="4" w:space="0" w:color="auto"/>
            </w:tcBorders>
          </w:tcPr>
          <w:p w14:paraId="51EC7AF3" w14:textId="77777777" w:rsidR="002A00CD" w:rsidRDefault="002A00CD" w:rsidP="000D0B20">
            <w:pPr>
              <w:ind w:left="-72" w:right="-72"/>
              <w:jc w:val="center"/>
              <w:rPr>
                <w:sz w:val="18"/>
                <w:szCs w:val="18"/>
                <w:lang w:eastAsia="ja-JP"/>
              </w:rPr>
            </w:pPr>
          </w:p>
        </w:tc>
        <w:tc>
          <w:tcPr>
            <w:tcW w:w="1418" w:type="dxa"/>
            <w:vMerge/>
            <w:tcBorders>
              <w:left w:val="single" w:sz="4" w:space="0" w:color="auto"/>
              <w:right w:val="single" w:sz="4" w:space="0" w:color="auto"/>
            </w:tcBorders>
          </w:tcPr>
          <w:p w14:paraId="78359E0E" w14:textId="77777777" w:rsidR="002A00CD" w:rsidRPr="00DF53E3" w:rsidRDefault="002A00CD" w:rsidP="000D0B20">
            <w:pPr>
              <w:ind w:left="-72" w:right="-72"/>
              <w:rPr>
                <w:sz w:val="18"/>
                <w:szCs w:val="18"/>
                <w:lang w:eastAsia="ja-JP"/>
              </w:rPr>
            </w:pPr>
          </w:p>
        </w:tc>
        <w:tc>
          <w:tcPr>
            <w:tcW w:w="1552" w:type="dxa"/>
            <w:vMerge/>
            <w:tcBorders>
              <w:left w:val="single" w:sz="4" w:space="0" w:color="auto"/>
              <w:right w:val="single" w:sz="4" w:space="0" w:color="auto"/>
            </w:tcBorders>
          </w:tcPr>
          <w:p w14:paraId="3BFD80DD" w14:textId="77777777" w:rsidR="002A00CD" w:rsidRPr="00DF53E3" w:rsidRDefault="002A00CD" w:rsidP="000D0B20">
            <w:pPr>
              <w:ind w:left="-72" w:right="-72"/>
              <w:jc w:val="left"/>
              <w:rPr>
                <w:sz w:val="18"/>
                <w:szCs w:val="18"/>
                <w:lang w:eastAsia="ja-JP"/>
              </w:rPr>
            </w:pPr>
          </w:p>
        </w:tc>
        <w:tc>
          <w:tcPr>
            <w:tcW w:w="720" w:type="dxa"/>
            <w:vMerge/>
            <w:tcBorders>
              <w:left w:val="single" w:sz="4" w:space="0" w:color="auto"/>
              <w:right w:val="single" w:sz="4" w:space="0" w:color="auto"/>
            </w:tcBorders>
          </w:tcPr>
          <w:p w14:paraId="074568D8" w14:textId="77777777" w:rsidR="002A00CD" w:rsidRPr="00DF53E3" w:rsidRDefault="002A00CD" w:rsidP="000D0B20">
            <w:pPr>
              <w:ind w:left="-72" w:right="-72"/>
              <w:jc w:val="center"/>
              <w:rPr>
                <w:rFonts w:eastAsia="Batang"/>
                <w:sz w:val="18"/>
                <w:szCs w:val="18"/>
                <w:lang w:val="en-GB" w:eastAsia="en-US"/>
              </w:rPr>
            </w:pPr>
          </w:p>
        </w:tc>
        <w:tc>
          <w:tcPr>
            <w:tcW w:w="1248" w:type="dxa"/>
            <w:tcBorders>
              <w:top w:val="single" w:sz="4" w:space="0" w:color="auto"/>
              <w:left w:val="single" w:sz="4" w:space="0" w:color="auto"/>
              <w:bottom w:val="single" w:sz="4" w:space="0" w:color="auto"/>
              <w:right w:val="single" w:sz="4" w:space="0" w:color="auto"/>
            </w:tcBorders>
          </w:tcPr>
          <w:p w14:paraId="0CD3CFAF" w14:textId="195864DD" w:rsidR="002A00CD" w:rsidRPr="00E03E6E" w:rsidRDefault="002A00CD" w:rsidP="000D0B20">
            <w:pPr>
              <w:ind w:left="-72" w:right="-72"/>
              <w:jc w:val="left"/>
              <w:rPr>
                <w:sz w:val="18"/>
                <w:szCs w:val="18"/>
                <w:lang w:eastAsia="ja-JP"/>
              </w:rPr>
            </w:pPr>
            <w:r w:rsidRPr="00E03E6E">
              <w:rPr>
                <w:sz w:val="18"/>
                <w:szCs w:val="18"/>
                <w:lang w:eastAsia="ja-JP"/>
              </w:rPr>
              <w:t>{</w:t>
            </w:r>
            <w:r>
              <w:rPr>
                <w:sz w:val="18"/>
                <w:szCs w:val="18"/>
                <w:lang w:eastAsia="ja-JP"/>
              </w:rPr>
              <w:t>4</w:t>
            </w:r>
            <w:r w:rsidRPr="00E03E6E">
              <w:rPr>
                <w:sz w:val="18"/>
                <w:szCs w:val="18"/>
                <w:lang w:eastAsia="ja-JP"/>
              </w:rPr>
              <w:t>0%, 2m, 2m}</w:t>
            </w:r>
          </w:p>
        </w:tc>
        <w:tc>
          <w:tcPr>
            <w:tcW w:w="1092" w:type="dxa"/>
            <w:vMerge/>
            <w:tcBorders>
              <w:left w:val="single" w:sz="4" w:space="0" w:color="auto"/>
              <w:right w:val="single" w:sz="4" w:space="0" w:color="auto"/>
            </w:tcBorders>
          </w:tcPr>
          <w:p w14:paraId="34D31C4E" w14:textId="77777777" w:rsidR="002A00CD" w:rsidRPr="0041112E" w:rsidRDefault="002A00CD" w:rsidP="000D0B20">
            <w:pPr>
              <w:ind w:left="-72" w:right="-72"/>
              <w:jc w:val="left"/>
              <w:rPr>
                <w:rFonts w:eastAsia="Batang"/>
                <w:sz w:val="18"/>
                <w:szCs w:val="18"/>
                <w:lang w:val="en-GB" w:eastAsia="en-US"/>
              </w:rPr>
            </w:pPr>
          </w:p>
        </w:tc>
        <w:tc>
          <w:tcPr>
            <w:tcW w:w="963" w:type="dxa"/>
            <w:vMerge/>
            <w:tcBorders>
              <w:left w:val="single" w:sz="4" w:space="0" w:color="auto"/>
              <w:right w:val="single" w:sz="4" w:space="0" w:color="auto"/>
            </w:tcBorders>
          </w:tcPr>
          <w:p w14:paraId="21F1AADD" w14:textId="77777777" w:rsidR="002A00CD" w:rsidRPr="0041112E" w:rsidRDefault="002A00CD" w:rsidP="000D0B20">
            <w:pPr>
              <w:ind w:left="-72" w:right="-72"/>
              <w:jc w:val="left"/>
              <w:rPr>
                <w:rFonts w:eastAsia="Batang"/>
                <w:sz w:val="18"/>
                <w:szCs w:val="18"/>
                <w:lang w:val="en-GB" w:eastAsia="en-US"/>
              </w:rPr>
            </w:pPr>
          </w:p>
        </w:tc>
        <w:tc>
          <w:tcPr>
            <w:tcW w:w="1454" w:type="dxa"/>
            <w:vMerge/>
            <w:tcBorders>
              <w:left w:val="single" w:sz="4" w:space="0" w:color="auto"/>
              <w:right w:val="single" w:sz="4" w:space="0" w:color="auto"/>
            </w:tcBorders>
          </w:tcPr>
          <w:p w14:paraId="4F34A18C" w14:textId="77777777" w:rsidR="002A00CD" w:rsidRPr="00DB0550" w:rsidRDefault="002A00CD" w:rsidP="000D0B20">
            <w:pPr>
              <w:ind w:left="-72" w:right="-72"/>
              <w:jc w:val="left"/>
              <w:rPr>
                <w:rFonts w:eastAsia="Batang"/>
                <w:sz w:val="18"/>
                <w:szCs w:val="18"/>
                <w:lang w:val="en-GB" w:eastAsia="en-US"/>
              </w:rPr>
            </w:pPr>
          </w:p>
        </w:tc>
        <w:tc>
          <w:tcPr>
            <w:tcW w:w="1183" w:type="dxa"/>
            <w:vMerge/>
            <w:tcBorders>
              <w:left w:val="single" w:sz="4" w:space="0" w:color="auto"/>
              <w:right w:val="single" w:sz="4" w:space="0" w:color="auto"/>
            </w:tcBorders>
          </w:tcPr>
          <w:p w14:paraId="312659B8" w14:textId="77777777" w:rsidR="002A00CD" w:rsidRPr="00DB0550" w:rsidRDefault="002A00CD" w:rsidP="000D0B20">
            <w:pPr>
              <w:ind w:left="-72" w:right="-72"/>
              <w:rPr>
                <w:rFonts w:eastAsia="Batang"/>
                <w:sz w:val="18"/>
                <w:szCs w:val="18"/>
                <w:lang w:val="en-GB" w:eastAsia="en-US"/>
              </w:rPr>
            </w:pPr>
          </w:p>
        </w:tc>
        <w:tc>
          <w:tcPr>
            <w:tcW w:w="990" w:type="dxa"/>
            <w:tcBorders>
              <w:top w:val="single" w:sz="4" w:space="0" w:color="auto"/>
              <w:left w:val="single" w:sz="4" w:space="0" w:color="auto"/>
              <w:bottom w:val="single" w:sz="4" w:space="0" w:color="auto"/>
              <w:right w:val="single" w:sz="4" w:space="0" w:color="auto"/>
            </w:tcBorders>
          </w:tcPr>
          <w:p w14:paraId="274CA3DD" w14:textId="519651F6" w:rsidR="002A00CD" w:rsidRPr="00DF53E3" w:rsidRDefault="002A00CD" w:rsidP="000D0B20">
            <w:pPr>
              <w:ind w:left="-72" w:right="-72"/>
              <w:jc w:val="center"/>
              <w:rPr>
                <w:sz w:val="18"/>
                <w:szCs w:val="18"/>
                <w:lang w:eastAsia="ja-JP"/>
              </w:rPr>
            </w:pPr>
            <w:r w:rsidRPr="00346460">
              <w:rPr>
                <w:sz w:val="18"/>
                <w:szCs w:val="18"/>
                <w:lang w:eastAsia="ja-JP"/>
              </w:rPr>
              <w:t>2.0</w:t>
            </w:r>
          </w:p>
        </w:tc>
      </w:tr>
    </w:tbl>
    <w:p w14:paraId="3E5D248F" w14:textId="77777777" w:rsidR="000D0B20" w:rsidRDefault="000D0B20" w:rsidP="404DB097">
      <w:pPr>
        <w:rPr>
          <w:lang w:eastAsia="ja-JP"/>
        </w:rPr>
      </w:pPr>
    </w:p>
    <w:p w14:paraId="37EB5693" w14:textId="2F9F329B" w:rsidR="00C01F33" w:rsidRPr="00D24710" w:rsidRDefault="00C01F33" w:rsidP="00CE0424">
      <w:pPr>
        <w:pStyle w:val="Heading1"/>
        <w:rPr>
          <w:lang w:val="en-US"/>
        </w:rPr>
      </w:pPr>
      <w:r w:rsidRPr="00D24710">
        <w:rPr>
          <w:lang w:val="en-US"/>
        </w:rPr>
        <w:t>Conclusion</w:t>
      </w:r>
    </w:p>
    <w:p w14:paraId="5A650F21" w14:textId="6752EA7C" w:rsidR="008E065E" w:rsidRPr="00D24710" w:rsidRDefault="007162B6" w:rsidP="008E065E">
      <w:pPr>
        <w:pStyle w:val="BodyText"/>
        <w:rPr>
          <w:b/>
        </w:rPr>
      </w:pPr>
      <w:r w:rsidRPr="00D24710">
        <w:t xml:space="preserve">Based on the extensive evaluation and analysis, </w:t>
      </w:r>
      <w:r w:rsidR="008E065E" w:rsidRPr="00D24710">
        <w:t>we made the following observations:</w:t>
      </w:r>
      <w:r w:rsidR="00C93814" w:rsidRPr="00D24710">
        <w:rPr>
          <w:b/>
        </w:rPr>
        <w:t xml:space="preserve"> </w:t>
      </w:r>
    </w:p>
    <w:p w14:paraId="6FB3BC6E" w14:textId="78EE977B" w:rsidR="0084631A" w:rsidRDefault="006F6582">
      <w:pPr>
        <w:pStyle w:val="TableofFigures"/>
        <w:tabs>
          <w:tab w:val="right" w:leader="dot" w:pos="9962"/>
        </w:tabs>
        <w:rPr>
          <w:rFonts w:asciiTheme="minorHAnsi" w:eastAsiaTheme="minorEastAsia" w:hAnsiTheme="minorHAnsi" w:cstheme="minorBidi"/>
          <w:b w:val="0"/>
          <w:noProof/>
          <w:sz w:val="22"/>
          <w:szCs w:val="22"/>
          <w:lang w:eastAsia="zh-CN"/>
        </w:rPr>
      </w:pPr>
      <w:r w:rsidRPr="00D24710">
        <w:fldChar w:fldCharType="begin"/>
      </w:r>
      <w:r w:rsidRPr="00D24710">
        <w:instrText xml:space="preserve"> TOC \f O \n \h \z \t "Observation" \c </w:instrText>
      </w:r>
      <w:r w:rsidRPr="00D24710">
        <w:fldChar w:fldCharType="separate"/>
      </w:r>
      <w:hyperlink w:anchor="_Toc115455920" w:history="1">
        <w:r w:rsidR="0084631A" w:rsidRPr="00B0212D">
          <w:rPr>
            <w:rStyle w:val="Hyperlink"/>
            <w:noProof/>
          </w:rPr>
          <w:t>Observation 1</w:t>
        </w:r>
        <w:r w:rsidR="0084631A">
          <w:rPr>
            <w:rFonts w:asciiTheme="minorHAnsi" w:eastAsiaTheme="minorEastAsia" w:hAnsiTheme="minorHAnsi" w:cstheme="minorBidi"/>
            <w:b w:val="0"/>
            <w:noProof/>
            <w:sz w:val="22"/>
            <w:szCs w:val="22"/>
            <w:lang w:eastAsia="zh-CN"/>
          </w:rPr>
          <w:tab/>
        </w:r>
        <w:r w:rsidR="0084631A" w:rsidRPr="00B0212D">
          <w:rPr>
            <w:rStyle w:val="Hyperlink"/>
            <w:noProof/>
          </w:rPr>
          <w:t>A single simple AI/ML model can be deployed to all TRPs to generate reliable LoS classification and ToA estimates in the InF-DH environment with {40%, 2m, 2m} clutter parameters.</w:t>
        </w:r>
      </w:hyperlink>
    </w:p>
    <w:p w14:paraId="5D50C71D" w14:textId="62419543" w:rsidR="0084631A" w:rsidRDefault="00B772B0">
      <w:pPr>
        <w:pStyle w:val="TableofFigures"/>
        <w:tabs>
          <w:tab w:val="right" w:leader="dot" w:pos="9962"/>
        </w:tabs>
        <w:rPr>
          <w:rFonts w:asciiTheme="minorHAnsi" w:eastAsiaTheme="minorEastAsia" w:hAnsiTheme="minorHAnsi" w:cstheme="minorBidi"/>
          <w:b w:val="0"/>
          <w:noProof/>
          <w:sz w:val="22"/>
          <w:szCs w:val="22"/>
          <w:lang w:eastAsia="zh-CN"/>
        </w:rPr>
      </w:pPr>
      <w:hyperlink w:anchor="_Toc115455921" w:history="1">
        <w:r w:rsidR="0084631A" w:rsidRPr="00B0212D">
          <w:rPr>
            <w:rStyle w:val="Hyperlink"/>
            <w:noProof/>
          </w:rPr>
          <w:t>Observation 2</w:t>
        </w:r>
        <w:r w:rsidR="0084631A">
          <w:rPr>
            <w:rFonts w:asciiTheme="minorHAnsi" w:eastAsiaTheme="minorEastAsia" w:hAnsiTheme="minorHAnsi" w:cstheme="minorBidi"/>
            <w:b w:val="0"/>
            <w:noProof/>
            <w:sz w:val="22"/>
            <w:szCs w:val="22"/>
            <w:lang w:eastAsia="zh-CN"/>
          </w:rPr>
          <w:tab/>
        </w:r>
        <w:r w:rsidR="0084631A" w:rsidRPr="00B0212D">
          <w:rPr>
            <w:rStyle w:val="Hyperlink"/>
            <w:noProof/>
          </w:rPr>
          <w:t>Reliable positioning performance can be achieved by deploying an identical simple AI/ML model to operate independently at different TRPs in the InF-DH environment with {40%, 2m, 2m} clutter parameters. Simple conventional UL-TDOA positioning solutions at the centralized node can be retained to process the reports generated by the TRPs.</w:t>
        </w:r>
      </w:hyperlink>
    </w:p>
    <w:p w14:paraId="7EF386D0" w14:textId="150EB820" w:rsidR="0084631A" w:rsidRDefault="00B772B0">
      <w:pPr>
        <w:pStyle w:val="TableofFigures"/>
        <w:tabs>
          <w:tab w:val="right" w:leader="dot" w:pos="9962"/>
        </w:tabs>
        <w:rPr>
          <w:rFonts w:asciiTheme="minorHAnsi" w:eastAsiaTheme="minorEastAsia" w:hAnsiTheme="minorHAnsi" w:cstheme="minorBidi"/>
          <w:b w:val="0"/>
          <w:noProof/>
          <w:sz w:val="22"/>
          <w:szCs w:val="22"/>
          <w:lang w:eastAsia="zh-CN"/>
        </w:rPr>
      </w:pPr>
      <w:hyperlink w:anchor="_Toc115455922" w:history="1">
        <w:r w:rsidR="0084631A" w:rsidRPr="00B0212D">
          <w:rPr>
            <w:rStyle w:val="Hyperlink"/>
            <w:noProof/>
          </w:rPr>
          <w:t>Observation 3</w:t>
        </w:r>
        <w:r w:rsidR="0084631A">
          <w:rPr>
            <w:rFonts w:asciiTheme="minorHAnsi" w:eastAsiaTheme="minorEastAsia" w:hAnsiTheme="minorHAnsi" w:cstheme="minorBidi"/>
            <w:b w:val="0"/>
            <w:noProof/>
            <w:sz w:val="22"/>
            <w:szCs w:val="22"/>
            <w:lang w:eastAsia="zh-CN"/>
          </w:rPr>
          <w:tab/>
        </w:r>
        <w:r w:rsidR="0084631A" w:rsidRPr="00B0212D">
          <w:rPr>
            <w:rStyle w:val="Hyperlink"/>
            <w:noProof/>
          </w:rPr>
          <w:t>AI/ML-assisted positioning can substantially improve the UE positioning accuracy for the difficult cases where existing methods tend to fail.</w:t>
        </w:r>
      </w:hyperlink>
    </w:p>
    <w:p w14:paraId="5F87CD40" w14:textId="39783D6D" w:rsidR="0084631A" w:rsidRDefault="00B772B0">
      <w:pPr>
        <w:pStyle w:val="TableofFigures"/>
        <w:tabs>
          <w:tab w:val="right" w:leader="dot" w:pos="9962"/>
        </w:tabs>
        <w:rPr>
          <w:rFonts w:asciiTheme="minorHAnsi" w:eastAsiaTheme="minorEastAsia" w:hAnsiTheme="minorHAnsi" w:cstheme="minorBidi"/>
          <w:b w:val="0"/>
          <w:noProof/>
          <w:sz w:val="22"/>
          <w:szCs w:val="22"/>
          <w:lang w:eastAsia="zh-CN"/>
        </w:rPr>
      </w:pPr>
      <w:hyperlink w:anchor="_Toc115455923" w:history="1">
        <w:r w:rsidR="0084631A" w:rsidRPr="00B0212D">
          <w:rPr>
            <w:rStyle w:val="Hyperlink"/>
            <w:noProof/>
          </w:rPr>
          <w:t>Observation 4</w:t>
        </w:r>
        <w:r w:rsidR="0084631A">
          <w:rPr>
            <w:rFonts w:asciiTheme="minorHAnsi" w:eastAsiaTheme="minorEastAsia" w:hAnsiTheme="minorHAnsi" w:cstheme="minorBidi"/>
            <w:b w:val="0"/>
            <w:noProof/>
            <w:sz w:val="22"/>
            <w:szCs w:val="22"/>
            <w:lang w:eastAsia="zh-CN"/>
          </w:rPr>
          <w:tab/>
        </w:r>
        <w:r w:rsidR="0084631A" w:rsidRPr="00B0212D">
          <w:rPr>
            <w:rStyle w:val="Hyperlink"/>
            <w:noProof/>
          </w:rPr>
          <w:t>A single simple AI/ML model deployed to all TRPs for LoS classification and ToA estimation can generalize to different InF-DH {40%, 2m, 2m} environment realizations. Reliable positioning performance is achieved irrespective of environment change.</w:t>
        </w:r>
      </w:hyperlink>
    </w:p>
    <w:p w14:paraId="77D9FB78" w14:textId="30031F4B" w:rsidR="0084631A" w:rsidRDefault="00B772B0">
      <w:pPr>
        <w:pStyle w:val="TableofFigures"/>
        <w:tabs>
          <w:tab w:val="right" w:leader="dot" w:pos="9962"/>
        </w:tabs>
        <w:rPr>
          <w:rFonts w:asciiTheme="minorHAnsi" w:eastAsiaTheme="minorEastAsia" w:hAnsiTheme="minorHAnsi" w:cstheme="minorBidi"/>
          <w:b w:val="0"/>
          <w:noProof/>
          <w:sz w:val="22"/>
          <w:szCs w:val="22"/>
          <w:lang w:eastAsia="zh-CN"/>
        </w:rPr>
      </w:pPr>
      <w:hyperlink w:anchor="_Toc115455924" w:history="1">
        <w:r w:rsidR="0084631A" w:rsidRPr="00B0212D">
          <w:rPr>
            <w:rStyle w:val="Hyperlink"/>
            <w:noProof/>
          </w:rPr>
          <w:t>Observation 5</w:t>
        </w:r>
        <w:r w:rsidR="0084631A">
          <w:rPr>
            <w:rFonts w:asciiTheme="minorHAnsi" w:eastAsiaTheme="minorEastAsia" w:hAnsiTheme="minorHAnsi" w:cstheme="minorBidi"/>
            <w:b w:val="0"/>
            <w:noProof/>
            <w:sz w:val="22"/>
            <w:szCs w:val="22"/>
            <w:lang w:eastAsia="zh-CN"/>
          </w:rPr>
          <w:tab/>
        </w:r>
        <w:r w:rsidR="0084631A" w:rsidRPr="00B0212D">
          <w:rPr>
            <w:rStyle w:val="Hyperlink"/>
            <w:noProof/>
          </w:rPr>
          <w:t>For models trained with one InF-DH environment parameters and applied to a different environment, LoS classification false negative probability gradually improves while false positive probability degrades slightly as environment parameters deviate more and more from those used for training. As a result, LoS classification accuracy performance of the models is largely unaffected by the environment parameters.</w:t>
        </w:r>
      </w:hyperlink>
    </w:p>
    <w:p w14:paraId="00912807" w14:textId="26042183" w:rsidR="0084631A" w:rsidRDefault="00B772B0">
      <w:pPr>
        <w:pStyle w:val="TableofFigures"/>
        <w:tabs>
          <w:tab w:val="right" w:leader="dot" w:pos="9962"/>
        </w:tabs>
        <w:rPr>
          <w:rFonts w:asciiTheme="minorHAnsi" w:eastAsiaTheme="minorEastAsia" w:hAnsiTheme="minorHAnsi" w:cstheme="minorBidi"/>
          <w:b w:val="0"/>
          <w:noProof/>
          <w:sz w:val="22"/>
          <w:szCs w:val="22"/>
          <w:lang w:eastAsia="zh-CN"/>
        </w:rPr>
      </w:pPr>
      <w:hyperlink w:anchor="_Toc115455925" w:history="1">
        <w:r w:rsidR="0084631A" w:rsidRPr="00B0212D">
          <w:rPr>
            <w:rStyle w:val="Hyperlink"/>
            <w:noProof/>
          </w:rPr>
          <w:t>Observation 6</w:t>
        </w:r>
        <w:r w:rsidR="0084631A">
          <w:rPr>
            <w:rFonts w:asciiTheme="minorHAnsi" w:eastAsiaTheme="minorEastAsia" w:hAnsiTheme="minorHAnsi" w:cstheme="minorBidi"/>
            <w:b w:val="0"/>
            <w:noProof/>
            <w:sz w:val="22"/>
            <w:szCs w:val="22"/>
            <w:lang w:eastAsia="zh-CN"/>
          </w:rPr>
          <w:tab/>
        </w:r>
        <w:r w:rsidR="0084631A" w:rsidRPr="00B0212D">
          <w:rPr>
            <w:rStyle w:val="Hyperlink"/>
            <w:noProof/>
          </w:rPr>
          <w:t>For models trained with one InF-DH environment parameters and applied to a different environment, ToA estimation quality for the LoS links degrades gradually and only slightly as environment parameters deviate more and more from those used for training. For the NLoS links, ToA estimation quality also degrades gradually as environment parameters deviate more and more from those used for training.</w:t>
        </w:r>
      </w:hyperlink>
    </w:p>
    <w:p w14:paraId="5BB94AB7" w14:textId="4BB3090D" w:rsidR="0084631A" w:rsidRDefault="00B772B0">
      <w:pPr>
        <w:pStyle w:val="TableofFigures"/>
        <w:tabs>
          <w:tab w:val="right" w:leader="dot" w:pos="9962"/>
        </w:tabs>
        <w:rPr>
          <w:rFonts w:asciiTheme="minorHAnsi" w:eastAsiaTheme="minorEastAsia" w:hAnsiTheme="minorHAnsi" w:cstheme="minorBidi"/>
          <w:b w:val="0"/>
          <w:noProof/>
          <w:sz w:val="22"/>
          <w:szCs w:val="22"/>
          <w:lang w:eastAsia="zh-CN"/>
        </w:rPr>
      </w:pPr>
      <w:hyperlink w:anchor="_Toc115455926" w:history="1">
        <w:r w:rsidR="0084631A" w:rsidRPr="00B0212D">
          <w:rPr>
            <w:rStyle w:val="Hyperlink"/>
            <w:noProof/>
          </w:rPr>
          <w:t>Observation 7</w:t>
        </w:r>
        <w:r w:rsidR="0084631A">
          <w:rPr>
            <w:rFonts w:asciiTheme="minorHAnsi" w:eastAsiaTheme="minorEastAsia" w:hAnsiTheme="minorHAnsi" w:cstheme="minorBidi"/>
            <w:b w:val="0"/>
            <w:noProof/>
            <w:sz w:val="22"/>
            <w:szCs w:val="22"/>
            <w:lang w:eastAsia="zh-CN"/>
          </w:rPr>
          <w:tab/>
        </w:r>
        <w:r w:rsidR="0084631A" w:rsidRPr="00B0212D">
          <w:rPr>
            <w:rStyle w:val="Hyperlink"/>
            <w:noProof/>
          </w:rPr>
          <w:t>A single simple AI/ML model trained in the InF-DH {40%, 2m, 2m} environment can generalize to different InF-DH environment clutter parameters.</w:t>
        </w:r>
      </w:hyperlink>
    </w:p>
    <w:p w14:paraId="6E7434D5" w14:textId="76606EB7" w:rsidR="0084631A" w:rsidRDefault="00B772B0">
      <w:pPr>
        <w:pStyle w:val="TableofFigures"/>
        <w:tabs>
          <w:tab w:val="right" w:leader="dot" w:pos="9962"/>
        </w:tabs>
        <w:rPr>
          <w:rFonts w:asciiTheme="minorHAnsi" w:eastAsiaTheme="minorEastAsia" w:hAnsiTheme="minorHAnsi" w:cstheme="minorBidi"/>
          <w:b w:val="0"/>
          <w:noProof/>
          <w:sz w:val="22"/>
          <w:szCs w:val="22"/>
          <w:lang w:eastAsia="zh-CN"/>
        </w:rPr>
      </w:pPr>
      <w:hyperlink w:anchor="_Toc115455927" w:history="1">
        <w:r w:rsidR="0084631A" w:rsidRPr="00B0212D">
          <w:rPr>
            <w:rStyle w:val="Hyperlink"/>
            <w:noProof/>
          </w:rPr>
          <w:t>Observation 8</w:t>
        </w:r>
        <w:r w:rsidR="0084631A">
          <w:rPr>
            <w:rFonts w:asciiTheme="minorHAnsi" w:eastAsiaTheme="minorEastAsia" w:hAnsiTheme="minorHAnsi" w:cstheme="minorBidi"/>
            <w:b w:val="0"/>
            <w:noProof/>
            <w:sz w:val="22"/>
            <w:szCs w:val="22"/>
            <w:lang w:eastAsia="zh-CN"/>
          </w:rPr>
          <w:tab/>
        </w:r>
        <w:r w:rsidR="0084631A" w:rsidRPr="00B0212D">
          <w:rPr>
            <w:rStyle w:val="Hyperlink"/>
            <w:noProof/>
          </w:rPr>
          <w:t>Reliable positioning performance can be achieved by deploying an identical simple AI/ML model trained in the InF-DH {40%, 2m, 2m} environment to operate independently at different TRPs in the InF-DH {50%, 2m, 2m} environment and conventional UL-TDOA positioning algorithms at the centralized node. The positioning accuracy using ML model inputs is substantially better than that achieved using conventional baseline solutions.</w:t>
        </w:r>
      </w:hyperlink>
    </w:p>
    <w:p w14:paraId="7B1BB953" w14:textId="2A976A41" w:rsidR="0084631A" w:rsidRDefault="00B772B0">
      <w:pPr>
        <w:pStyle w:val="TableofFigures"/>
        <w:tabs>
          <w:tab w:val="right" w:leader="dot" w:pos="9962"/>
        </w:tabs>
        <w:rPr>
          <w:rFonts w:asciiTheme="minorHAnsi" w:eastAsiaTheme="minorEastAsia" w:hAnsiTheme="minorHAnsi" w:cstheme="minorBidi"/>
          <w:b w:val="0"/>
          <w:noProof/>
          <w:sz w:val="22"/>
          <w:szCs w:val="22"/>
          <w:lang w:eastAsia="zh-CN"/>
        </w:rPr>
      </w:pPr>
      <w:hyperlink w:anchor="_Toc115455928" w:history="1">
        <w:r w:rsidR="0084631A" w:rsidRPr="00B0212D">
          <w:rPr>
            <w:rStyle w:val="Hyperlink"/>
            <w:noProof/>
          </w:rPr>
          <w:t>Observation 9</w:t>
        </w:r>
        <w:r w:rsidR="0084631A">
          <w:rPr>
            <w:rFonts w:asciiTheme="minorHAnsi" w:eastAsiaTheme="minorEastAsia" w:hAnsiTheme="minorHAnsi" w:cstheme="minorBidi"/>
            <w:b w:val="0"/>
            <w:noProof/>
            <w:sz w:val="22"/>
            <w:szCs w:val="22"/>
            <w:lang w:eastAsia="zh-CN"/>
          </w:rPr>
          <w:tab/>
        </w:r>
        <w:r w:rsidR="0084631A" w:rsidRPr="00B0212D">
          <w:rPr>
            <w:rStyle w:val="Hyperlink"/>
            <w:noProof/>
          </w:rPr>
          <w:t xml:space="preserve">Good positioning performance can be achieved by deploying an identical simple AI/ML model trained in the InF-DH {40%, 2m, 2m} environment to operate independently at different TRPs in the InF-DH {60%, 2m, 2m} environment and conventional UL-TDOA positioning algorithms at the centralized node. The </w:t>
        </w:r>
        <w:r w:rsidR="0084631A" w:rsidRPr="00B0212D">
          <w:rPr>
            <w:rStyle w:val="Hyperlink"/>
            <w:noProof/>
          </w:rPr>
          <w:lastRenderedPageBreak/>
          <w:t>positioning accuracy using ML model inputs is substantially better than that achieved using conventional baseline solutions.</w:t>
        </w:r>
      </w:hyperlink>
    </w:p>
    <w:p w14:paraId="71A19F5C" w14:textId="1CB34AE2" w:rsidR="0084631A" w:rsidRDefault="00B772B0">
      <w:pPr>
        <w:pStyle w:val="TableofFigures"/>
        <w:tabs>
          <w:tab w:val="right" w:leader="dot" w:pos="9962"/>
        </w:tabs>
        <w:rPr>
          <w:rFonts w:asciiTheme="minorHAnsi" w:eastAsiaTheme="minorEastAsia" w:hAnsiTheme="minorHAnsi" w:cstheme="minorBidi"/>
          <w:b w:val="0"/>
          <w:noProof/>
          <w:sz w:val="22"/>
          <w:szCs w:val="22"/>
          <w:lang w:eastAsia="zh-CN"/>
        </w:rPr>
      </w:pPr>
      <w:hyperlink w:anchor="_Toc115455929" w:history="1">
        <w:r w:rsidR="0084631A" w:rsidRPr="00B0212D">
          <w:rPr>
            <w:rStyle w:val="Hyperlink"/>
            <w:noProof/>
          </w:rPr>
          <w:t>Observation 10</w:t>
        </w:r>
        <w:r w:rsidR="0084631A">
          <w:rPr>
            <w:rFonts w:asciiTheme="minorHAnsi" w:eastAsiaTheme="minorEastAsia" w:hAnsiTheme="minorHAnsi" w:cstheme="minorBidi"/>
            <w:b w:val="0"/>
            <w:noProof/>
            <w:sz w:val="22"/>
            <w:szCs w:val="22"/>
            <w:lang w:eastAsia="zh-CN"/>
          </w:rPr>
          <w:tab/>
        </w:r>
        <w:r w:rsidR="0084631A" w:rsidRPr="00B0212D">
          <w:rPr>
            <w:rStyle w:val="Hyperlink"/>
            <w:noProof/>
          </w:rPr>
          <w:t>Good positioning performance is not achieved by conventional UL-TDOA positioning algorithms in the highly NLoS InF-DH {60%, 6m, 2m} environment even with high-quality LoS classification and ToA estimates produced by the ML models.</w:t>
        </w:r>
      </w:hyperlink>
    </w:p>
    <w:p w14:paraId="606B7026" w14:textId="050B57A0" w:rsidR="0084631A" w:rsidRDefault="00B772B0">
      <w:pPr>
        <w:pStyle w:val="TableofFigures"/>
        <w:tabs>
          <w:tab w:val="right" w:leader="dot" w:pos="9962"/>
        </w:tabs>
        <w:rPr>
          <w:rFonts w:asciiTheme="minorHAnsi" w:eastAsiaTheme="minorEastAsia" w:hAnsiTheme="minorHAnsi" w:cstheme="minorBidi"/>
          <w:b w:val="0"/>
          <w:noProof/>
          <w:sz w:val="22"/>
          <w:szCs w:val="22"/>
          <w:lang w:eastAsia="zh-CN"/>
        </w:rPr>
      </w:pPr>
      <w:hyperlink w:anchor="_Toc115455930" w:history="1">
        <w:r w:rsidR="0084631A" w:rsidRPr="00B0212D">
          <w:rPr>
            <w:rStyle w:val="Hyperlink"/>
            <w:noProof/>
          </w:rPr>
          <w:t>Observation 11</w:t>
        </w:r>
        <w:r w:rsidR="0084631A">
          <w:rPr>
            <w:rFonts w:asciiTheme="minorHAnsi" w:eastAsiaTheme="minorEastAsia" w:hAnsiTheme="minorHAnsi" w:cstheme="minorBidi"/>
            <w:b w:val="0"/>
            <w:noProof/>
            <w:sz w:val="22"/>
            <w:szCs w:val="22"/>
            <w:lang w:eastAsia="zh-CN"/>
          </w:rPr>
          <w:tab/>
        </w:r>
        <w:r w:rsidR="0084631A" w:rsidRPr="00B0212D">
          <w:rPr>
            <w:rStyle w:val="Hyperlink"/>
            <w:noProof/>
          </w:rPr>
          <w:t>For a model trained without network synchronization errors, LoS classification false negative probability degrades gradually while false positive probability improves gradually as network synchronization error increases. As a result, LoS classification accuracy performance of a model trained without network synchronization errors is largely unaffected by the network synchronization errors.</w:t>
        </w:r>
      </w:hyperlink>
    </w:p>
    <w:p w14:paraId="14BA5905" w14:textId="27DC86E5" w:rsidR="0084631A" w:rsidRDefault="00B772B0">
      <w:pPr>
        <w:pStyle w:val="TableofFigures"/>
        <w:tabs>
          <w:tab w:val="right" w:leader="dot" w:pos="9962"/>
        </w:tabs>
        <w:rPr>
          <w:rFonts w:asciiTheme="minorHAnsi" w:eastAsiaTheme="minorEastAsia" w:hAnsiTheme="minorHAnsi" w:cstheme="minorBidi"/>
          <w:b w:val="0"/>
          <w:noProof/>
          <w:sz w:val="22"/>
          <w:szCs w:val="22"/>
          <w:lang w:eastAsia="zh-CN"/>
        </w:rPr>
      </w:pPr>
      <w:hyperlink w:anchor="_Toc115455931" w:history="1">
        <w:r w:rsidR="0084631A" w:rsidRPr="00B0212D">
          <w:rPr>
            <w:rStyle w:val="Hyperlink"/>
            <w:noProof/>
          </w:rPr>
          <w:t>Observation 12</w:t>
        </w:r>
        <w:r w:rsidR="0084631A">
          <w:rPr>
            <w:rFonts w:asciiTheme="minorHAnsi" w:eastAsiaTheme="minorEastAsia" w:hAnsiTheme="minorHAnsi" w:cstheme="minorBidi"/>
            <w:b w:val="0"/>
            <w:noProof/>
            <w:sz w:val="22"/>
            <w:szCs w:val="22"/>
            <w:lang w:eastAsia="zh-CN"/>
          </w:rPr>
          <w:tab/>
        </w:r>
        <w:r w:rsidR="0084631A" w:rsidRPr="00B0212D">
          <w:rPr>
            <w:rStyle w:val="Hyperlink"/>
            <w:noProof/>
          </w:rPr>
          <w:t>For a model trained without network synchronization errors, the ToA estimation accuracy for LoS links degrades gradually but remains stable as network synchronization errors increase.</w:t>
        </w:r>
      </w:hyperlink>
    </w:p>
    <w:p w14:paraId="4BF5C7EB" w14:textId="0D364128" w:rsidR="0084631A" w:rsidRDefault="00B772B0">
      <w:pPr>
        <w:pStyle w:val="TableofFigures"/>
        <w:tabs>
          <w:tab w:val="right" w:leader="dot" w:pos="9962"/>
        </w:tabs>
        <w:rPr>
          <w:rFonts w:asciiTheme="minorHAnsi" w:eastAsiaTheme="minorEastAsia" w:hAnsiTheme="minorHAnsi" w:cstheme="minorBidi"/>
          <w:b w:val="0"/>
          <w:noProof/>
          <w:sz w:val="22"/>
          <w:szCs w:val="22"/>
          <w:lang w:eastAsia="zh-CN"/>
        </w:rPr>
      </w:pPr>
      <w:hyperlink w:anchor="_Toc115455932" w:history="1">
        <w:r w:rsidR="0084631A" w:rsidRPr="00B0212D">
          <w:rPr>
            <w:rStyle w:val="Hyperlink"/>
            <w:noProof/>
          </w:rPr>
          <w:t>Observation 13</w:t>
        </w:r>
        <w:r w:rsidR="0084631A">
          <w:rPr>
            <w:rFonts w:asciiTheme="minorHAnsi" w:eastAsiaTheme="minorEastAsia" w:hAnsiTheme="minorHAnsi" w:cstheme="minorBidi"/>
            <w:b w:val="0"/>
            <w:noProof/>
            <w:sz w:val="22"/>
            <w:szCs w:val="22"/>
            <w:lang w:eastAsia="zh-CN"/>
          </w:rPr>
          <w:tab/>
        </w:r>
        <w:r w:rsidR="0084631A" w:rsidRPr="00B0212D">
          <w:rPr>
            <w:rStyle w:val="Hyperlink"/>
            <w:noProof/>
          </w:rPr>
          <w:t>For a model trained with network synchronization error STD = 25 ns, LoS classification false negative probability degrades gradually while false positive probability improves gradually as network synchronization error increases. As a result, LoS classification accuracy performance of a model trained without network synchronization errors is largely unaffected by the network synchronization errors.</w:t>
        </w:r>
      </w:hyperlink>
    </w:p>
    <w:p w14:paraId="2F035791" w14:textId="230ADAB6" w:rsidR="0084631A" w:rsidRDefault="00B772B0">
      <w:pPr>
        <w:pStyle w:val="TableofFigures"/>
        <w:tabs>
          <w:tab w:val="right" w:leader="dot" w:pos="9962"/>
        </w:tabs>
        <w:rPr>
          <w:rFonts w:asciiTheme="minorHAnsi" w:eastAsiaTheme="minorEastAsia" w:hAnsiTheme="minorHAnsi" w:cstheme="minorBidi"/>
          <w:b w:val="0"/>
          <w:noProof/>
          <w:sz w:val="22"/>
          <w:szCs w:val="22"/>
          <w:lang w:eastAsia="zh-CN"/>
        </w:rPr>
      </w:pPr>
      <w:hyperlink w:anchor="_Toc115455933" w:history="1">
        <w:r w:rsidR="0084631A" w:rsidRPr="00B0212D">
          <w:rPr>
            <w:rStyle w:val="Hyperlink"/>
            <w:noProof/>
          </w:rPr>
          <w:t>Observation 14</w:t>
        </w:r>
        <w:r w:rsidR="0084631A">
          <w:rPr>
            <w:rFonts w:asciiTheme="minorHAnsi" w:eastAsiaTheme="minorEastAsia" w:hAnsiTheme="minorHAnsi" w:cstheme="minorBidi"/>
            <w:b w:val="0"/>
            <w:noProof/>
            <w:sz w:val="22"/>
            <w:szCs w:val="22"/>
            <w:lang w:eastAsia="zh-CN"/>
          </w:rPr>
          <w:tab/>
        </w:r>
        <w:r w:rsidR="0084631A" w:rsidRPr="00B0212D">
          <w:rPr>
            <w:rStyle w:val="Hyperlink"/>
            <w:noProof/>
          </w:rPr>
          <w:t>With the model trained with network synchronization error STD = 25 ns, ToA estimation quality across all network synchronization errors are improved substantially. The ToA estimation quality for LoS links, in particular, stays at high accuracy levels regardless of the network synchronization errors.</w:t>
        </w:r>
      </w:hyperlink>
    </w:p>
    <w:p w14:paraId="2E431D4F" w14:textId="184387C9" w:rsidR="0084631A" w:rsidRDefault="00B772B0">
      <w:pPr>
        <w:pStyle w:val="TableofFigures"/>
        <w:tabs>
          <w:tab w:val="right" w:leader="dot" w:pos="9962"/>
        </w:tabs>
        <w:rPr>
          <w:rFonts w:asciiTheme="minorHAnsi" w:eastAsiaTheme="minorEastAsia" w:hAnsiTheme="minorHAnsi" w:cstheme="minorBidi"/>
          <w:b w:val="0"/>
          <w:noProof/>
          <w:sz w:val="22"/>
          <w:szCs w:val="22"/>
          <w:lang w:eastAsia="zh-CN"/>
        </w:rPr>
      </w:pPr>
      <w:hyperlink w:anchor="_Toc115455934" w:history="1">
        <w:r w:rsidR="0084631A" w:rsidRPr="00B0212D">
          <w:rPr>
            <w:rStyle w:val="Hyperlink"/>
            <w:noProof/>
          </w:rPr>
          <w:t>Observation 15</w:t>
        </w:r>
        <w:r w:rsidR="0084631A">
          <w:rPr>
            <w:rFonts w:asciiTheme="minorHAnsi" w:eastAsiaTheme="minorEastAsia" w:hAnsiTheme="minorHAnsi" w:cstheme="minorBidi"/>
            <w:b w:val="0"/>
            <w:noProof/>
            <w:sz w:val="22"/>
            <w:szCs w:val="22"/>
            <w:lang w:eastAsia="zh-CN"/>
          </w:rPr>
          <w:tab/>
        </w:r>
        <w:r w:rsidR="0084631A" w:rsidRPr="00B0212D">
          <w:rPr>
            <w:rStyle w:val="Hyperlink"/>
            <w:noProof/>
          </w:rPr>
          <w:t>UE positioning performance of conventional UL-TDOA positioning solutions at the centralized node is degraded by network synchronization errors. The 90 percentile position errors are approximately 1.5 times the STD distribution parameter of the truncated Gaussian distribution.</w:t>
        </w:r>
      </w:hyperlink>
    </w:p>
    <w:p w14:paraId="5FC82C0D" w14:textId="75B820BD" w:rsidR="0084631A" w:rsidRDefault="00B772B0">
      <w:pPr>
        <w:pStyle w:val="TableofFigures"/>
        <w:tabs>
          <w:tab w:val="right" w:leader="dot" w:pos="9962"/>
        </w:tabs>
        <w:rPr>
          <w:rFonts w:asciiTheme="minorHAnsi" w:eastAsiaTheme="minorEastAsia" w:hAnsiTheme="minorHAnsi" w:cstheme="minorBidi"/>
          <w:b w:val="0"/>
          <w:noProof/>
          <w:sz w:val="22"/>
          <w:szCs w:val="22"/>
          <w:lang w:eastAsia="zh-CN"/>
        </w:rPr>
      </w:pPr>
      <w:hyperlink w:anchor="_Toc115455935" w:history="1">
        <w:r w:rsidR="0084631A" w:rsidRPr="00B0212D">
          <w:rPr>
            <w:rStyle w:val="Hyperlink"/>
            <w:noProof/>
          </w:rPr>
          <w:t>Observation 16</w:t>
        </w:r>
        <w:r w:rsidR="0084631A">
          <w:rPr>
            <w:rFonts w:asciiTheme="minorHAnsi" w:eastAsiaTheme="minorEastAsia" w:hAnsiTheme="minorHAnsi" w:cstheme="minorBidi"/>
            <w:b w:val="0"/>
            <w:noProof/>
            <w:sz w:val="22"/>
            <w:szCs w:val="22"/>
            <w:lang w:eastAsia="zh-CN"/>
          </w:rPr>
          <w:tab/>
        </w:r>
        <w:r w:rsidR="0084631A" w:rsidRPr="00B0212D">
          <w:rPr>
            <w:rStyle w:val="Hyperlink"/>
            <w:noProof/>
          </w:rPr>
          <w:t>With Direct AI/ML positioning, the ML method outperforms the legacy method with a large performance improvement with SRS RSRP inputs.</w:t>
        </w:r>
      </w:hyperlink>
    </w:p>
    <w:p w14:paraId="1D4ECC16" w14:textId="54608A24" w:rsidR="0084631A" w:rsidRDefault="00B772B0">
      <w:pPr>
        <w:pStyle w:val="TableofFigures"/>
        <w:tabs>
          <w:tab w:val="left" w:pos="1985"/>
          <w:tab w:val="right" w:leader="dot" w:pos="9962"/>
        </w:tabs>
        <w:rPr>
          <w:rFonts w:asciiTheme="minorHAnsi" w:eastAsiaTheme="minorEastAsia" w:hAnsiTheme="minorHAnsi" w:cstheme="minorBidi"/>
          <w:b w:val="0"/>
          <w:noProof/>
          <w:sz w:val="22"/>
          <w:szCs w:val="22"/>
          <w:lang w:eastAsia="zh-CN"/>
        </w:rPr>
      </w:pPr>
      <w:hyperlink w:anchor="_Toc115455936" w:history="1">
        <w:r w:rsidR="0084631A" w:rsidRPr="00B0212D">
          <w:rPr>
            <w:rStyle w:val="Hyperlink"/>
            <w:noProof/>
          </w:rPr>
          <w:t>Observation 17</w:t>
        </w:r>
        <w:r w:rsidR="0084631A">
          <w:rPr>
            <w:rFonts w:asciiTheme="minorHAnsi" w:eastAsiaTheme="minorEastAsia" w:hAnsiTheme="minorHAnsi" w:cstheme="minorBidi"/>
            <w:b w:val="0"/>
            <w:noProof/>
            <w:sz w:val="22"/>
            <w:szCs w:val="22"/>
            <w:lang w:eastAsia="zh-CN"/>
          </w:rPr>
          <w:tab/>
        </w:r>
        <w:r w:rsidR="0084631A" w:rsidRPr="00B0212D">
          <w:rPr>
            <w:rStyle w:val="Hyperlink"/>
            <w:noProof/>
          </w:rPr>
          <w:t>Direct AI/ML positioning should carefully consider the model generalization issue before deploying the ML model.</w:t>
        </w:r>
      </w:hyperlink>
    </w:p>
    <w:p w14:paraId="72F827E7" w14:textId="22738061" w:rsidR="0084631A" w:rsidRDefault="00B772B0">
      <w:pPr>
        <w:pStyle w:val="TableofFigures"/>
        <w:tabs>
          <w:tab w:val="right" w:leader="dot" w:pos="9962"/>
        </w:tabs>
        <w:rPr>
          <w:rFonts w:asciiTheme="minorHAnsi" w:eastAsiaTheme="minorEastAsia" w:hAnsiTheme="minorHAnsi" w:cstheme="minorBidi"/>
          <w:b w:val="0"/>
          <w:noProof/>
          <w:sz w:val="22"/>
          <w:szCs w:val="22"/>
          <w:lang w:eastAsia="zh-CN"/>
        </w:rPr>
      </w:pPr>
      <w:hyperlink w:anchor="_Toc115455937" w:history="1">
        <w:r w:rsidR="0084631A" w:rsidRPr="00B0212D">
          <w:rPr>
            <w:rStyle w:val="Hyperlink"/>
            <w:noProof/>
          </w:rPr>
          <w:t>Observation 18</w:t>
        </w:r>
        <w:r w:rsidR="0084631A">
          <w:rPr>
            <w:rFonts w:asciiTheme="minorHAnsi" w:eastAsiaTheme="minorEastAsia" w:hAnsiTheme="minorHAnsi" w:cstheme="minorBidi"/>
            <w:b w:val="0"/>
            <w:noProof/>
            <w:sz w:val="22"/>
            <w:szCs w:val="22"/>
            <w:lang w:eastAsia="zh-CN"/>
          </w:rPr>
          <w:tab/>
        </w:r>
        <w:r w:rsidR="0084631A" w:rsidRPr="00B0212D">
          <w:rPr>
            <w:rStyle w:val="Hyperlink"/>
            <w:noProof/>
          </w:rPr>
          <w:t>CIR fingerprinting AI/ML model performance can be sensitive to clutter parameters.</w:t>
        </w:r>
      </w:hyperlink>
    </w:p>
    <w:p w14:paraId="351FC6CC" w14:textId="55B0B5C6" w:rsidR="0084631A" w:rsidRDefault="00B772B0">
      <w:pPr>
        <w:pStyle w:val="TableofFigures"/>
        <w:tabs>
          <w:tab w:val="right" w:leader="dot" w:pos="9962"/>
        </w:tabs>
        <w:rPr>
          <w:rFonts w:asciiTheme="minorHAnsi" w:eastAsiaTheme="minorEastAsia" w:hAnsiTheme="minorHAnsi" w:cstheme="minorBidi"/>
          <w:b w:val="0"/>
          <w:noProof/>
          <w:sz w:val="22"/>
          <w:szCs w:val="22"/>
          <w:lang w:eastAsia="zh-CN"/>
        </w:rPr>
      </w:pPr>
      <w:hyperlink w:anchor="_Toc115455938" w:history="1">
        <w:r w:rsidR="0084631A" w:rsidRPr="00B0212D">
          <w:rPr>
            <w:rStyle w:val="Hyperlink"/>
            <w:noProof/>
          </w:rPr>
          <w:t>Observation 19</w:t>
        </w:r>
        <w:r w:rsidR="0084631A">
          <w:rPr>
            <w:rFonts w:asciiTheme="minorHAnsi" w:eastAsiaTheme="minorEastAsia" w:hAnsiTheme="minorHAnsi" w:cstheme="minorBidi"/>
            <w:b w:val="0"/>
            <w:noProof/>
            <w:sz w:val="22"/>
            <w:szCs w:val="22"/>
            <w:lang w:eastAsia="zh-CN"/>
          </w:rPr>
          <w:tab/>
        </w:r>
        <w:r w:rsidR="0084631A" w:rsidRPr="00B0212D">
          <w:rPr>
            <w:rStyle w:val="Hyperlink"/>
            <w:noProof/>
          </w:rPr>
          <w:t>CIR fingerprinting AI/ML model performance can be sensitive to the spatial correlation seed.</w:t>
        </w:r>
      </w:hyperlink>
    </w:p>
    <w:p w14:paraId="1F1A5FF2" w14:textId="147FC54C" w:rsidR="0084631A" w:rsidRDefault="00B772B0">
      <w:pPr>
        <w:pStyle w:val="TableofFigures"/>
        <w:tabs>
          <w:tab w:val="right" w:leader="dot" w:pos="9962"/>
        </w:tabs>
        <w:rPr>
          <w:rFonts w:asciiTheme="minorHAnsi" w:eastAsiaTheme="minorEastAsia" w:hAnsiTheme="minorHAnsi" w:cstheme="minorBidi"/>
          <w:b w:val="0"/>
          <w:noProof/>
          <w:sz w:val="22"/>
          <w:szCs w:val="22"/>
          <w:lang w:eastAsia="zh-CN"/>
        </w:rPr>
      </w:pPr>
      <w:hyperlink w:anchor="_Toc115455939" w:history="1">
        <w:r w:rsidR="0084631A" w:rsidRPr="00B0212D">
          <w:rPr>
            <w:rStyle w:val="Hyperlink"/>
            <w:noProof/>
          </w:rPr>
          <w:t>Observation 20</w:t>
        </w:r>
        <w:r w:rsidR="0084631A">
          <w:rPr>
            <w:rFonts w:asciiTheme="minorHAnsi" w:eastAsiaTheme="minorEastAsia" w:hAnsiTheme="minorHAnsi" w:cstheme="minorBidi"/>
            <w:b w:val="0"/>
            <w:noProof/>
            <w:sz w:val="22"/>
            <w:szCs w:val="22"/>
            <w:lang w:eastAsia="zh-CN"/>
          </w:rPr>
          <w:tab/>
        </w:r>
        <w:r w:rsidR="0084631A" w:rsidRPr="00B0212D">
          <w:rPr>
            <w:rStyle w:val="Hyperlink"/>
            <w:noProof/>
          </w:rPr>
          <w:t>CIR fingerprinting AI/ML models may benefit from site-specific fine-tuning or re-training.</w:t>
        </w:r>
      </w:hyperlink>
    </w:p>
    <w:p w14:paraId="51DF869A" w14:textId="709DC766" w:rsidR="0084631A" w:rsidRDefault="00B772B0">
      <w:pPr>
        <w:pStyle w:val="TableofFigures"/>
        <w:tabs>
          <w:tab w:val="right" w:leader="dot" w:pos="9962"/>
        </w:tabs>
        <w:rPr>
          <w:rFonts w:asciiTheme="minorHAnsi" w:eastAsiaTheme="minorEastAsia" w:hAnsiTheme="minorHAnsi" w:cstheme="minorBidi"/>
          <w:b w:val="0"/>
          <w:noProof/>
          <w:sz w:val="22"/>
          <w:szCs w:val="22"/>
          <w:lang w:eastAsia="zh-CN"/>
        </w:rPr>
      </w:pPr>
      <w:hyperlink w:anchor="_Toc115455940" w:history="1">
        <w:r w:rsidR="0084631A" w:rsidRPr="00B0212D">
          <w:rPr>
            <w:rStyle w:val="Hyperlink"/>
            <w:noProof/>
          </w:rPr>
          <w:t>Observation 21</w:t>
        </w:r>
        <w:r w:rsidR="0084631A">
          <w:rPr>
            <w:rFonts w:asciiTheme="minorHAnsi" w:eastAsiaTheme="minorEastAsia" w:hAnsiTheme="minorHAnsi" w:cstheme="minorBidi"/>
            <w:b w:val="0"/>
            <w:noProof/>
            <w:sz w:val="22"/>
            <w:szCs w:val="22"/>
            <w:lang w:eastAsia="zh-CN"/>
          </w:rPr>
          <w:tab/>
        </w:r>
        <w:r w:rsidR="0084631A" w:rsidRPr="00B0212D">
          <w:rPr>
            <w:rStyle w:val="Hyperlink"/>
            <w:noProof/>
          </w:rPr>
          <w:t>The 90%-tile performance of a CIR fingerprinting model for different clutter settings can be improved by fine-tuning the model on relatively few samples.</w:t>
        </w:r>
      </w:hyperlink>
    </w:p>
    <w:p w14:paraId="073BAAEC" w14:textId="0725038E" w:rsidR="0084631A" w:rsidRDefault="00B772B0">
      <w:pPr>
        <w:pStyle w:val="TableofFigures"/>
        <w:tabs>
          <w:tab w:val="right" w:leader="dot" w:pos="9962"/>
        </w:tabs>
        <w:rPr>
          <w:rFonts w:asciiTheme="minorHAnsi" w:eastAsiaTheme="minorEastAsia" w:hAnsiTheme="minorHAnsi" w:cstheme="minorBidi"/>
          <w:b w:val="0"/>
          <w:noProof/>
          <w:sz w:val="22"/>
          <w:szCs w:val="22"/>
          <w:lang w:eastAsia="zh-CN"/>
        </w:rPr>
      </w:pPr>
      <w:hyperlink w:anchor="_Toc115455941" w:history="1">
        <w:r w:rsidR="0084631A" w:rsidRPr="00B0212D">
          <w:rPr>
            <w:rStyle w:val="Hyperlink"/>
            <w:noProof/>
          </w:rPr>
          <w:t>Observation 22</w:t>
        </w:r>
        <w:r w:rsidR="0084631A">
          <w:rPr>
            <w:rFonts w:asciiTheme="minorHAnsi" w:eastAsiaTheme="minorEastAsia" w:hAnsiTheme="minorHAnsi" w:cstheme="minorBidi"/>
            <w:b w:val="0"/>
            <w:noProof/>
            <w:sz w:val="22"/>
            <w:szCs w:val="22"/>
            <w:lang w:eastAsia="zh-CN"/>
          </w:rPr>
          <w:tab/>
        </w:r>
        <w:r w:rsidR="0084631A" w:rsidRPr="00B0212D">
          <w:rPr>
            <w:rStyle w:val="Hyperlink"/>
            <w:noProof/>
          </w:rPr>
          <w:t>CIR fingerprinting AI/ML models can be (re-)trained to work well on multiple datasets with different clutter settings, when sufficient training data is available.</w:t>
        </w:r>
      </w:hyperlink>
    </w:p>
    <w:p w14:paraId="5F69EC0F" w14:textId="1718E592" w:rsidR="006E1C82" w:rsidRPr="00D24710" w:rsidRDefault="006F6582" w:rsidP="008E065E">
      <w:pPr>
        <w:pStyle w:val="BodyText"/>
      </w:pPr>
      <w:r w:rsidRPr="00D24710">
        <w:fldChar w:fldCharType="end"/>
      </w:r>
    </w:p>
    <w:p w14:paraId="7D91EC5D" w14:textId="77777777" w:rsidR="006E1C82" w:rsidRPr="00D24710" w:rsidRDefault="006E1C82" w:rsidP="008E065E">
      <w:pPr>
        <w:pStyle w:val="BodyText"/>
      </w:pPr>
    </w:p>
    <w:p w14:paraId="6225A1B8" w14:textId="77777777" w:rsidR="006E1C82" w:rsidRPr="00D24710" w:rsidRDefault="008E065E" w:rsidP="006E1C82">
      <w:pPr>
        <w:pStyle w:val="BodyText"/>
      </w:pPr>
      <w:r w:rsidRPr="00D24710">
        <w:t xml:space="preserve">Based on the discussion in </w:t>
      </w:r>
      <w:r w:rsidR="007729A2" w:rsidRPr="00D24710">
        <w:t xml:space="preserve">the previous </w:t>
      </w:r>
      <w:r w:rsidRPr="00D24710">
        <w:t>section</w:t>
      </w:r>
      <w:r w:rsidR="007729A2" w:rsidRPr="00D24710">
        <w:t>s</w:t>
      </w:r>
      <w:r w:rsidRPr="00D24710">
        <w:t xml:space="preserve"> we propose the following:</w:t>
      </w:r>
    </w:p>
    <w:p w14:paraId="18F75B6D" w14:textId="18978386" w:rsidR="0084631A" w:rsidRDefault="006E1C82">
      <w:pPr>
        <w:pStyle w:val="TableofFigures"/>
        <w:tabs>
          <w:tab w:val="right" w:leader="dot" w:pos="9962"/>
        </w:tabs>
        <w:rPr>
          <w:rFonts w:asciiTheme="minorHAnsi" w:eastAsiaTheme="minorEastAsia" w:hAnsiTheme="minorHAnsi" w:cstheme="minorBidi"/>
          <w:b w:val="0"/>
          <w:noProof/>
          <w:sz w:val="22"/>
          <w:szCs w:val="22"/>
          <w:lang w:eastAsia="zh-CN"/>
        </w:rPr>
      </w:pPr>
      <w:r w:rsidRPr="00D24710">
        <w:fldChar w:fldCharType="begin"/>
      </w:r>
      <w:r w:rsidRPr="00D24710">
        <w:rPr>
          <w:b w:val="0"/>
        </w:rPr>
        <w:instrText xml:space="preserve"> TOC \n \h \z \t "Proposal" \c </w:instrText>
      </w:r>
      <w:r w:rsidRPr="00D24710">
        <w:fldChar w:fldCharType="separate"/>
      </w:r>
      <w:hyperlink w:anchor="_Toc115455942" w:history="1">
        <w:r w:rsidR="0084631A" w:rsidRPr="00FD7793">
          <w:rPr>
            <w:rStyle w:val="Hyperlink"/>
            <w:noProof/>
          </w:rPr>
          <w:t>Proposal 1</w:t>
        </w:r>
        <w:r w:rsidR="0084631A">
          <w:rPr>
            <w:rFonts w:asciiTheme="minorHAnsi" w:eastAsiaTheme="minorEastAsia" w:hAnsiTheme="minorHAnsi" w:cstheme="minorBidi"/>
            <w:b w:val="0"/>
            <w:noProof/>
            <w:sz w:val="22"/>
            <w:szCs w:val="22"/>
            <w:lang w:eastAsia="zh-CN"/>
          </w:rPr>
          <w:tab/>
        </w:r>
        <w:r w:rsidR="0084631A" w:rsidRPr="00FD7793">
          <w:rPr>
            <w:rStyle w:val="Hyperlink"/>
            <w:noProof/>
          </w:rPr>
          <w:t>For AI/ML assisted methods that support timing-based positioning, the conventional positioning method accounts for the network synchronization error in order to fully benefit from the improved ToA measurements provided by AI/ML.</w:t>
        </w:r>
      </w:hyperlink>
    </w:p>
    <w:p w14:paraId="647B2555" w14:textId="3E9FAD71" w:rsidR="0084631A" w:rsidRDefault="00B772B0">
      <w:pPr>
        <w:pStyle w:val="TableofFigures"/>
        <w:tabs>
          <w:tab w:val="right" w:leader="dot" w:pos="9962"/>
        </w:tabs>
        <w:rPr>
          <w:rFonts w:asciiTheme="minorHAnsi" w:eastAsiaTheme="minorEastAsia" w:hAnsiTheme="minorHAnsi" w:cstheme="minorBidi"/>
          <w:b w:val="0"/>
          <w:noProof/>
          <w:sz w:val="22"/>
          <w:szCs w:val="22"/>
          <w:lang w:eastAsia="zh-CN"/>
        </w:rPr>
      </w:pPr>
      <w:hyperlink w:anchor="_Toc115455943" w:history="1">
        <w:r w:rsidR="0084631A" w:rsidRPr="00FD7793">
          <w:rPr>
            <w:rStyle w:val="Hyperlink"/>
            <w:noProof/>
          </w:rPr>
          <w:t>Proposal 2</w:t>
        </w:r>
        <w:r w:rsidR="0084631A">
          <w:rPr>
            <w:rFonts w:asciiTheme="minorHAnsi" w:eastAsiaTheme="minorEastAsia" w:hAnsiTheme="minorHAnsi" w:cstheme="minorBidi"/>
            <w:b w:val="0"/>
            <w:noProof/>
            <w:sz w:val="22"/>
            <w:szCs w:val="22"/>
            <w:lang w:eastAsia="zh-CN"/>
          </w:rPr>
          <w:tab/>
        </w:r>
        <w:r w:rsidR="0084631A" w:rsidRPr="00FD7793">
          <w:rPr>
            <w:rStyle w:val="Hyperlink"/>
            <w:noProof/>
          </w:rPr>
          <w:t>For direct AI/ML positioning method, protocols are defined to support site-specific model fine-tuning or re-training.</w:t>
        </w:r>
      </w:hyperlink>
    </w:p>
    <w:p w14:paraId="63542BAF" w14:textId="7F9AD296" w:rsidR="0084631A" w:rsidRDefault="00B772B0">
      <w:pPr>
        <w:pStyle w:val="TableofFigures"/>
        <w:tabs>
          <w:tab w:val="right" w:leader="dot" w:pos="9962"/>
        </w:tabs>
        <w:rPr>
          <w:rFonts w:asciiTheme="minorHAnsi" w:eastAsiaTheme="minorEastAsia" w:hAnsiTheme="minorHAnsi" w:cstheme="minorBidi"/>
          <w:b w:val="0"/>
          <w:noProof/>
          <w:sz w:val="22"/>
          <w:szCs w:val="22"/>
          <w:lang w:eastAsia="zh-CN"/>
        </w:rPr>
      </w:pPr>
      <w:hyperlink w:anchor="_Toc115455944" w:history="1">
        <w:r w:rsidR="0084631A" w:rsidRPr="00FD7793">
          <w:rPr>
            <w:rStyle w:val="Hyperlink"/>
            <w:noProof/>
          </w:rPr>
          <w:t>Proposal 3</w:t>
        </w:r>
        <w:r w:rsidR="0084631A">
          <w:rPr>
            <w:rFonts w:asciiTheme="minorHAnsi" w:eastAsiaTheme="minorEastAsia" w:hAnsiTheme="minorHAnsi" w:cstheme="minorBidi"/>
            <w:b w:val="0"/>
            <w:noProof/>
            <w:sz w:val="22"/>
            <w:szCs w:val="22"/>
            <w:lang w:eastAsia="zh-CN"/>
          </w:rPr>
          <w:tab/>
        </w:r>
        <w:r w:rsidR="0084631A" w:rsidRPr="00FD7793">
          <w:rPr>
            <w:rStyle w:val="Hyperlink"/>
            <w:noProof/>
          </w:rPr>
          <w:t>For evaluation of AI/ML assisted positioning with LoS classification and ToA estimation as the intermediate model outputs, at least LoS classification accuracy and CDF percentile of ToA estimate errors (preferrably expressed in meters) should be reported as the intermediate performance metrics.</w:t>
        </w:r>
      </w:hyperlink>
    </w:p>
    <w:p w14:paraId="58ACA235" w14:textId="2F1CB171" w:rsidR="00C01F33" w:rsidRPr="00D24710" w:rsidRDefault="006E1C82" w:rsidP="00722587">
      <w:pPr>
        <w:pStyle w:val="BodyText"/>
      </w:pPr>
      <w:r w:rsidRPr="00D24710">
        <w:fldChar w:fldCharType="end"/>
      </w:r>
      <w:r w:rsidRPr="00D24710">
        <w:t xml:space="preserve"> </w:t>
      </w:r>
    </w:p>
    <w:p w14:paraId="71D79D99" w14:textId="77777777" w:rsidR="00F507D1" w:rsidRPr="00D24710" w:rsidRDefault="00F507D1" w:rsidP="00CE0424">
      <w:pPr>
        <w:pStyle w:val="Heading1"/>
        <w:rPr>
          <w:lang w:val="en-US"/>
        </w:rPr>
      </w:pPr>
      <w:bookmarkStart w:id="93" w:name="_In-sequence_SDU_delivery"/>
      <w:bookmarkEnd w:id="93"/>
      <w:r w:rsidRPr="00D24710">
        <w:rPr>
          <w:lang w:val="en-US"/>
        </w:rPr>
        <w:t>References</w:t>
      </w:r>
    </w:p>
    <w:p w14:paraId="5BBD4604" w14:textId="77777777" w:rsidR="005F3025" w:rsidRPr="00D24710" w:rsidRDefault="00E24B41" w:rsidP="00244E21">
      <w:pPr>
        <w:pStyle w:val="Reference"/>
      </w:pPr>
      <w:bookmarkStart w:id="94" w:name="_Ref174151459"/>
      <w:bookmarkStart w:id="95" w:name="_Ref189809556"/>
      <w:r w:rsidRPr="00D24710">
        <w:t xml:space="preserve">RP-213599, </w:t>
      </w:r>
      <w:r w:rsidR="000064F4" w:rsidRPr="00D24710">
        <w:t>“New SI: Study on Artificial Intelligence (AI)/Machine Learning (ML) for NR Air Interface,” 3GPP RAN#94e, December 2021.</w:t>
      </w:r>
    </w:p>
    <w:p w14:paraId="0733E09F" w14:textId="77777777" w:rsidR="00906F6E" w:rsidRPr="00D24710" w:rsidRDefault="00906F6E" w:rsidP="00244E21">
      <w:pPr>
        <w:pStyle w:val="Reference"/>
      </w:pPr>
      <w:r w:rsidRPr="00D24710">
        <w:t>3GPP TS 22.261 V18.6.0 (2022-03), “Service requirements for the 5G system.”</w:t>
      </w:r>
    </w:p>
    <w:p w14:paraId="6C3CED14" w14:textId="77777777" w:rsidR="00906F6E" w:rsidRPr="00D24710" w:rsidRDefault="00906F6E" w:rsidP="00244E21">
      <w:pPr>
        <w:pStyle w:val="Reference"/>
      </w:pPr>
      <w:r w:rsidRPr="00D24710">
        <w:t>3GPP TS 22.104 V18.3.0 (2021-12), “</w:t>
      </w:r>
      <w:r w:rsidRPr="00D24710">
        <w:rPr>
          <w:rFonts w:eastAsia="SimSun"/>
        </w:rPr>
        <w:t xml:space="preserve">Service requirements for cyber-physical control applications in vertical domains.” </w:t>
      </w:r>
    </w:p>
    <w:p w14:paraId="786016BE" w14:textId="77777777" w:rsidR="001C6CCE" w:rsidRPr="00D24710" w:rsidRDefault="001C6CCE" w:rsidP="00244E21">
      <w:pPr>
        <w:pStyle w:val="Reference"/>
      </w:pPr>
      <w:r w:rsidRPr="00D24710">
        <w:t>3GPP TR 38.901 V16.1.0 (2019-12), “Study on channel model for frequencies from 0.5 to 100 GHz.”</w:t>
      </w:r>
    </w:p>
    <w:p w14:paraId="1955683E" w14:textId="4E65D192" w:rsidR="001C6CCE" w:rsidRPr="00D24710" w:rsidRDefault="001C6CCE" w:rsidP="00244E21">
      <w:pPr>
        <w:pStyle w:val="Reference"/>
      </w:pPr>
      <w:r w:rsidRPr="00D24710">
        <w:t>3GPP TR 38.857 V17.0.0 (2021-03), “Study on NR Positioning Enhancements.”</w:t>
      </w:r>
    </w:p>
    <w:p w14:paraId="3325A34F" w14:textId="551C4E9C" w:rsidR="007D5214" w:rsidRPr="00D24710" w:rsidRDefault="00DC40DE" w:rsidP="00244E21">
      <w:pPr>
        <w:pStyle w:val="Reference"/>
      </w:pPr>
      <w:bookmarkStart w:id="96" w:name="_Ref106789480"/>
      <w:r w:rsidRPr="00D24710">
        <w:t>RAN1 Chair’s Notes, RAN1#109-e, May 2022.</w:t>
      </w:r>
      <w:bookmarkEnd w:id="96"/>
    </w:p>
    <w:p w14:paraId="3A00A3FE" w14:textId="200F249E" w:rsidR="00090432" w:rsidRPr="00D24710" w:rsidRDefault="00090432" w:rsidP="00244E21">
      <w:pPr>
        <w:pStyle w:val="Reference"/>
      </w:pPr>
      <w:bookmarkStart w:id="97" w:name="_Ref109738292"/>
      <w:r w:rsidRPr="00D24710">
        <w:t>R1-22</w:t>
      </w:r>
      <w:r w:rsidR="009669E4" w:rsidRPr="00D24710">
        <w:t>0</w:t>
      </w:r>
      <w:r w:rsidR="003F0DC9">
        <w:t>8908</w:t>
      </w:r>
      <w:r w:rsidRPr="00D24710">
        <w:t>, “</w:t>
      </w:r>
      <w:r w:rsidR="009669E4" w:rsidRPr="00D24710">
        <w:t>Discussion on general aspects of AI/ML framework</w:t>
      </w:r>
      <w:r w:rsidRPr="00D24710">
        <w:t>”, 3GPP RAN1#110</w:t>
      </w:r>
      <w:r w:rsidR="003F0DC9">
        <w:t>bis-e</w:t>
      </w:r>
      <w:r w:rsidRPr="00D24710">
        <w:t xml:space="preserve">, Ericsson, </w:t>
      </w:r>
      <w:r w:rsidR="003F0DC9">
        <w:t>October</w:t>
      </w:r>
      <w:r w:rsidRPr="00D24710">
        <w:t xml:space="preserve"> 2022</w:t>
      </w:r>
      <w:bookmarkEnd w:id="97"/>
      <w:r w:rsidR="009669E4" w:rsidRPr="00D24710">
        <w:t>.</w:t>
      </w:r>
    </w:p>
    <w:bookmarkStart w:id="98" w:name="_Ref110517174"/>
    <w:p w14:paraId="1A5542A6" w14:textId="08F18DAC" w:rsidR="005775F7" w:rsidRPr="00D24710" w:rsidRDefault="005775F7" w:rsidP="00244E21">
      <w:pPr>
        <w:pStyle w:val="Reference"/>
        <w:rPr>
          <w:rStyle w:val="HTMLCode"/>
          <w:rFonts w:ascii="Arial" w:hAnsi="Arial" w:cs="Times New Roman"/>
        </w:rPr>
      </w:pPr>
      <w:r w:rsidRPr="00D24710">
        <w:rPr>
          <w:rStyle w:val="HTMLCode"/>
        </w:rPr>
        <w:fldChar w:fldCharType="begin"/>
      </w:r>
      <w:r w:rsidRPr="00D24710">
        <w:rPr>
          <w:rStyle w:val="HTMLCode"/>
        </w:rPr>
        <w:instrText xml:space="preserve"> HYPERLINK "https://arxiv.org/abs/1705.09792" </w:instrText>
      </w:r>
      <w:r w:rsidRPr="00D24710">
        <w:rPr>
          <w:rStyle w:val="HTMLCode"/>
        </w:rPr>
        <w:fldChar w:fldCharType="separate"/>
      </w:r>
      <w:r w:rsidRPr="00D24710">
        <w:rPr>
          <w:rStyle w:val="Hyperlink"/>
          <w:rFonts w:ascii="Courier New" w:hAnsi="Courier New" w:cs="Courier New"/>
        </w:rPr>
        <w:t>https://arxiv.org/abs/1705.09792</w:t>
      </w:r>
      <w:r w:rsidRPr="00D24710">
        <w:rPr>
          <w:rStyle w:val="HTMLCode"/>
        </w:rPr>
        <w:fldChar w:fldCharType="end"/>
      </w:r>
      <w:r w:rsidRPr="00D24710">
        <w:rPr>
          <w:rStyle w:val="HTMLCode"/>
          <w:rFonts w:ascii="Arial" w:hAnsi="Arial" w:cs="Arial"/>
        </w:rPr>
        <w:t xml:space="preserve">, Equation </w:t>
      </w:r>
      <w:r w:rsidR="0030244D" w:rsidRPr="00D24710">
        <w:rPr>
          <w:rStyle w:val="HTMLCode"/>
          <w:rFonts w:ascii="Arial" w:hAnsi="Arial" w:cs="Arial"/>
        </w:rPr>
        <w:t>4.</w:t>
      </w:r>
      <w:bookmarkEnd w:id="98"/>
    </w:p>
    <w:p w14:paraId="044E81FD" w14:textId="633AF25B" w:rsidR="004B10D3" w:rsidRPr="00D24710" w:rsidRDefault="00D2203C" w:rsidP="00244E21">
      <w:pPr>
        <w:pStyle w:val="Reference"/>
      </w:pPr>
      <w:bookmarkStart w:id="99" w:name="_Ref114490024"/>
      <w:r w:rsidRPr="00D24710">
        <w:t>R1-2206248 Ericsson Evaluation of AI ML for Positioning Accuracy Enhancement</w:t>
      </w:r>
      <w:bookmarkEnd w:id="99"/>
    </w:p>
    <w:p w14:paraId="1DCDFB5F" w14:textId="60736CF3" w:rsidR="009416C5" w:rsidRPr="00D24710" w:rsidRDefault="009416C5" w:rsidP="00244E21">
      <w:pPr>
        <w:pStyle w:val="Reference"/>
      </w:pPr>
      <w:r w:rsidRPr="009416C5">
        <w:t>R1-220</w:t>
      </w:r>
      <w:r w:rsidR="00F3572E">
        <w:t>63</w:t>
      </w:r>
      <w:r w:rsidRPr="009416C5">
        <w:t>19 Evaluation methodology and preliminary results on AI/ML for positioning accuracy enhancement, OPPO</w:t>
      </w:r>
    </w:p>
    <w:p w14:paraId="25C265B5" w14:textId="408CF6B1" w:rsidR="008C0380" w:rsidRDefault="008C0380" w:rsidP="00244E21">
      <w:pPr>
        <w:pStyle w:val="Reference"/>
      </w:pPr>
      <w:r w:rsidRPr="008C0380">
        <w:t>R1-220</w:t>
      </w:r>
      <w:r>
        <w:t>6</w:t>
      </w:r>
      <w:r w:rsidR="00C20235">
        <w:t>906</w:t>
      </w:r>
      <w:r w:rsidR="00D71F8D">
        <w:t xml:space="preserve"> </w:t>
      </w:r>
      <w:r w:rsidR="00D71F8D" w:rsidRPr="00D71F8D">
        <w:t>Discussion on evaluation on AI/ML for positioning accuracy enhancement</w:t>
      </w:r>
      <w:r w:rsidRPr="008C0380">
        <w:t xml:space="preserve">, </w:t>
      </w:r>
      <w:r w:rsidR="00D71F8D">
        <w:t>CMCC</w:t>
      </w:r>
    </w:p>
    <w:p w14:paraId="0CAEBDD7" w14:textId="3DE6259E" w:rsidR="00F91B31" w:rsidRPr="00D24710" w:rsidRDefault="00F91B31" w:rsidP="00244E21">
      <w:pPr>
        <w:pStyle w:val="Reference"/>
      </w:pPr>
      <w:bookmarkStart w:id="100" w:name="_Ref115279342"/>
      <w:r>
        <w:t>RAN1 Chair’s Notes, RAN1#110, August 2022.</w:t>
      </w:r>
      <w:bookmarkEnd w:id="100"/>
    </w:p>
    <w:p w14:paraId="7173A138" w14:textId="77777777" w:rsidR="003A7EF3" w:rsidRPr="00D24710" w:rsidRDefault="003A7EF3" w:rsidP="00244E21">
      <w:pPr>
        <w:pStyle w:val="BodyText"/>
      </w:pPr>
    </w:p>
    <w:p w14:paraId="3B12523E" w14:textId="71AD3D03" w:rsidR="00141776" w:rsidRPr="00D24710" w:rsidRDefault="00141776" w:rsidP="00141776">
      <w:pPr>
        <w:pStyle w:val="Heading1"/>
        <w:numPr>
          <w:ilvl w:val="0"/>
          <w:numId w:val="0"/>
        </w:numPr>
        <w:ind w:left="432" w:hanging="432"/>
        <w:rPr>
          <w:lang w:val="en-US"/>
        </w:rPr>
      </w:pPr>
      <w:bookmarkStart w:id="101" w:name="_Ref109630790"/>
      <w:r w:rsidRPr="00D24710">
        <w:rPr>
          <w:lang w:val="en-US"/>
        </w:rPr>
        <w:lastRenderedPageBreak/>
        <w:t xml:space="preserve">Appendix A. </w:t>
      </w:r>
      <w:r w:rsidR="00134086" w:rsidRPr="00D24710">
        <w:rPr>
          <w:lang w:val="en-US"/>
        </w:rPr>
        <w:t xml:space="preserve">Selected </w:t>
      </w:r>
      <w:r w:rsidRPr="00D24710">
        <w:rPr>
          <w:lang w:val="en-US"/>
        </w:rPr>
        <w:t xml:space="preserve">Agreements from </w:t>
      </w:r>
      <w:r w:rsidR="00134086" w:rsidRPr="00D24710">
        <w:rPr>
          <w:lang w:val="en-US"/>
        </w:rPr>
        <w:t>RAN1#109e</w:t>
      </w:r>
      <w:bookmarkEnd w:id="101"/>
      <w:r w:rsidR="001670EA">
        <w:rPr>
          <w:lang w:val="en-US"/>
        </w:rPr>
        <w:t xml:space="preserve"> and RAN1#110</w:t>
      </w:r>
    </w:p>
    <w:p w14:paraId="354B3CE9" w14:textId="226C93EF" w:rsidR="00134086" w:rsidRPr="00D24710" w:rsidRDefault="00134086" w:rsidP="00134086">
      <w:pPr>
        <w:rPr>
          <w:lang w:eastAsia="ja-JP"/>
        </w:rPr>
      </w:pPr>
    </w:p>
    <w:p w14:paraId="0CE89135" w14:textId="58F86AC9" w:rsidR="00134086" w:rsidRPr="00D24710" w:rsidRDefault="00134086" w:rsidP="00134086">
      <w:pPr>
        <w:pStyle w:val="BodyText"/>
      </w:pPr>
      <w:r w:rsidRPr="00D24710">
        <w:t>In</w:t>
      </w:r>
      <w:r w:rsidRPr="00D24710" w:rsidDel="00134086">
        <w:t xml:space="preserve"> </w:t>
      </w:r>
      <w:r w:rsidRPr="00D24710">
        <w:t xml:space="preserve">RAN1#109e meeting for the AI PHY SI, the following agreements were made for AI 9.2.4.1 (Evaluation on AI/ML for positioning accuracy enhancement) </w:t>
      </w:r>
      <w:r w:rsidRPr="00D24710">
        <w:fldChar w:fldCharType="begin"/>
      </w:r>
      <w:r w:rsidRPr="00D24710">
        <w:instrText xml:space="preserve"> REF _Ref106789480 \r \h </w:instrText>
      </w:r>
      <w:r w:rsidRPr="00D24710">
        <w:fldChar w:fldCharType="separate"/>
      </w:r>
      <w:r w:rsidR="00201D64">
        <w:t>[6]</w:t>
      </w:r>
      <w:r w:rsidRPr="00D24710">
        <w:fldChar w:fldCharType="end"/>
      </w:r>
    </w:p>
    <w:tbl>
      <w:tblPr>
        <w:tblStyle w:val="TableGrid"/>
        <w:tblW w:w="0" w:type="auto"/>
        <w:tblLook w:val="04A0" w:firstRow="1" w:lastRow="0" w:firstColumn="1" w:lastColumn="0" w:noHBand="0" w:noVBand="1"/>
      </w:tblPr>
      <w:tblGrid>
        <w:gridCol w:w="9962"/>
      </w:tblGrid>
      <w:tr w:rsidR="00134086" w:rsidRPr="00D24710" w14:paraId="3F047026" w14:textId="77777777" w:rsidTr="00EB67CD">
        <w:tc>
          <w:tcPr>
            <w:tcW w:w="9962" w:type="dxa"/>
          </w:tcPr>
          <w:p w14:paraId="51175759" w14:textId="77777777" w:rsidR="00134086" w:rsidRPr="00D24710" w:rsidRDefault="00134086" w:rsidP="00EB67CD">
            <w:pPr>
              <w:rPr>
                <w:rFonts w:ascii="Times" w:eastAsia="Batang" w:hAnsi="Times" w:cs="Times"/>
                <w:sz w:val="20"/>
                <w:highlight w:val="green"/>
                <w:lang w:eastAsia="ja-JP"/>
              </w:rPr>
            </w:pPr>
            <w:r w:rsidRPr="00D24710">
              <w:rPr>
                <w:rFonts w:ascii="Times" w:eastAsia="Batang" w:hAnsi="Times" w:cs="Times"/>
                <w:highlight w:val="green"/>
                <w:lang w:eastAsia="ja-JP"/>
              </w:rPr>
              <w:t>Agreement</w:t>
            </w:r>
          </w:p>
          <w:p w14:paraId="077EDAE9" w14:textId="77777777" w:rsidR="00134086" w:rsidRPr="00D24710" w:rsidRDefault="00134086" w:rsidP="00EB67CD">
            <w:pPr>
              <w:rPr>
                <w:rFonts w:ascii="Times" w:eastAsia="Batang" w:hAnsi="Times" w:cs="Times"/>
                <w:sz w:val="20"/>
                <w:lang w:eastAsia="ja-JP"/>
              </w:rPr>
            </w:pPr>
            <w:r w:rsidRPr="00D24710">
              <w:rPr>
                <w:rFonts w:ascii="Times" w:eastAsia="Batang" w:hAnsi="Times" w:cs="Times"/>
                <w:lang w:eastAsia="ja-JP"/>
              </w:rPr>
              <w:t xml:space="preserve">The IIoT indoor factory (InF) scenario is a prioritized scenario for evaluation of AI/ML based positioning. </w:t>
            </w:r>
          </w:p>
          <w:p w14:paraId="28A0CD80" w14:textId="77777777" w:rsidR="00134086" w:rsidRPr="00D24710" w:rsidRDefault="00134086" w:rsidP="00EB67CD">
            <w:pPr>
              <w:rPr>
                <w:rFonts w:ascii="Times" w:eastAsia="Batang" w:hAnsi="Times" w:cs="Times"/>
                <w:sz w:val="20"/>
                <w:lang w:eastAsia="ja-JP"/>
              </w:rPr>
            </w:pPr>
          </w:p>
          <w:p w14:paraId="3BF86B76" w14:textId="77777777" w:rsidR="00134086" w:rsidRPr="00D24710" w:rsidRDefault="00134086" w:rsidP="00EB67CD">
            <w:pPr>
              <w:rPr>
                <w:rFonts w:ascii="Times" w:eastAsia="Batang" w:hAnsi="Times" w:cs="Times"/>
                <w:sz w:val="20"/>
                <w:highlight w:val="green"/>
                <w:lang w:eastAsia="ja-JP"/>
              </w:rPr>
            </w:pPr>
            <w:r w:rsidRPr="00D24710">
              <w:rPr>
                <w:rFonts w:ascii="Times" w:eastAsia="Batang" w:hAnsi="Times" w:cs="Times"/>
                <w:highlight w:val="green"/>
                <w:lang w:eastAsia="ja-JP"/>
              </w:rPr>
              <w:t>Agreement</w:t>
            </w:r>
          </w:p>
          <w:p w14:paraId="443F5E0A" w14:textId="77777777" w:rsidR="00134086" w:rsidRPr="00D24710" w:rsidRDefault="00134086" w:rsidP="00EB67CD">
            <w:pPr>
              <w:rPr>
                <w:rFonts w:ascii="Times" w:eastAsia="Batang" w:hAnsi="Times" w:cs="Times"/>
                <w:sz w:val="20"/>
                <w:lang w:eastAsia="ja-JP"/>
              </w:rPr>
            </w:pPr>
            <w:r w:rsidRPr="00D24710">
              <w:rPr>
                <w:rFonts w:ascii="Times" w:eastAsia="Batang" w:hAnsi="Times" w:cs="Times"/>
                <w:lang w:eastAsia="ja-JP"/>
              </w:rPr>
              <w:t>For evaluation of AI/ML based positioning, at least the InF-DH sub-scenario is prioritized in the InF deployment scenario for FR1 and FR2.</w:t>
            </w:r>
          </w:p>
          <w:p w14:paraId="4E078D1C" w14:textId="77777777" w:rsidR="00134086" w:rsidRPr="00D24710" w:rsidRDefault="00134086" w:rsidP="00EB67CD">
            <w:pPr>
              <w:rPr>
                <w:rFonts w:ascii="Times" w:eastAsia="Batang" w:hAnsi="Times" w:cs="Times"/>
                <w:sz w:val="20"/>
                <w:lang w:eastAsia="ja-JP"/>
              </w:rPr>
            </w:pPr>
          </w:p>
          <w:p w14:paraId="12BD3F18" w14:textId="77777777" w:rsidR="00134086" w:rsidRPr="00D24710" w:rsidRDefault="00134086" w:rsidP="00EB67CD">
            <w:pPr>
              <w:rPr>
                <w:rFonts w:ascii="Times" w:eastAsia="Yu Mincho" w:hAnsi="Times" w:cs="Times"/>
                <w:sz w:val="20"/>
                <w:szCs w:val="20"/>
                <w:highlight w:val="green"/>
                <w:lang w:eastAsia="ja-JP"/>
              </w:rPr>
            </w:pPr>
            <w:r w:rsidRPr="00D24710">
              <w:rPr>
                <w:rFonts w:ascii="Times" w:hAnsi="Times" w:cs="Times"/>
                <w:highlight w:val="green"/>
                <w:lang w:eastAsia="ja-JP"/>
              </w:rPr>
              <w:t>Agreement</w:t>
            </w:r>
          </w:p>
          <w:p w14:paraId="012A3FFC" w14:textId="77777777" w:rsidR="00134086" w:rsidRPr="00D24710" w:rsidRDefault="00134086" w:rsidP="00EB67CD">
            <w:pPr>
              <w:rPr>
                <w:rFonts w:ascii="Times" w:eastAsia="Batang" w:hAnsi="Times" w:cs="Times"/>
                <w:sz w:val="20"/>
                <w:lang w:eastAsia="ja-JP"/>
              </w:rPr>
            </w:pPr>
            <w:r w:rsidRPr="00D24710">
              <w:rPr>
                <w:rFonts w:ascii="Times" w:eastAsia="Batang" w:hAnsi="Times" w:cs="Times"/>
                <w:lang w:eastAsia="ja-JP"/>
              </w:rPr>
              <w:t>For InF-DH channel, the prioritized clutter parameters {density, height, size} are:</w:t>
            </w:r>
          </w:p>
          <w:p w14:paraId="4CE545DE" w14:textId="77777777" w:rsidR="00134086" w:rsidRPr="00D24710" w:rsidRDefault="00134086" w:rsidP="009B433D">
            <w:pPr>
              <w:pStyle w:val="ListParagraph"/>
              <w:numPr>
                <w:ilvl w:val="0"/>
                <w:numId w:val="18"/>
              </w:numPr>
              <w:rPr>
                <w:rFonts w:ascii="Times" w:hAnsi="Times" w:cs="Times"/>
                <w:sz w:val="20"/>
                <w:szCs w:val="20"/>
                <w:lang w:val="en-US" w:eastAsia="ja-JP"/>
              </w:rPr>
            </w:pPr>
            <w:r w:rsidRPr="00D24710">
              <w:rPr>
                <w:rFonts w:ascii="Times" w:hAnsi="Times" w:cs="Times"/>
                <w:sz w:val="20"/>
                <w:lang w:val="en-US" w:eastAsia="ja-JP"/>
              </w:rPr>
              <w:t>{60%, 6m, 2m};</w:t>
            </w:r>
          </w:p>
          <w:p w14:paraId="12B62CA5" w14:textId="77777777" w:rsidR="00134086" w:rsidRPr="00D24710" w:rsidRDefault="00134086" w:rsidP="009B433D">
            <w:pPr>
              <w:pStyle w:val="ListParagraph"/>
              <w:numPr>
                <w:ilvl w:val="0"/>
                <w:numId w:val="18"/>
              </w:numPr>
              <w:rPr>
                <w:rFonts w:ascii="Times" w:hAnsi="Times" w:cs="Times"/>
                <w:sz w:val="20"/>
                <w:szCs w:val="20"/>
                <w:lang w:val="en-US" w:eastAsia="ja-JP"/>
              </w:rPr>
            </w:pPr>
            <w:r w:rsidRPr="00D24710">
              <w:rPr>
                <w:rFonts w:ascii="Times" w:hAnsi="Times" w:cs="Times"/>
                <w:sz w:val="20"/>
                <w:lang w:val="en-US" w:eastAsia="ja-JP"/>
              </w:rPr>
              <w:t xml:space="preserve">{40%, 2m, 2m}. </w:t>
            </w:r>
          </w:p>
          <w:p w14:paraId="71DB7075" w14:textId="77777777" w:rsidR="00134086" w:rsidRPr="00D24710" w:rsidRDefault="00134086" w:rsidP="009B433D">
            <w:pPr>
              <w:pStyle w:val="ListParagraph"/>
              <w:numPr>
                <w:ilvl w:val="1"/>
                <w:numId w:val="18"/>
              </w:numPr>
              <w:rPr>
                <w:rFonts w:ascii="Times" w:hAnsi="Times" w:cs="Times"/>
                <w:sz w:val="20"/>
                <w:szCs w:val="20"/>
                <w:lang w:val="en-US" w:eastAsia="ja-JP"/>
              </w:rPr>
            </w:pPr>
            <w:r w:rsidRPr="00D24710">
              <w:rPr>
                <w:rFonts w:ascii="Times" w:hAnsi="Times" w:cs="Times"/>
                <w:sz w:val="20"/>
                <w:lang w:val="en-US" w:eastAsia="ja-JP"/>
              </w:rPr>
              <w:t>Note: an individual company may treat {40%, 2m, 2m} as optional in their evaluation considering their specific AI/ML design.</w:t>
            </w:r>
          </w:p>
          <w:p w14:paraId="0A763364" w14:textId="77777777" w:rsidR="00134086" w:rsidRPr="00D24710" w:rsidRDefault="00134086" w:rsidP="00EB67CD">
            <w:pPr>
              <w:pStyle w:val="BodyText"/>
              <w:rPr>
                <w:rFonts w:ascii="Times" w:hAnsi="Times" w:cs="Times"/>
              </w:rPr>
            </w:pPr>
          </w:p>
          <w:p w14:paraId="739E329B" w14:textId="77777777" w:rsidR="00134086" w:rsidRPr="00D24710" w:rsidRDefault="00134086" w:rsidP="00EB67CD">
            <w:pPr>
              <w:rPr>
                <w:rFonts w:ascii="Times" w:eastAsia="Yu Mincho" w:hAnsi="Times" w:cs="Times"/>
                <w:sz w:val="20"/>
                <w:highlight w:val="green"/>
                <w:lang w:eastAsia="ja-JP"/>
              </w:rPr>
            </w:pPr>
            <w:r w:rsidRPr="00D24710">
              <w:rPr>
                <w:rFonts w:ascii="Times" w:eastAsia="Batang" w:hAnsi="Times" w:cs="Times"/>
                <w:highlight w:val="green"/>
                <w:lang w:eastAsia="ja-JP"/>
              </w:rPr>
              <w:t>Agreement</w:t>
            </w:r>
          </w:p>
          <w:p w14:paraId="170855C1" w14:textId="77777777" w:rsidR="00134086" w:rsidRPr="00D24710" w:rsidRDefault="00134086" w:rsidP="00EB67CD">
            <w:pPr>
              <w:rPr>
                <w:rFonts w:ascii="Times" w:eastAsia="Batang" w:hAnsi="Times" w:cs="Times"/>
                <w:sz w:val="20"/>
              </w:rPr>
            </w:pPr>
            <w:r w:rsidRPr="00D24710">
              <w:rPr>
                <w:rFonts w:ascii="Times" w:eastAsia="Batang" w:hAnsi="Times" w:cs="Times"/>
                <w:lang w:eastAsia="ja-JP"/>
              </w:rPr>
              <w:t>For evaluation of AI/ML based positioning, r</w:t>
            </w:r>
            <w:r w:rsidRPr="00D24710">
              <w:rPr>
                <w:rFonts w:ascii="Times" w:eastAsia="Batang" w:hAnsi="Times" w:cs="Times"/>
              </w:rPr>
              <w:t>euse the common scenario parameters defined in Table 6-1 of TR 38.857.</w:t>
            </w:r>
          </w:p>
          <w:p w14:paraId="35CE80E4" w14:textId="77777777" w:rsidR="00134086" w:rsidRPr="00D24710" w:rsidRDefault="00134086" w:rsidP="00EB67CD">
            <w:pPr>
              <w:pStyle w:val="BodyText"/>
              <w:rPr>
                <w:rFonts w:ascii="Times" w:hAnsi="Times" w:cs="Times"/>
              </w:rPr>
            </w:pPr>
          </w:p>
          <w:p w14:paraId="4E337202" w14:textId="77777777" w:rsidR="00134086" w:rsidRPr="00D24710" w:rsidRDefault="00134086" w:rsidP="00EB67CD">
            <w:pPr>
              <w:rPr>
                <w:rFonts w:ascii="Times" w:eastAsia="Yu Mincho" w:hAnsi="Times" w:cs="Times"/>
                <w:sz w:val="20"/>
                <w:highlight w:val="green"/>
                <w:lang w:eastAsia="ja-JP"/>
              </w:rPr>
            </w:pPr>
            <w:r w:rsidRPr="00D24710">
              <w:rPr>
                <w:rFonts w:ascii="Times" w:eastAsia="Batang" w:hAnsi="Times" w:cs="Times"/>
                <w:highlight w:val="green"/>
                <w:lang w:eastAsia="ja-JP"/>
              </w:rPr>
              <w:t>Agreement</w:t>
            </w:r>
          </w:p>
          <w:p w14:paraId="26A9A5FF" w14:textId="77777777" w:rsidR="00134086" w:rsidRPr="00D24710" w:rsidRDefault="00134086" w:rsidP="00EB67CD">
            <w:pPr>
              <w:rPr>
                <w:rFonts w:ascii="Times" w:eastAsia="Batang" w:hAnsi="Times" w:cs="Times"/>
                <w:color w:val="000000"/>
                <w:sz w:val="20"/>
              </w:rPr>
            </w:pPr>
            <w:r w:rsidRPr="00D24710">
              <w:rPr>
                <w:rFonts w:ascii="Times" w:eastAsia="Batang" w:hAnsi="Times" w:cs="Times"/>
              </w:rPr>
              <w:t>For evaluation of InF-DH sce</w:t>
            </w:r>
            <w:r w:rsidRPr="00D24710">
              <w:rPr>
                <w:rFonts w:ascii="Times" w:eastAsia="Batang" w:hAnsi="Times" w:cs="Times"/>
                <w:color w:val="000000"/>
              </w:rPr>
              <w:t>nario, the parameters are modified from TR 38.857 Table 6.1-1 as shown in the table below.</w:t>
            </w:r>
          </w:p>
          <w:p w14:paraId="5551F75C" w14:textId="77777777" w:rsidR="00134086" w:rsidRPr="00D24710" w:rsidRDefault="00134086" w:rsidP="009B433D">
            <w:pPr>
              <w:numPr>
                <w:ilvl w:val="1"/>
                <w:numId w:val="15"/>
              </w:numPr>
              <w:rPr>
                <w:rFonts w:ascii="Times" w:eastAsia="Batang" w:hAnsi="Times" w:cs="Times"/>
                <w:color w:val="000000"/>
                <w:sz w:val="20"/>
                <w:lang w:eastAsia="ja-JP"/>
              </w:rPr>
            </w:pPr>
            <w:r w:rsidRPr="00D24710">
              <w:rPr>
                <w:rFonts w:ascii="Times" w:eastAsia="Batang" w:hAnsi="Times" w:cs="Times"/>
                <w:color w:val="000000"/>
                <w:lang w:eastAsia="ja-JP"/>
              </w:rPr>
              <w:t>The parameters in the table are applicable to InF-DH at least. If another InF sub-scenario is prioritized in addition to InF-DH, some parameters in the table below may be updated.</w:t>
            </w:r>
          </w:p>
          <w:p w14:paraId="448B6874" w14:textId="77777777" w:rsidR="00134086" w:rsidRPr="00D24710" w:rsidRDefault="00134086" w:rsidP="00EB67CD">
            <w:pPr>
              <w:pStyle w:val="BodyText"/>
              <w:rPr>
                <w:rFonts w:ascii="Times" w:hAnsi="Times" w:cs="Times"/>
              </w:rPr>
            </w:pPr>
          </w:p>
          <w:p w14:paraId="3332F06D" w14:textId="77777777" w:rsidR="00134086" w:rsidRPr="00D24710" w:rsidRDefault="00134086" w:rsidP="00EB67CD">
            <w:pPr>
              <w:rPr>
                <w:rFonts w:ascii="Times" w:eastAsia="Yu Mincho" w:hAnsi="Times" w:cs="Times"/>
                <w:sz w:val="20"/>
                <w:highlight w:val="green"/>
                <w:lang w:eastAsia="ja-JP"/>
              </w:rPr>
            </w:pPr>
            <w:r w:rsidRPr="00D24710">
              <w:rPr>
                <w:rFonts w:ascii="Times" w:eastAsia="Batang" w:hAnsi="Times" w:cs="Times"/>
                <w:highlight w:val="green"/>
                <w:lang w:eastAsia="ja-JP"/>
              </w:rPr>
              <w:t>Agreement</w:t>
            </w:r>
          </w:p>
          <w:p w14:paraId="443E479C" w14:textId="77777777" w:rsidR="00134086" w:rsidRPr="00D24710" w:rsidRDefault="00134086" w:rsidP="00EB67CD">
            <w:pPr>
              <w:rPr>
                <w:rFonts w:ascii="Times" w:eastAsia="Batang" w:hAnsi="Times" w:cs="Times"/>
                <w:sz w:val="20"/>
              </w:rPr>
            </w:pPr>
            <w:r w:rsidRPr="00D24710">
              <w:rPr>
                <w:rFonts w:ascii="Times" w:eastAsia="Batang" w:hAnsi="Times" w:cs="Times"/>
              </w:rPr>
              <w:t>For AI/ML-based positioning evaluation, the baseline performance to compare against is that of existing Rel-16/Rel-17 positioning methods.</w:t>
            </w:r>
          </w:p>
          <w:p w14:paraId="244E067D" w14:textId="77777777" w:rsidR="00134086" w:rsidRPr="00D24710" w:rsidRDefault="00134086" w:rsidP="009B433D">
            <w:pPr>
              <w:numPr>
                <w:ilvl w:val="1"/>
                <w:numId w:val="15"/>
              </w:numPr>
              <w:rPr>
                <w:rFonts w:ascii="Times" w:eastAsia="Batang" w:hAnsi="Times" w:cs="Times"/>
                <w:sz w:val="20"/>
              </w:rPr>
            </w:pPr>
            <w:r w:rsidRPr="00D24710">
              <w:rPr>
                <w:rFonts w:ascii="Times" w:eastAsia="Batang" w:hAnsi="Times" w:cs="Times"/>
              </w:rPr>
              <w:t>As a starting point, each participating company report the specific existing positioning method (</w:t>
            </w:r>
            <w:r w:rsidRPr="00D24710">
              <w:rPr>
                <w:rFonts w:ascii="Times" w:eastAsia="Batang" w:hAnsi="Times" w:cs="Times"/>
                <w:lang w:eastAsia="ja-JP"/>
              </w:rPr>
              <w:t>e.g., DL-TDOA, Multi-RTT</w:t>
            </w:r>
            <w:r w:rsidRPr="00D24710">
              <w:rPr>
                <w:rFonts w:ascii="Times" w:eastAsia="Batang" w:hAnsi="Times" w:cs="Times"/>
              </w:rPr>
              <w:t>) used as comparison.</w:t>
            </w:r>
          </w:p>
          <w:p w14:paraId="605BA294" w14:textId="77777777" w:rsidR="00134086" w:rsidRPr="00D24710" w:rsidRDefault="00134086" w:rsidP="00EB67CD">
            <w:pPr>
              <w:rPr>
                <w:rFonts w:ascii="Times" w:eastAsia="Batang" w:hAnsi="Times" w:cs="Times"/>
                <w:sz w:val="20"/>
                <w:lang w:eastAsia="ja-JP"/>
              </w:rPr>
            </w:pPr>
          </w:p>
          <w:p w14:paraId="3678F84F" w14:textId="77777777" w:rsidR="00134086" w:rsidRPr="00D24710" w:rsidRDefault="00134086" w:rsidP="00EB67CD">
            <w:pPr>
              <w:rPr>
                <w:rFonts w:ascii="Times" w:eastAsia="Yu Mincho" w:hAnsi="Times" w:cs="Times"/>
                <w:sz w:val="20"/>
                <w:highlight w:val="green"/>
                <w:lang w:eastAsia="ja-JP"/>
              </w:rPr>
            </w:pPr>
            <w:r w:rsidRPr="00D24710">
              <w:rPr>
                <w:rFonts w:ascii="Times" w:eastAsia="Batang" w:hAnsi="Times" w:cs="Times"/>
                <w:highlight w:val="green"/>
                <w:lang w:eastAsia="ja-JP"/>
              </w:rPr>
              <w:lastRenderedPageBreak/>
              <w:t>Agreement</w:t>
            </w:r>
          </w:p>
          <w:p w14:paraId="59DAC1CB" w14:textId="77777777" w:rsidR="00134086" w:rsidRPr="002A1856" w:rsidRDefault="00134086" w:rsidP="00EB67CD">
            <w:pPr>
              <w:rPr>
                <w:rFonts w:ascii="Times" w:eastAsia="Batang" w:hAnsi="Times" w:cs="Times"/>
                <w:sz w:val="20"/>
              </w:rPr>
            </w:pPr>
            <w:r w:rsidRPr="002A1856">
              <w:rPr>
                <w:rFonts w:ascii="Times" w:eastAsia="Batang" w:hAnsi="Times" w:cs="Times"/>
              </w:rPr>
              <w:t>For all scenarios and use cases, the main KPI is the CDF percentiles of horizonal accuracy.</w:t>
            </w:r>
          </w:p>
          <w:p w14:paraId="38497372" w14:textId="77777777" w:rsidR="00134086" w:rsidRPr="002A1856" w:rsidRDefault="00134086" w:rsidP="009B433D">
            <w:pPr>
              <w:numPr>
                <w:ilvl w:val="0"/>
                <w:numId w:val="16"/>
              </w:numPr>
              <w:rPr>
                <w:rFonts w:ascii="Times" w:eastAsia="Batang" w:hAnsi="Times" w:cs="Times"/>
                <w:sz w:val="20"/>
              </w:rPr>
            </w:pPr>
            <w:r w:rsidRPr="002A1856">
              <w:rPr>
                <w:rFonts w:ascii="Times" w:eastAsia="Batang" w:hAnsi="Times" w:cs="Times"/>
              </w:rPr>
              <w:t>Companies can optionally report vertical accuracy.</w:t>
            </w:r>
          </w:p>
          <w:p w14:paraId="74DEA910" w14:textId="77777777" w:rsidR="00134086" w:rsidRPr="00D24710" w:rsidRDefault="00134086" w:rsidP="00EB67CD">
            <w:pPr>
              <w:rPr>
                <w:rFonts w:ascii="Times" w:eastAsia="Batang" w:hAnsi="Times" w:cs="Times"/>
                <w:sz w:val="20"/>
                <w:lang w:eastAsia="ja-JP"/>
              </w:rPr>
            </w:pPr>
          </w:p>
          <w:p w14:paraId="1D08C40D" w14:textId="77777777" w:rsidR="00134086" w:rsidRPr="00D24710" w:rsidRDefault="00134086" w:rsidP="00EB67CD">
            <w:pPr>
              <w:rPr>
                <w:rFonts w:ascii="Times" w:eastAsia="Yu Mincho" w:hAnsi="Times" w:cs="Times"/>
                <w:sz w:val="20"/>
                <w:highlight w:val="green"/>
                <w:lang w:eastAsia="ja-JP"/>
              </w:rPr>
            </w:pPr>
            <w:r w:rsidRPr="00D24710">
              <w:rPr>
                <w:rFonts w:ascii="Times" w:eastAsia="Batang" w:hAnsi="Times" w:cs="Times"/>
                <w:highlight w:val="green"/>
                <w:lang w:eastAsia="ja-JP"/>
              </w:rPr>
              <w:t>Agreement</w:t>
            </w:r>
          </w:p>
          <w:p w14:paraId="7455D64D" w14:textId="77777777" w:rsidR="00134086" w:rsidRPr="00D24710" w:rsidRDefault="00134086" w:rsidP="00EB67CD">
            <w:pPr>
              <w:rPr>
                <w:rFonts w:ascii="Times" w:eastAsia="Batang" w:hAnsi="Times" w:cs="Times"/>
                <w:sz w:val="20"/>
              </w:rPr>
            </w:pPr>
            <w:r w:rsidRPr="00D24710">
              <w:rPr>
                <w:rFonts w:ascii="Times" w:eastAsia="Batang" w:hAnsi="Times" w:cs="Times"/>
              </w:rPr>
              <w:t>The CDF percentiles to analyse are: {50%, 67%, 80%, 90%}.</w:t>
            </w:r>
          </w:p>
          <w:p w14:paraId="1C0B2EED" w14:textId="77777777" w:rsidR="00134086" w:rsidRPr="002A1856" w:rsidRDefault="00134086" w:rsidP="009B433D">
            <w:pPr>
              <w:numPr>
                <w:ilvl w:val="1"/>
                <w:numId w:val="15"/>
              </w:numPr>
              <w:rPr>
                <w:rFonts w:ascii="Times" w:eastAsia="Batang" w:hAnsi="Times" w:cs="Times"/>
                <w:sz w:val="20"/>
              </w:rPr>
            </w:pPr>
            <w:r w:rsidRPr="002A1856">
              <w:rPr>
                <w:rFonts w:ascii="Times" w:eastAsia="Batang" w:hAnsi="Times" w:cs="Times"/>
              </w:rPr>
              <w:t>90% is the baseline. {50%, 67% 80%} are optional.</w:t>
            </w:r>
          </w:p>
          <w:p w14:paraId="741403C0" w14:textId="77777777" w:rsidR="00134086" w:rsidRPr="00D24710" w:rsidRDefault="00134086" w:rsidP="00EB67CD">
            <w:pPr>
              <w:pStyle w:val="BodyText"/>
            </w:pPr>
          </w:p>
          <w:p w14:paraId="3EE0CBCB" w14:textId="77777777" w:rsidR="00134086" w:rsidRPr="00D24710" w:rsidRDefault="00134086" w:rsidP="00EB67CD">
            <w:pPr>
              <w:rPr>
                <w:rFonts w:ascii="Times" w:eastAsia="Yu Mincho" w:hAnsi="Times" w:cs="Times"/>
                <w:sz w:val="20"/>
                <w:szCs w:val="20"/>
                <w:highlight w:val="green"/>
                <w:lang w:eastAsia="ja-JP"/>
              </w:rPr>
            </w:pPr>
            <w:r w:rsidRPr="00D24710">
              <w:rPr>
                <w:rFonts w:ascii="Times" w:hAnsi="Times" w:cs="Times"/>
                <w:highlight w:val="green"/>
                <w:lang w:eastAsia="ja-JP"/>
              </w:rPr>
              <w:t>Agreement</w:t>
            </w:r>
          </w:p>
          <w:p w14:paraId="50F70C14" w14:textId="77777777" w:rsidR="00134086" w:rsidRPr="00D24710" w:rsidRDefault="00134086" w:rsidP="00EB67CD">
            <w:pPr>
              <w:rPr>
                <w:rFonts w:ascii="Times" w:eastAsia="Batang" w:hAnsi="Times" w:cs="Times"/>
                <w:sz w:val="20"/>
                <w:szCs w:val="20"/>
              </w:rPr>
            </w:pPr>
            <w:r w:rsidRPr="00D24710">
              <w:rPr>
                <w:rFonts w:ascii="Times" w:hAnsi="Times" w:cs="Times"/>
              </w:rPr>
              <w:t>Target positioning requirements for horizonal accuracy and vertical accuracy are not defined for AI/ML-based positioning evaluation.</w:t>
            </w:r>
          </w:p>
          <w:p w14:paraId="3097333C" w14:textId="77777777" w:rsidR="00134086" w:rsidRPr="00D24710" w:rsidRDefault="00134086" w:rsidP="00EB67CD">
            <w:pPr>
              <w:rPr>
                <w:rFonts w:ascii="Times" w:hAnsi="Times" w:cs="Times"/>
                <w:sz w:val="20"/>
                <w:szCs w:val="20"/>
                <w:lang w:eastAsia="ja-JP"/>
              </w:rPr>
            </w:pPr>
          </w:p>
          <w:p w14:paraId="339541B7" w14:textId="77777777" w:rsidR="00134086" w:rsidRPr="00D24710" w:rsidRDefault="00134086" w:rsidP="00EB67CD">
            <w:pPr>
              <w:rPr>
                <w:rFonts w:ascii="Times" w:eastAsia="Yu Mincho" w:hAnsi="Times" w:cs="Times"/>
                <w:sz w:val="20"/>
                <w:szCs w:val="20"/>
                <w:highlight w:val="green"/>
                <w:lang w:eastAsia="ja-JP"/>
              </w:rPr>
            </w:pPr>
            <w:r w:rsidRPr="00D24710">
              <w:rPr>
                <w:rFonts w:ascii="Times" w:hAnsi="Times" w:cs="Times"/>
                <w:highlight w:val="green"/>
                <w:lang w:eastAsia="ja-JP"/>
              </w:rPr>
              <w:t>Agreement</w:t>
            </w:r>
          </w:p>
          <w:p w14:paraId="0006D6D0" w14:textId="77777777" w:rsidR="00134086" w:rsidRPr="00D24710" w:rsidRDefault="00134086" w:rsidP="00EB67CD">
            <w:pPr>
              <w:rPr>
                <w:rFonts w:ascii="Times" w:eastAsia="Batang" w:hAnsi="Times" w:cs="Times"/>
                <w:sz w:val="20"/>
                <w:szCs w:val="20"/>
              </w:rPr>
            </w:pPr>
            <w:r w:rsidRPr="00D24710">
              <w:rPr>
                <w:rFonts w:ascii="Times" w:hAnsi="Times" w:cs="Times"/>
              </w:rPr>
              <w:t>For evaluation of AI/ML based positioning, the KPI include the model complexity and computational complexity.</w:t>
            </w:r>
          </w:p>
          <w:p w14:paraId="216B880F" w14:textId="77777777" w:rsidR="00134086" w:rsidRPr="00D24710" w:rsidRDefault="00134086" w:rsidP="009B433D">
            <w:pPr>
              <w:pStyle w:val="ListParagraph"/>
              <w:numPr>
                <w:ilvl w:val="0"/>
                <w:numId w:val="19"/>
              </w:numPr>
              <w:rPr>
                <w:rFonts w:ascii="Times" w:hAnsi="Times" w:cs="Times"/>
                <w:sz w:val="20"/>
                <w:szCs w:val="20"/>
                <w:lang w:val="en-US"/>
              </w:rPr>
            </w:pPr>
            <w:r w:rsidRPr="00D24710">
              <w:rPr>
                <w:rFonts w:ascii="Times" w:hAnsi="Times" w:cs="Times"/>
                <w:sz w:val="20"/>
                <w:lang w:val="en-US"/>
              </w:rPr>
              <w:t>FFS: the details of model complexity and computational complexity</w:t>
            </w:r>
          </w:p>
          <w:p w14:paraId="354F7E85" w14:textId="77777777" w:rsidR="00134086" w:rsidRPr="00D24710" w:rsidRDefault="00134086" w:rsidP="00EB67CD">
            <w:pPr>
              <w:pStyle w:val="BodyText"/>
            </w:pPr>
          </w:p>
          <w:p w14:paraId="45B577FA" w14:textId="77777777" w:rsidR="00134086" w:rsidRPr="00D24710" w:rsidRDefault="00134086" w:rsidP="00EB67CD">
            <w:pPr>
              <w:rPr>
                <w:rFonts w:ascii="Times" w:eastAsia="Yu Mincho" w:hAnsi="Times"/>
                <w:sz w:val="20"/>
                <w:highlight w:val="green"/>
                <w:lang w:eastAsia="ja-JP"/>
              </w:rPr>
            </w:pPr>
            <w:r w:rsidRPr="00D24710">
              <w:rPr>
                <w:rFonts w:ascii="Times" w:eastAsia="Batang" w:hAnsi="Times"/>
                <w:highlight w:val="green"/>
                <w:lang w:eastAsia="ja-JP"/>
              </w:rPr>
              <w:t>Agreement</w:t>
            </w:r>
          </w:p>
          <w:p w14:paraId="5DC88C7B" w14:textId="77777777" w:rsidR="00134086" w:rsidRPr="00D24710" w:rsidRDefault="00134086" w:rsidP="00EB67CD">
            <w:pPr>
              <w:rPr>
                <w:rFonts w:ascii="Times" w:eastAsia="Batang" w:hAnsi="Times"/>
                <w:sz w:val="20"/>
              </w:rPr>
            </w:pPr>
            <w:r w:rsidRPr="00D24710">
              <w:rPr>
                <w:rFonts w:ascii="Times" w:eastAsia="Batang" w:hAnsi="Times"/>
              </w:rPr>
              <w:t>Synthetic dataset generated according to the statistical channel models in TR38.901 is used for model training, validation, and testing.</w:t>
            </w:r>
          </w:p>
          <w:p w14:paraId="71C242A4" w14:textId="77777777" w:rsidR="00134086" w:rsidRPr="00D24710" w:rsidRDefault="00134086" w:rsidP="00EB67CD">
            <w:pPr>
              <w:pStyle w:val="BodyText"/>
              <w:rPr>
                <w:rFonts w:ascii="Times" w:hAnsi="Times" w:cs="Times"/>
                <w:sz w:val="20"/>
                <w:szCs w:val="20"/>
              </w:rPr>
            </w:pPr>
          </w:p>
          <w:p w14:paraId="4483865D" w14:textId="77777777" w:rsidR="00134086" w:rsidRPr="00D24710" w:rsidRDefault="00134086" w:rsidP="00EB67CD">
            <w:pPr>
              <w:rPr>
                <w:rFonts w:ascii="Times" w:eastAsia="Yu Mincho" w:hAnsi="Times" w:cs="Times"/>
                <w:sz w:val="20"/>
                <w:szCs w:val="20"/>
                <w:highlight w:val="green"/>
                <w:lang w:eastAsia="ja-JP"/>
              </w:rPr>
            </w:pPr>
            <w:r w:rsidRPr="00D24710">
              <w:rPr>
                <w:rFonts w:ascii="Times" w:hAnsi="Times" w:cs="Times"/>
                <w:highlight w:val="green"/>
                <w:lang w:eastAsia="ja-JP"/>
              </w:rPr>
              <w:t>Agreement</w:t>
            </w:r>
          </w:p>
          <w:p w14:paraId="04C67023" w14:textId="77777777" w:rsidR="00134086" w:rsidRPr="00D24710" w:rsidRDefault="00134086" w:rsidP="00EB67CD">
            <w:pPr>
              <w:rPr>
                <w:rFonts w:ascii="Times" w:eastAsia="Batang" w:hAnsi="Times" w:cs="Times"/>
                <w:sz w:val="20"/>
                <w:szCs w:val="20"/>
              </w:rPr>
            </w:pPr>
            <w:r w:rsidRPr="00D24710">
              <w:rPr>
                <w:rFonts w:ascii="Times" w:hAnsi="Times" w:cs="Times"/>
              </w:rPr>
              <w:t>The dataset is generated by a system level simulator based on 3GPP simulation methodology.</w:t>
            </w:r>
          </w:p>
          <w:p w14:paraId="4BC893BB" w14:textId="77777777" w:rsidR="00134086" w:rsidRPr="00D24710" w:rsidRDefault="00134086" w:rsidP="00EB67CD">
            <w:pPr>
              <w:rPr>
                <w:rFonts w:ascii="Times" w:hAnsi="Times" w:cs="Times"/>
                <w:sz w:val="20"/>
                <w:szCs w:val="20"/>
                <w:lang w:eastAsia="ja-JP"/>
              </w:rPr>
            </w:pPr>
          </w:p>
          <w:p w14:paraId="68D83C6E" w14:textId="77777777" w:rsidR="00134086" w:rsidRPr="00D24710" w:rsidRDefault="00134086" w:rsidP="00EB67CD">
            <w:pPr>
              <w:rPr>
                <w:rFonts w:ascii="Times" w:eastAsia="Yu Mincho" w:hAnsi="Times" w:cs="Times"/>
                <w:sz w:val="20"/>
                <w:szCs w:val="20"/>
                <w:highlight w:val="green"/>
                <w:lang w:eastAsia="ja-JP"/>
              </w:rPr>
            </w:pPr>
            <w:r w:rsidRPr="00D24710">
              <w:rPr>
                <w:rFonts w:ascii="Times" w:hAnsi="Times" w:cs="Times"/>
                <w:highlight w:val="green"/>
                <w:lang w:eastAsia="ja-JP"/>
              </w:rPr>
              <w:t>Agreement</w:t>
            </w:r>
          </w:p>
          <w:p w14:paraId="4A933D73" w14:textId="77777777" w:rsidR="00134086" w:rsidRPr="00D24710" w:rsidRDefault="00134086" w:rsidP="00EB67CD">
            <w:pPr>
              <w:rPr>
                <w:rFonts w:ascii="Times" w:eastAsia="Batang" w:hAnsi="Times" w:cs="Times"/>
                <w:sz w:val="20"/>
                <w:szCs w:val="20"/>
                <w:lang w:eastAsia="ja-JP"/>
              </w:rPr>
            </w:pPr>
            <w:r w:rsidRPr="00D24710">
              <w:rPr>
                <w:rFonts w:ascii="Times" w:hAnsi="Times" w:cs="Times"/>
                <w:lang w:eastAsia="ja-JP"/>
              </w:rPr>
              <w:t>As a starting point, the training, validation and testing dataset are from the same large-scale and small-scale propagation parameters setting. Subsequent evaluation can study the performance when the training dataset and testing dataset are from different settings.</w:t>
            </w:r>
          </w:p>
          <w:p w14:paraId="0DA9376D" w14:textId="77777777" w:rsidR="00134086" w:rsidRPr="00D24710" w:rsidRDefault="00134086" w:rsidP="00EB67CD">
            <w:pPr>
              <w:rPr>
                <w:rFonts w:ascii="Times" w:eastAsia="Yu Mincho" w:hAnsi="Times" w:cs="Times"/>
                <w:sz w:val="20"/>
                <w:szCs w:val="20"/>
                <w:lang w:eastAsia="ja-JP"/>
              </w:rPr>
            </w:pPr>
          </w:p>
          <w:p w14:paraId="2FC0117D" w14:textId="77777777" w:rsidR="00134086" w:rsidRPr="00D24710" w:rsidRDefault="00134086" w:rsidP="00EB67CD">
            <w:pPr>
              <w:rPr>
                <w:rFonts w:ascii="Times" w:eastAsia="Yu Mincho" w:hAnsi="Times" w:cs="Times"/>
                <w:sz w:val="20"/>
                <w:szCs w:val="20"/>
                <w:highlight w:val="green"/>
                <w:lang w:eastAsia="ja-JP"/>
              </w:rPr>
            </w:pPr>
            <w:r w:rsidRPr="00D24710">
              <w:rPr>
                <w:rFonts w:ascii="Times" w:hAnsi="Times" w:cs="Times"/>
                <w:highlight w:val="green"/>
                <w:lang w:eastAsia="ja-JP"/>
              </w:rPr>
              <w:t>Agreement</w:t>
            </w:r>
          </w:p>
          <w:p w14:paraId="766BA76C" w14:textId="77777777" w:rsidR="00134086" w:rsidRPr="00D24710" w:rsidRDefault="00134086" w:rsidP="00EB67CD">
            <w:pPr>
              <w:rPr>
                <w:rFonts w:ascii="Times" w:eastAsia="Batang" w:hAnsi="Times" w:cs="Times"/>
                <w:sz w:val="20"/>
                <w:szCs w:val="20"/>
              </w:rPr>
            </w:pPr>
            <w:r w:rsidRPr="00D24710">
              <w:rPr>
                <w:rFonts w:ascii="Times" w:hAnsi="Times" w:cs="Times"/>
              </w:rPr>
              <w:t>For AI/ML-based positioning evaluation, RAN1 does not attempt to define any common AI/ML model as a baseline.</w:t>
            </w:r>
          </w:p>
          <w:p w14:paraId="1B02D139" w14:textId="77777777" w:rsidR="00134086" w:rsidRPr="00D24710" w:rsidRDefault="00134086" w:rsidP="00EB67CD">
            <w:pPr>
              <w:rPr>
                <w:rFonts w:ascii="Times" w:hAnsi="Times" w:cs="Times"/>
                <w:sz w:val="20"/>
                <w:szCs w:val="20"/>
              </w:rPr>
            </w:pPr>
          </w:p>
          <w:p w14:paraId="56213C44" w14:textId="77777777" w:rsidR="00134086" w:rsidRPr="00D24710" w:rsidRDefault="00134086" w:rsidP="00EB67CD">
            <w:pPr>
              <w:shd w:val="clear" w:color="auto" w:fill="FFFFFF"/>
              <w:rPr>
                <w:rFonts w:ascii="Times" w:hAnsi="Times" w:cs="Times"/>
                <w:sz w:val="20"/>
                <w:szCs w:val="20"/>
                <w:highlight w:val="green"/>
                <w:lang w:eastAsia="ja-JP"/>
              </w:rPr>
            </w:pPr>
            <w:r w:rsidRPr="00D24710">
              <w:rPr>
                <w:rFonts w:ascii="Times" w:hAnsi="Times" w:cs="Times"/>
                <w:highlight w:val="green"/>
                <w:lang w:eastAsia="ja-JP"/>
              </w:rPr>
              <w:t>Agreement</w:t>
            </w:r>
          </w:p>
          <w:p w14:paraId="5411DE42" w14:textId="77777777" w:rsidR="00134086" w:rsidRPr="00D24710" w:rsidRDefault="00134086" w:rsidP="00EB67CD">
            <w:pPr>
              <w:shd w:val="clear" w:color="auto" w:fill="FFFFFF"/>
              <w:rPr>
                <w:rFonts w:ascii="Times" w:hAnsi="Times" w:cs="Times"/>
                <w:sz w:val="20"/>
                <w:szCs w:val="20"/>
              </w:rPr>
            </w:pPr>
            <w:r w:rsidRPr="00D24710">
              <w:rPr>
                <w:rFonts w:ascii="Times" w:hAnsi="Times" w:cs="Times"/>
              </w:rPr>
              <w:t>The entry “UE horizontal drop procedure” in the simulation parameter table for InF is updated to the following.</w:t>
            </w:r>
          </w:p>
          <w:tbl>
            <w:tblPr>
              <w:tblW w:w="9615" w:type="dxa"/>
              <w:shd w:val="clear" w:color="auto" w:fill="FFFFFF"/>
              <w:tblCellMar>
                <w:left w:w="0" w:type="dxa"/>
                <w:right w:w="0" w:type="dxa"/>
              </w:tblCellMar>
              <w:tblLook w:val="04A0" w:firstRow="1" w:lastRow="0" w:firstColumn="1" w:lastColumn="0" w:noHBand="0" w:noVBand="1"/>
            </w:tblPr>
            <w:tblGrid>
              <w:gridCol w:w="2233"/>
              <w:gridCol w:w="7382"/>
            </w:tblGrid>
            <w:tr w:rsidR="00134086" w:rsidRPr="00D24710" w14:paraId="0A0C930E" w14:textId="77777777" w:rsidTr="00EB67CD">
              <w:trPr>
                <w:trHeight w:val="1243"/>
                <w:tblHeader/>
              </w:trPr>
              <w:tc>
                <w:tcPr>
                  <w:tcW w:w="2234"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4C8876D9" w14:textId="77777777" w:rsidR="00134086" w:rsidRPr="00D24710" w:rsidRDefault="00134086" w:rsidP="00EB67CD">
                  <w:pPr>
                    <w:rPr>
                      <w:rFonts w:ascii="Times" w:eastAsia="Microsoft YaHei UI" w:hAnsi="Times" w:cs="Times"/>
                      <w:color w:val="000000"/>
                    </w:rPr>
                  </w:pPr>
                  <w:r w:rsidRPr="00D24710">
                    <w:rPr>
                      <w:rFonts w:ascii="Times" w:eastAsia="Microsoft YaHei UI" w:hAnsi="Times" w:cs="Times"/>
                      <w:color w:val="000000"/>
                    </w:rPr>
                    <w:lastRenderedPageBreak/>
                    <w:t>UE horizontal drop procedure</w:t>
                  </w:r>
                </w:p>
              </w:tc>
              <w:tc>
                <w:tcPr>
                  <w:tcW w:w="7386"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A4439C0" w14:textId="77777777" w:rsidR="00134086" w:rsidRPr="00D24710" w:rsidRDefault="00134086" w:rsidP="00EB67CD">
                  <w:pPr>
                    <w:rPr>
                      <w:rFonts w:ascii="Times" w:eastAsia="Microsoft YaHei UI" w:hAnsi="Times" w:cs="Times"/>
                      <w:color w:val="000000"/>
                    </w:rPr>
                  </w:pPr>
                  <w:r w:rsidRPr="00D24710">
                    <w:rPr>
                      <w:rFonts w:ascii="Times" w:eastAsia="Microsoft YaHei UI" w:hAnsi="Times" w:cs="Times"/>
                      <w:color w:val="000000"/>
                    </w:rPr>
                    <w:t>Uniformly distributed over the horizontal evaluation area for obtaining the CDF values for positioning accuracy, The evaluation area should be selected from</w:t>
                  </w:r>
                </w:p>
                <w:p w14:paraId="16684934" w14:textId="77777777" w:rsidR="00134086" w:rsidRPr="00D24710" w:rsidRDefault="00134086" w:rsidP="00EB67CD">
                  <w:pPr>
                    <w:rPr>
                      <w:rFonts w:ascii="Times" w:eastAsia="Microsoft YaHei UI" w:hAnsi="Times" w:cs="Times"/>
                      <w:color w:val="000000"/>
                    </w:rPr>
                  </w:pPr>
                  <w:r w:rsidRPr="00D24710">
                    <w:rPr>
                      <w:rFonts w:ascii="Times" w:eastAsia="Microsoft YaHei UI" w:hAnsi="Times" w:cs="Times"/>
                      <w:color w:val="000000"/>
                    </w:rPr>
                    <w:t>- (baseline) the whole hall area, and the CDF values for positioning accuracy is obtained from whole hall area.</w:t>
                  </w:r>
                </w:p>
                <w:p w14:paraId="39CD0A2F" w14:textId="77777777" w:rsidR="00134086" w:rsidRPr="00D24710" w:rsidRDefault="00134086" w:rsidP="00EB67CD">
                  <w:pPr>
                    <w:rPr>
                      <w:rFonts w:ascii="Times" w:eastAsia="Microsoft YaHei UI" w:hAnsi="Times" w:cs="Times"/>
                      <w:color w:val="000000"/>
                    </w:rPr>
                  </w:pPr>
                  <w:r w:rsidRPr="00D24710">
                    <w:rPr>
                      <w:rFonts w:ascii="Times" w:eastAsia="Microsoft YaHei UI" w:hAnsi="Times" w:cs="Times"/>
                      <w:color w:val="000000"/>
                    </w:rPr>
                    <w:t>- (optional) the convex hull of the horizontal BS deployment, and the CDF values for positioning accuracy is obtained from the convex hull.</w:t>
                  </w:r>
                </w:p>
              </w:tc>
            </w:tr>
          </w:tbl>
          <w:p w14:paraId="1F723BBB" w14:textId="77777777" w:rsidR="00134086" w:rsidRPr="00D24710" w:rsidRDefault="00134086" w:rsidP="00EB67CD">
            <w:pPr>
              <w:shd w:val="clear" w:color="auto" w:fill="FFFFFF"/>
              <w:rPr>
                <w:rFonts w:ascii="Times" w:eastAsia="SimSun" w:hAnsi="Times" w:cs="Times"/>
                <w:color w:val="000000"/>
                <w:sz w:val="20"/>
                <w:szCs w:val="20"/>
              </w:rPr>
            </w:pPr>
            <w:r w:rsidRPr="00D24710">
              <w:rPr>
                <w:rFonts w:ascii="Times" w:eastAsia="SimSun" w:hAnsi="Times" w:cs="Times"/>
                <w:color w:val="000000"/>
              </w:rPr>
              <w:t> </w:t>
            </w:r>
          </w:p>
          <w:p w14:paraId="7C6A3EE2" w14:textId="77777777" w:rsidR="00134086" w:rsidRPr="00D24710" w:rsidRDefault="00134086" w:rsidP="00EB67CD">
            <w:pPr>
              <w:shd w:val="clear" w:color="auto" w:fill="FFFFFF"/>
              <w:rPr>
                <w:rFonts w:ascii="Times" w:eastAsia="Batang" w:hAnsi="Times" w:cs="Times"/>
                <w:sz w:val="20"/>
                <w:szCs w:val="20"/>
                <w:highlight w:val="green"/>
                <w:lang w:eastAsia="ja-JP"/>
              </w:rPr>
            </w:pPr>
            <w:r w:rsidRPr="00D24710">
              <w:rPr>
                <w:rFonts w:ascii="Times" w:hAnsi="Times" w:cs="Times"/>
                <w:highlight w:val="green"/>
                <w:lang w:eastAsia="ja-JP"/>
              </w:rPr>
              <w:t>Agreement</w:t>
            </w:r>
          </w:p>
          <w:p w14:paraId="12FB6F06" w14:textId="77777777" w:rsidR="00134086" w:rsidRPr="00D24710" w:rsidRDefault="00134086" w:rsidP="00EB67CD">
            <w:pPr>
              <w:shd w:val="clear" w:color="auto" w:fill="FFFFFF"/>
              <w:rPr>
                <w:rFonts w:ascii="Times" w:hAnsi="Times" w:cs="Times"/>
                <w:sz w:val="20"/>
                <w:szCs w:val="20"/>
              </w:rPr>
            </w:pPr>
            <w:r w:rsidRPr="00D24710">
              <w:rPr>
                <w:rFonts w:ascii="Times" w:hAnsi="Times" w:cs="Times"/>
              </w:rPr>
              <w:t>The entries “UE antenna height” and “gNB antenna height” in the simulation parameter table for InF is updated to the following.</w:t>
            </w:r>
          </w:p>
          <w:tbl>
            <w:tblPr>
              <w:tblW w:w="9615" w:type="dxa"/>
              <w:shd w:val="clear" w:color="auto" w:fill="FFFFFF"/>
              <w:tblCellMar>
                <w:left w:w="0" w:type="dxa"/>
                <w:right w:w="0" w:type="dxa"/>
              </w:tblCellMar>
              <w:tblLook w:val="04A0" w:firstRow="1" w:lastRow="0" w:firstColumn="1" w:lastColumn="0" w:noHBand="0" w:noVBand="1"/>
            </w:tblPr>
            <w:tblGrid>
              <w:gridCol w:w="2233"/>
              <w:gridCol w:w="7382"/>
            </w:tblGrid>
            <w:tr w:rsidR="00134086" w:rsidRPr="00D24710" w14:paraId="001D828E" w14:textId="77777777" w:rsidTr="00EB67CD">
              <w:trPr>
                <w:trHeight w:val="422"/>
                <w:tblHeader/>
              </w:trPr>
              <w:tc>
                <w:tcPr>
                  <w:tcW w:w="2233"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52DEE3AA" w14:textId="77777777" w:rsidR="00134086" w:rsidRPr="00D24710" w:rsidRDefault="00134086" w:rsidP="00EB67CD">
                  <w:pPr>
                    <w:rPr>
                      <w:rFonts w:ascii="Calibri" w:eastAsia="Microsoft YaHei UI" w:hAnsi="Calibri" w:cs="Calibri"/>
                      <w:color w:val="000000"/>
                      <w:sz w:val="22"/>
                      <w:szCs w:val="22"/>
                    </w:rPr>
                  </w:pPr>
                  <w:r w:rsidRPr="00D24710">
                    <w:rPr>
                      <w:rFonts w:eastAsia="Microsoft YaHei UI" w:cs="Arial"/>
                      <w:color w:val="000000"/>
                      <w:sz w:val="16"/>
                      <w:szCs w:val="16"/>
                    </w:rPr>
                    <w:t>UE antenna height</w:t>
                  </w:r>
                </w:p>
              </w:tc>
              <w:tc>
                <w:tcPr>
                  <w:tcW w:w="7382"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BD0CA39" w14:textId="77777777" w:rsidR="00134086" w:rsidRPr="00D24710" w:rsidRDefault="00134086" w:rsidP="00EB67CD">
                  <w:pPr>
                    <w:rPr>
                      <w:rFonts w:ascii="Calibri" w:eastAsia="Microsoft YaHei UI" w:hAnsi="Calibri" w:cs="Calibri"/>
                      <w:color w:val="000000"/>
                      <w:sz w:val="22"/>
                      <w:szCs w:val="22"/>
                    </w:rPr>
                  </w:pPr>
                  <w:r w:rsidRPr="00D24710">
                    <w:rPr>
                      <w:rFonts w:eastAsia="Microsoft YaHei UI" w:cs="Arial"/>
                      <w:color w:val="000000"/>
                      <w:sz w:val="16"/>
                      <w:szCs w:val="16"/>
                    </w:rPr>
                    <w:t>Baseline: 1.5m</w:t>
                  </w:r>
                </w:p>
                <w:p w14:paraId="23EAC1E7" w14:textId="77777777" w:rsidR="00134086" w:rsidRPr="00D24710" w:rsidRDefault="00134086" w:rsidP="00EB67CD">
                  <w:pPr>
                    <w:rPr>
                      <w:rFonts w:ascii="Calibri" w:eastAsia="Microsoft YaHei UI" w:hAnsi="Calibri" w:cs="Calibri"/>
                      <w:color w:val="000000"/>
                      <w:sz w:val="22"/>
                      <w:szCs w:val="22"/>
                    </w:rPr>
                  </w:pPr>
                  <w:r w:rsidRPr="00D24710">
                    <w:rPr>
                      <w:rFonts w:eastAsia="Microsoft YaHei UI" w:cs="Arial"/>
                      <w:color w:val="000000"/>
                      <w:sz w:val="16"/>
                      <w:szCs w:val="16"/>
                    </w:rPr>
                    <w:t>(Optional): uniformly distributed within [0.5, X2]m, where X2 = 2m for scenario 1(InF-SH) and X2=</w:t>
                  </w:r>
                  <w:r w:rsidRPr="00D24710">
                    <w:rPr>
                      <w:rFonts w:eastAsia="Microsoft YaHei UI" w:cs="Arial"/>
                      <w:noProof/>
                      <w:color w:val="000000"/>
                      <w:sz w:val="16"/>
                      <w:szCs w:val="16"/>
                    </w:rPr>
                    <w:drawing>
                      <wp:inline distT="0" distB="0" distL="0" distR="0" wp14:anchorId="03903088" wp14:editId="3E944A23">
                        <wp:extent cx="95250" cy="12382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link="rId50">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D24710">
                    <w:rPr>
                      <w:rFonts w:eastAsia="Microsoft YaHei UI" w:cs="Arial"/>
                      <w:color w:val="000000"/>
                      <w:sz w:val="16"/>
                      <w:szCs w:val="16"/>
                    </w:rPr>
                    <w:t> for scenario 2 (InF-DH) </w:t>
                  </w:r>
                </w:p>
              </w:tc>
            </w:tr>
            <w:tr w:rsidR="00134086" w:rsidRPr="00D24710" w14:paraId="056EA07F" w14:textId="77777777" w:rsidTr="00EB67CD">
              <w:trPr>
                <w:trHeight w:val="422"/>
                <w:tblHeader/>
              </w:trPr>
              <w:tc>
                <w:tcPr>
                  <w:tcW w:w="2233"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07262794" w14:textId="77777777" w:rsidR="00134086" w:rsidRPr="00D24710" w:rsidRDefault="00134086" w:rsidP="00EB67CD">
                  <w:pPr>
                    <w:rPr>
                      <w:rFonts w:ascii="Calibri" w:eastAsia="Microsoft YaHei UI" w:hAnsi="Calibri" w:cs="Calibri"/>
                      <w:color w:val="000000"/>
                      <w:sz w:val="22"/>
                      <w:szCs w:val="22"/>
                    </w:rPr>
                  </w:pPr>
                  <w:r w:rsidRPr="00D24710">
                    <w:rPr>
                      <w:rFonts w:eastAsia="Microsoft YaHei UI" w:cs="Arial"/>
                      <w:color w:val="000000"/>
                      <w:sz w:val="16"/>
                      <w:szCs w:val="16"/>
                    </w:rPr>
                    <w:t>…</w:t>
                  </w:r>
                </w:p>
              </w:tc>
              <w:tc>
                <w:tcPr>
                  <w:tcW w:w="73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DC90FC3" w14:textId="77777777" w:rsidR="00134086" w:rsidRPr="00D24710" w:rsidRDefault="00134086" w:rsidP="00EB67CD">
                  <w:pPr>
                    <w:rPr>
                      <w:rFonts w:ascii="Calibri" w:eastAsia="Microsoft YaHei UI" w:hAnsi="Calibri" w:cs="Calibri"/>
                      <w:color w:val="000000"/>
                      <w:sz w:val="22"/>
                      <w:szCs w:val="22"/>
                    </w:rPr>
                  </w:pPr>
                  <w:r w:rsidRPr="00D24710">
                    <w:rPr>
                      <w:rFonts w:eastAsia="Microsoft YaHei UI" w:cs="Arial"/>
                      <w:color w:val="000000"/>
                      <w:sz w:val="16"/>
                      <w:szCs w:val="16"/>
                    </w:rPr>
                    <w:t>…</w:t>
                  </w:r>
                </w:p>
              </w:tc>
            </w:tr>
            <w:tr w:rsidR="00134086" w:rsidRPr="00D24710" w14:paraId="56F4F6A4" w14:textId="77777777" w:rsidTr="00EB67CD">
              <w:trPr>
                <w:trHeight w:val="422"/>
                <w:tblHeader/>
              </w:trPr>
              <w:tc>
                <w:tcPr>
                  <w:tcW w:w="2233"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000FEB94" w14:textId="77777777" w:rsidR="00134086" w:rsidRPr="00D24710" w:rsidRDefault="00134086" w:rsidP="00EB67CD">
                  <w:pPr>
                    <w:rPr>
                      <w:rFonts w:ascii="Calibri" w:eastAsia="Microsoft YaHei UI" w:hAnsi="Calibri" w:cs="Calibri"/>
                      <w:color w:val="000000"/>
                      <w:sz w:val="22"/>
                      <w:szCs w:val="22"/>
                    </w:rPr>
                  </w:pPr>
                  <w:r w:rsidRPr="00D24710">
                    <w:rPr>
                      <w:rFonts w:eastAsia="Microsoft YaHei UI" w:cs="Arial"/>
                      <w:color w:val="000000"/>
                      <w:sz w:val="16"/>
                      <w:szCs w:val="16"/>
                    </w:rPr>
                    <w:t>gNB antenna height</w:t>
                  </w:r>
                </w:p>
              </w:tc>
              <w:tc>
                <w:tcPr>
                  <w:tcW w:w="73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7DCD2C28" w14:textId="77777777" w:rsidR="00134086" w:rsidRPr="00D24710" w:rsidRDefault="00134086" w:rsidP="00EB67CD">
                  <w:pPr>
                    <w:rPr>
                      <w:rFonts w:ascii="Calibri" w:eastAsia="Microsoft YaHei UI" w:hAnsi="Calibri" w:cs="Calibri"/>
                      <w:color w:val="000000"/>
                      <w:sz w:val="22"/>
                      <w:szCs w:val="22"/>
                    </w:rPr>
                  </w:pPr>
                  <w:r w:rsidRPr="00D24710">
                    <w:rPr>
                      <w:rFonts w:eastAsia="Microsoft YaHei UI" w:cs="Arial"/>
                      <w:color w:val="000000"/>
                      <w:sz w:val="16"/>
                      <w:szCs w:val="16"/>
                    </w:rPr>
                    <w:t>Baseline: 8m</w:t>
                  </w:r>
                </w:p>
                <w:p w14:paraId="4323FEDB" w14:textId="77777777" w:rsidR="00134086" w:rsidRPr="00D24710" w:rsidRDefault="00134086" w:rsidP="00EB67CD">
                  <w:pPr>
                    <w:rPr>
                      <w:rFonts w:ascii="Calibri" w:eastAsia="Microsoft YaHei UI" w:hAnsi="Calibri" w:cs="Calibri"/>
                      <w:color w:val="000000"/>
                      <w:sz w:val="22"/>
                      <w:szCs w:val="22"/>
                    </w:rPr>
                  </w:pPr>
                  <w:r w:rsidRPr="00D24710">
                    <w:rPr>
                      <w:rFonts w:eastAsia="Microsoft YaHei UI" w:cs="Arial"/>
                      <w:color w:val="000000"/>
                      <w:sz w:val="16"/>
                      <w:szCs w:val="16"/>
                    </w:rPr>
                    <w:t>(Optional): two fixed heights, either {4, 8} m, or {max(4,</w:t>
                  </w:r>
                  <w:r w:rsidRPr="00D24710">
                    <w:rPr>
                      <w:rFonts w:eastAsia="Microsoft YaHei UI" w:cs="Arial"/>
                      <w:noProof/>
                      <w:color w:val="000000"/>
                      <w:sz w:val="16"/>
                      <w:szCs w:val="16"/>
                    </w:rPr>
                    <w:drawing>
                      <wp:inline distT="0" distB="0" distL="0" distR="0" wp14:anchorId="6C91BDA3" wp14:editId="59ECF17C">
                        <wp:extent cx="95250" cy="12382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link="rId50"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D24710">
                    <w:rPr>
                      <w:rFonts w:eastAsia="Microsoft YaHei UI" w:cs="Arial"/>
                      <w:color w:val="000000"/>
                      <w:sz w:val="16"/>
                      <w:szCs w:val="16"/>
                    </w:rPr>
                    <w:t>), 8}.</w:t>
                  </w:r>
                </w:p>
              </w:tc>
            </w:tr>
          </w:tbl>
          <w:p w14:paraId="0EA6DEAD" w14:textId="77777777" w:rsidR="00134086" w:rsidRPr="00D24710" w:rsidRDefault="00134086" w:rsidP="00EB67CD">
            <w:pPr>
              <w:shd w:val="clear" w:color="auto" w:fill="FFFFFF"/>
              <w:rPr>
                <w:rFonts w:ascii="Calibri" w:eastAsia="SimSun" w:hAnsi="Calibri" w:cs="Calibri"/>
                <w:color w:val="000000"/>
              </w:rPr>
            </w:pPr>
            <w:r w:rsidRPr="00D24710">
              <w:rPr>
                <w:rFonts w:ascii="Calibri" w:eastAsia="SimSun" w:hAnsi="Calibri" w:cs="Calibri"/>
                <w:color w:val="000000"/>
              </w:rPr>
              <w:t> </w:t>
            </w:r>
          </w:p>
          <w:p w14:paraId="32B9584F" w14:textId="77777777" w:rsidR="00134086" w:rsidRPr="00D24710" w:rsidRDefault="00134086" w:rsidP="00EB67CD">
            <w:pPr>
              <w:shd w:val="clear" w:color="auto" w:fill="FFFFFF"/>
              <w:rPr>
                <w:rFonts w:ascii="Times" w:eastAsia="Batang" w:hAnsi="Times" w:cs="Times"/>
                <w:sz w:val="18"/>
                <w:highlight w:val="green"/>
                <w:lang w:eastAsia="ja-JP"/>
              </w:rPr>
            </w:pPr>
            <w:r w:rsidRPr="00D24710">
              <w:rPr>
                <w:rFonts w:ascii="Times" w:hAnsi="Times" w:cs="Times"/>
                <w:highlight w:val="green"/>
                <w:lang w:eastAsia="ja-JP"/>
              </w:rPr>
              <w:t>Agreement</w:t>
            </w:r>
          </w:p>
          <w:p w14:paraId="0B7D90CA" w14:textId="77777777" w:rsidR="00134086" w:rsidRPr="00D24710" w:rsidRDefault="00134086" w:rsidP="00EB67CD">
            <w:pPr>
              <w:shd w:val="clear" w:color="auto" w:fill="FFFFFF"/>
              <w:rPr>
                <w:rFonts w:ascii="Times" w:eastAsia="SimSun" w:hAnsi="Times" w:cs="Times"/>
                <w:color w:val="000000"/>
                <w:sz w:val="20"/>
                <w:szCs w:val="20"/>
              </w:rPr>
            </w:pPr>
            <w:r w:rsidRPr="00D24710">
              <w:rPr>
                <w:rFonts w:ascii="Times" w:eastAsia="SimSun" w:hAnsi="Times" w:cs="Times"/>
                <w:color w:val="000000"/>
              </w:rPr>
              <w:t>If spatial consistency is enabled for the evaluation, companies model at least one of: large scale parameters, small scale parameters and absolute time of arrival, where</w:t>
            </w:r>
          </w:p>
          <w:p w14:paraId="6B2850CC" w14:textId="77777777" w:rsidR="00134086" w:rsidRPr="00D24710" w:rsidRDefault="00134086" w:rsidP="009B433D">
            <w:pPr>
              <w:numPr>
                <w:ilvl w:val="0"/>
                <w:numId w:val="20"/>
              </w:numPr>
              <w:shd w:val="clear" w:color="auto" w:fill="FFFFFF"/>
              <w:spacing w:line="233" w:lineRule="atLeast"/>
              <w:rPr>
                <w:rFonts w:ascii="Times" w:eastAsia="Microsoft YaHei UI" w:hAnsi="Times" w:cs="Times"/>
                <w:color w:val="000000"/>
                <w:sz w:val="20"/>
                <w:szCs w:val="20"/>
              </w:rPr>
            </w:pPr>
            <w:r w:rsidRPr="00D24710">
              <w:rPr>
                <w:rFonts w:ascii="Times" w:eastAsia="Microsoft YaHei UI" w:hAnsi="Times" w:cs="Times"/>
                <w:color w:val="000000"/>
              </w:rPr>
              <w:t>the large scale parameters are according to Section 7.5 of TR 38.901 and correlation distance = </w:t>
            </w:r>
            <w:r w:rsidRPr="00D24710">
              <w:rPr>
                <w:rFonts w:ascii="Times" w:eastAsia="Microsoft YaHei UI" w:hAnsi="Times" w:cs="Times"/>
                <w:noProof/>
                <w:color w:val="000000"/>
              </w:rPr>
              <w:drawing>
                <wp:inline distT="0" distB="0" distL="0" distR="0" wp14:anchorId="5CD1BB89" wp14:editId="71F91AE7">
                  <wp:extent cx="600075" cy="161925"/>
                  <wp:effectExtent l="0" t="0" r="952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link="rId51" cstate="print">
                            <a:extLst>
                              <a:ext uri="{28A0092B-C50C-407E-A947-70E740481C1C}">
                                <a14:useLocalDpi xmlns:a14="http://schemas.microsoft.com/office/drawing/2010/main" val="0"/>
                              </a:ext>
                            </a:extLst>
                          </a:blip>
                          <a:srcRect/>
                          <a:stretch>
                            <a:fillRect/>
                          </a:stretch>
                        </pic:blipFill>
                        <pic:spPr bwMode="auto">
                          <a:xfrm>
                            <a:off x="0" y="0"/>
                            <a:ext cx="600075" cy="161925"/>
                          </a:xfrm>
                          <a:prstGeom prst="rect">
                            <a:avLst/>
                          </a:prstGeom>
                          <a:noFill/>
                          <a:ln>
                            <a:noFill/>
                          </a:ln>
                        </pic:spPr>
                      </pic:pic>
                    </a:graphicData>
                  </a:graphic>
                </wp:inline>
              </w:drawing>
            </w:r>
            <w:r w:rsidRPr="00D24710">
              <w:rPr>
                <w:rFonts w:ascii="Times" w:eastAsia="Microsoft YaHei UI" w:hAnsi="Times" w:cs="Times"/>
                <w:color w:val="000000"/>
              </w:rPr>
              <w:t> for InF (Section 7.6.3.1 of TR 38.901)</w:t>
            </w:r>
          </w:p>
          <w:p w14:paraId="04B0A3E4" w14:textId="77777777" w:rsidR="00134086" w:rsidRPr="00D24710" w:rsidRDefault="00134086" w:rsidP="009B433D">
            <w:pPr>
              <w:numPr>
                <w:ilvl w:val="0"/>
                <w:numId w:val="20"/>
              </w:numPr>
              <w:shd w:val="clear" w:color="auto" w:fill="FFFFFF"/>
              <w:spacing w:line="233" w:lineRule="atLeast"/>
              <w:rPr>
                <w:rFonts w:ascii="Times" w:eastAsia="Microsoft YaHei UI" w:hAnsi="Times" w:cs="Times"/>
                <w:color w:val="000000"/>
                <w:sz w:val="20"/>
                <w:szCs w:val="20"/>
              </w:rPr>
            </w:pPr>
            <w:r w:rsidRPr="00D24710">
              <w:rPr>
                <w:rFonts w:ascii="Times" w:eastAsia="Microsoft YaHei UI" w:hAnsi="Times" w:cs="Times"/>
                <w:color w:val="000000"/>
              </w:rPr>
              <w:t>the small scale parameters are according to Section 7.6.3.1 of TR 38.901</w:t>
            </w:r>
          </w:p>
          <w:p w14:paraId="078C0606" w14:textId="77777777" w:rsidR="00134086" w:rsidRPr="00D24710" w:rsidRDefault="00134086" w:rsidP="009B433D">
            <w:pPr>
              <w:numPr>
                <w:ilvl w:val="0"/>
                <w:numId w:val="20"/>
              </w:numPr>
              <w:shd w:val="clear" w:color="auto" w:fill="FFFFFF"/>
              <w:spacing w:line="233" w:lineRule="atLeast"/>
              <w:rPr>
                <w:rFonts w:ascii="Times" w:eastAsia="Microsoft YaHei UI" w:hAnsi="Times" w:cs="Times"/>
                <w:color w:val="000000"/>
                <w:sz w:val="20"/>
                <w:szCs w:val="20"/>
              </w:rPr>
            </w:pPr>
            <w:r w:rsidRPr="00D24710">
              <w:rPr>
                <w:rFonts w:ascii="Times" w:eastAsia="Microsoft YaHei UI" w:hAnsi="Times" w:cs="Times"/>
                <w:color w:val="000000"/>
              </w:rPr>
              <w:t>the absolute time of arrival is according to Section 7.6.9 of TR 38.901</w:t>
            </w:r>
          </w:p>
          <w:p w14:paraId="21CFBD64" w14:textId="77777777" w:rsidR="00134086" w:rsidRPr="00D24710" w:rsidRDefault="00134086" w:rsidP="00EB67CD">
            <w:pPr>
              <w:shd w:val="clear" w:color="auto" w:fill="FFFFFF"/>
              <w:rPr>
                <w:rFonts w:ascii="Times" w:eastAsia="SimSun" w:hAnsi="Times" w:cs="Times"/>
                <w:color w:val="000000"/>
                <w:sz w:val="20"/>
                <w:szCs w:val="20"/>
              </w:rPr>
            </w:pPr>
            <w:r w:rsidRPr="00D24710">
              <w:rPr>
                <w:rFonts w:ascii="Times" w:eastAsia="SimSun" w:hAnsi="Times" w:cs="Times"/>
                <w:color w:val="000000"/>
              </w:rPr>
              <w:t> </w:t>
            </w:r>
          </w:p>
          <w:p w14:paraId="39A17B6C" w14:textId="77777777" w:rsidR="00134086" w:rsidRPr="00D24710" w:rsidRDefault="00134086" w:rsidP="00EB67CD">
            <w:pPr>
              <w:shd w:val="clear" w:color="auto" w:fill="FFFFFF"/>
              <w:rPr>
                <w:rFonts w:ascii="Times" w:eastAsia="Batang" w:hAnsi="Times" w:cs="Times"/>
                <w:sz w:val="18"/>
                <w:highlight w:val="green"/>
                <w:lang w:eastAsia="ja-JP"/>
              </w:rPr>
            </w:pPr>
            <w:r w:rsidRPr="00D24710">
              <w:rPr>
                <w:rFonts w:ascii="Times" w:hAnsi="Times" w:cs="Times"/>
                <w:highlight w:val="green"/>
                <w:lang w:eastAsia="ja-JP"/>
              </w:rPr>
              <w:t>Agreement</w:t>
            </w:r>
          </w:p>
          <w:p w14:paraId="0308ACC3" w14:textId="77777777" w:rsidR="00134086" w:rsidRPr="00D24710" w:rsidRDefault="00134086" w:rsidP="00EB67CD">
            <w:pPr>
              <w:shd w:val="clear" w:color="auto" w:fill="FFFFFF"/>
              <w:rPr>
                <w:rFonts w:ascii="Times" w:eastAsia="SimSun" w:hAnsi="Times" w:cs="Times"/>
                <w:color w:val="000000"/>
                <w:sz w:val="20"/>
                <w:szCs w:val="20"/>
              </w:rPr>
            </w:pPr>
            <w:r w:rsidRPr="00D24710">
              <w:rPr>
                <w:rFonts w:ascii="Times" w:eastAsia="SimSun" w:hAnsi="Times" w:cs="Times"/>
                <w:color w:val="000000"/>
              </w:rPr>
              <w:t>If spatial consistency is enabled for the evaluation of AI/ML based positioning, the baseline evaluation does not incorporate spatially consistent UT/BS mobility modelling (Section 7.6.3.2 of TR 38.901).</w:t>
            </w:r>
          </w:p>
          <w:p w14:paraId="7ED87619" w14:textId="77777777" w:rsidR="00134086" w:rsidRPr="00D24710" w:rsidRDefault="00134086" w:rsidP="00EB67CD">
            <w:pPr>
              <w:shd w:val="clear" w:color="auto" w:fill="FFFFFF"/>
              <w:spacing w:line="233" w:lineRule="atLeast"/>
              <w:ind w:left="840" w:hanging="420"/>
              <w:rPr>
                <w:rFonts w:ascii="Times" w:eastAsia="SimSun" w:hAnsi="Times" w:cs="Times"/>
                <w:color w:val="000000"/>
                <w:sz w:val="20"/>
                <w:szCs w:val="20"/>
              </w:rPr>
            </w:pPr>
            <w:r w:rsidRPr="00D24710">
              <w:rPr>
                <w:rFonts w:ascii="Times" w:eastAsia="SimSun" w:hAnsi="Times" w:cs="Times"/>
                <w:color w:val="000000"/>
              </w:rPr>
              <w:t>-</w:t>
            </w:r>
            <w:r w:rsidRPr="00D24710">
              <w:rPr>
                <w:rFonts w:ascii="Times" w:eastAsia="SimSun" w:hAnsi="Times" w:cs="Times"/>
                <w:color w:val="000000"/>
                <w:sz w:val="12"/>
                <w:szCs w:val="12"/>
              </w:rPr>
              <w:t>         </w:t>
            </w:r>
            <w:r w:rsidRPr="00D24710">
              <w:rPr>
                <w:rFonts w:ascii="Times" w:eastAsia="SimSun" w:hAnsi="Times" w:cs="Times"/>
                <w:color w:val="000000"/>
              </w:rPr>
              <w:t>It is optional to implement spatially consistent UT/BS mobility modelling (Section 7.6.3.2 of TR 38.901).</w:t>
            </w:r>
          </w:p>
          <w:p w14:paraId="5137A54E" w14:textId="77777777" w:rsidR="00134086" w:rsidRPr="00D24710" w:rsidRDefault="00134086" w:rsidP="00EB67CD">
            <w:pPr>
              <w:shd w:val="clear" w:color="auto" w:fill="FFFFFF"/>
              <w:rPr>
                <w:rFonts w:ascii="Times" w:eastAsia="SimSun" w:hAnsi="Times" w:cs="Times"/>
                <w:color w:val="000000"/>
                <w:sz w:val="20"/>
                <w:szCs w:val="20"/>
              </w:rPr>
            </w:pPr>
            <w:r w:rsidRPr="00D24710">
              <w:rPr>
                <w:rFonts w:ascii="Times" w:eastAsia="SimSun" w:hAnsi="Times" w:cs="Times"/>
                <w:color w:val="000000"/>
              </w:rPr>
              <w:t> </w:t>
            </w:r>
          </w:p>
          <w:p w14:paraId="5ECD746E" w14:textId="77777777" w:rsidR="00134086" w:rsidRPr="00D24710" w:rsidRDefault="00134086" w:rsidP="00EB67CD">
            <w:pPr>
              <w:shd w:val="clear" w:color="auto" w:fill="FFFFFF"/>
              <w:rPr>
                <w:rFonts w:ascii="Times" w:eastAsia="Batang" w:hAnsi="Times" w:cs="Times"/>
                <w:sz w:val="18"/>
                <w:highlight w:val="green"/>
                <w:lang w:eastAsia="ja-JP"/>
              </w:rPr>
            </w:pPr>
            <w:r w:rsidRPr="00D24710">
              <w:rPr>
                <w:rFonts w:ascii="Times" w:hAnsi="Times" w:cs="Times"/>
                <w:highlight w:val="green"/>
                <w:lang w:eastAsia="ja-JP"/>
              </w:rPr>
              <w:t>Agreement</w:t>
            </w:r>
          </w:p>
          <w:p w14:paraId="0AF88AAA" w14:textId="77777777" w:rsidR="00134086" w:rsidRPr="00D24710" w:rsidRDefault="00134086" w:rsidP="00EB67CD">
            <w:pPr>
              <w:shd w:val="clear" w:color="auto" w:fill="FFFFFF"/>
              <w:rPr>
                <w:rFonts w:ascii="Times" w:eastAsia="SimSun" w:hAnsi="Times" w:cs="Times"/>
                <w:color w:val="000000"/>
                <w:sz w:val="20"/>
                <w:szCs w:val="20"/>
              </w:rPr>
            </w:pPr>
            <w:r w:rsidRPr="00D24710">
              <w:rPr>
                <w:rFonts w:ascii="Times" w:eastAsia="SimSun" w:hAnsi="Times" w:cs="Times"/>
                <w:color w:val="000000"/>
              </w:rPr>
              <w:t>For evaluation of AI/ML based positioning, companies are encouraged to evaluate the model generalization.</w:t>
            </w:r>
          </w:p>
          <w:p w14:paraId="7BEC420B" w14:textId="77777777" w:rsidR="00134086" w:rsidRPr="00D24710" w:rsidRDefault="00134086" w:rsidP="009B433D">
            <w:pPr>
              <w:numPr>
                <w:ilvl w:val="0"/>
                <w:numId w:val="21"/>
              </w:numPr>
              <w:shd w:val="clear" w:color="auto" w:fill="FFFFFF"/>
              <w:spacing w:line="233" w:lineRule="atLeast"/>
              <w:rPr>
                <w:rFonts w:ascii="Times" w:eastAsia="Microsoft YaHei UI" w:hAnsi="Times" w:cs="Times"/>
                <w:color w:val="000000"/>
                <w:sz w:val="20"/>
                <w:szCs w:val="20"/>
              </w:rPr>
            </w:pPr>
            <w:r w:rsidRPr="00D24710">
              <w:rPr>
                <w:rFonts w:ascii="Times" w:eastAsia="Microsoft YaHei UI" w:hAnsi="Times" w:cs="Times"/>
                <w:color w:val="000000"/>
              </w:rPr>
              <w:t>FFS: the metrics for evaluating the model generalization (e.g., model performance based on agreed KPIs under different settings)</w:t>
            </w:r>
          </w:p>
          <w:p w14:paraId="31AE993B" w14:textId="77777777" w:rsidR="00134086" w:rsidRPr="00D24710" w:rsidRDefault="00134086" w:rsidP="00EB67CD">
            <w:pPr>
              <w:pStyle w:val="BodyText"/>
            </w:pPr>
          </w:p>
          <w:p w14:paraId="12394261" w14:textId="77777777" w:rsidR="00134086" w:rsidRPr="00D24710" w:rsidRDefault="00134086" w:rsidP="00EB67CD">
            <w:pPr>
              <w:shd w:val="clear" w:color="auto" w:fill="FFFFFF"/>
              <w:rPr>
                <w:rFonts w:ascii="Times" w:eastAsia="Batang" w:hAnsi="Times"/>
                <w:sz w:val="20"/>
                <w:highlight w:val="green"/>
                <w:lang w:eastAsia="ja-JP"/>
              </w:rPr>
            </w:pPr>
            <w:r w:rsidRPr="00D24710">
              <w:rPr>
                <w:rFonts w:ascii="Times" w:eastAsia="Batang" w:hAnsi="Times"/>
                <w:highlight w:val="green"/>
                <w:lang w:eastAsia="ja-JP"/>
              </w:rPr>
              <w:t>Agreement</w:t>
            </w:r>
          </w:p>
          <w:p w14:paraId="39B443D4" w14:textId="77777777" w:rsidR="00134086" w:rsidRPr="00D24710" w:rsidRDefault="00134086" w:rsidP="00EB67CD">
            <w:pPr>
              <w:shd w:val="clear" w:color="auto" w:fill="FFFFFF"/>
              <w:rPr>
                <w:rFonts w:eastAsia="SimSun"/>
                <w:color w:val="000000"/>
                <w:sz w:val="20"/>
                <w:szCs w:val="20"/>
              </w:rPr>
            </w:pPr>
            <w:r w:rsidRPr="00D24710">
              <w:rPr>
                <w:rFonts w:eastAsia="SimSun"/>
                <w:color w:val="000000"/>
              </w:rPr>
              <w:t>Companies are encouraged to provide evaluation results for:</w:t>
            </w:r>
          </w:p>
          <w:p w14:paraId="539AE585" w14:textId="77777777" w:rsidR="00134086" w:rsidRPr="00D24710" w:rsidRDefault="00134086" w:rsidP="009B433D">
            <w:pPr>
              <w:numPr>
                <w:ilvl w:val="0"/>
                <w:numId w:val="17"/>
              </w:numPr>
              <w:shd w:val="clear" w:color="auto" w:fill="FFFFFF"/>
              <w:rPr>
                <w:rFonts w:eastAsia="Microsoft YaHei UI"/>
                <w:color w:val="000000"/>
                <w:sz w:val="20"/>
                <w:szCs w:val="20"/>
              </w:rPr>
            </w:pPr>
            <w:r w:rsidRPr="00D24710">
              <w:rPr>
                <w:rFonts w:eastAsia="Microsoft YaHei UI"/>
                <w:color w:val="000000"/>
              </w:rPr>
              <w:t>Direct AI/ML positioning</w:t>
            </w:r>
          </w:p>
          <w:p w14:paraId="7864006C" w14:textId="77777777" w:rsidR="00134086" w:rsidRPr="00D24710" w:rsidRDefault="00134086" w:rsidP="009B433D">
            <w:pPr>
              <w:numPr>
                <w:ilvl w:val="1"/>
                <w:numId w:val="17"/>
              </w:numPr>
              <w:shd w:val="clear" w:color="auto" w:fill="FFFFFF"/>
              <w:rPr>
                <w:rFonts w:eastAsia="Microsoft YaHei UI"/>
                <w:color w:val="000000"/>
                <w:sz w:val="20"/>
                <w:szCs w:val="20"/>
              </w:rPr>
            </w:pPr>
            <w:r w:rsidRPr="00D24710">
              <w:rPr>
                <w:rFonts w:eastAsia="Microsoft YaHei UI"/>
                <w:color w:val="000000"/>
              </w:rPr>
              <w:t>Companies are encouraged to describe at least the following implementation details for the evaluation</w:t>
            </w:r>
          </w:p>
          <w:p w14:paraId="2F7118A9" w14:textId="77777777" w:rsidR="00134086" w:rsidRPr="00D24710" w:rsidRDefault="00134086" w:rsidP="009B433D">
            <w:pPr>
              <w:numPr>
                <w:ilvl w:val="2"/>
                <w:numId w:val="17"/>
              </w:numPr>
              <w:shd w:val="clear" w:color="auto" w:fill="FFFFFF"/>
              <w:rPr>
                <w:rFonts w:eastAsia="Microsoft YaHei UI"/>
                <w:color w:val="000000"/>
                <w:sz w:val="20"/>
                <w:szCs w:val="20"/>
              </w:rPr>
            </w:pPr>
            <w:r w:rsidRPr="00D24710">
              <w:rPr>
                <w:rFonts w:eastAsia="Microsoft YaHei UI"/>
                <w:color w:val="000000"/>
              </w:rPr>
              <w:t>details of the channel observation used as the input of the AI/ML model inference (e.g., type and size of model input), model input acquisition and pre-processing</w:t>
            </w:r>
          </w:p>
          <w:p w14:paraId="20CBD4C0" w14:textId="77777777" w:rsidR="00134086" w:rsidRPr="00D24710" w:rsidRDefault="00134086" w:rsidP="009B433D">
            <w:pPr>
              <w:numPr>
                <w:ilvl w:val="0"/>
                <w:numId w:val="17"/>
              </w:numPr>
              <w:shd w:val="clear" w:color="auto" w:fill="FFFFFF"/>
              <w:rPr>
                <w:rFonts w:eastAsia="Microsoft YaHei UI"/>
                <w:color w:val="000000"/>
                <w:sz w:val="20"/>
                <w:szCs w:val="20"/>
              </w:rPr>
            </w:pPr>
            <w:r w:rsidRPr="00D24710">
              <w:rPr>
                <w:rFonts w:eastAsia="Microsoft YaHei UI"/>
                <w:color w:val="000000"/>
              </w:rPr>
              <w:t>AI/ML assisted positioning</w:t>
            </w:r>
          </w:p>
          <w:p w14:paraId="46AD9CEC" w14:textId="77777777" w:rsidR="00134086" w:rsidRPr="00D24710" w:rsidRDefault="00134086" w:rsidP="009B433D">
            <w:pPr>
              <w:numPr>
                <w:ilvl w:val="1"/>
                <w:numId w:val="17"/>
              </w:numPr>
              <w:shd w:val="clear" w:color="auto" w:fill="FFFFFF"/>
              <w:rPr>
                <w:rFonts w:eastAsia="Microsoft YaHei UI"/>
                <w:color w:val="000000"/>
                <w:sz w:val="20"/>
                <w:szCs w:val="20"/>
              </w:rPr>
            </w:pPr>
            <w:r w:rsidRPr="31F9DD8C">
              <w:rPr>
                <w:rFonts w:eastAsia="Microsoft YaHei UI"/>
                <w:color w:val="000000" w:themeColor="text1"/>
              </w:rPr>
              <w:t>Companies are encouraged to describe at least the following implementation details for the evaluation</w:t>
            </w:r>
          </w:p>
          <w:p w14:paraId="0D69D50A" w14:textId="77777777" w:rsidR="00134086" w:rsidRPr="00D24710" w:rsidRDefault="00134086" w:rsidP="009B433D">
            <w:pPr>
              <w:numPr>
                <w:ilvl w:val="2"/>
                <w:numId w:val="17"/>
              </w:numPr>
              <w:shd w:val="clear" w:color="auto" w:fill="FFFFFF"/>
              <w:rPr>
                <w:rFonts w:eastAsia="Microsoft YaHei UI"/>
                <w:color w:val="000000"/>
                <w:sz w:val="20"/>
                <w:szCs w:val="20"/>
              </w:rPr>
            </w:pPr>
            <w:r w:rsidRPr="31F9DD8C">
              <w:rPr>
                <w:rFonts w:eastAsia="Microsoft YaHei UI"/>
                <w:color w:val="000000" w:themeColor="text1"/>
              </w:rPr>
              <w:t>details of the channel observation used as the input of the AI/ML model inference (e.g., type and size of model input), model input acquisition and pre-processing</w:t>
            </w:r>
          </w:p>
          <w:p w14:paraId="301EA92A" w14:textId="77777777" w:rsidR="00134086" w:rsidRPr="00D24710" w:rsidRDefault="00134086" w:rsidP="009B433D">
            <w:pPr>
              <w:numPr>
                <w:ilvl w:val="2"/>
                <w:numId w:val="17"/>
              </w:numPr>
              <w:shd w:val="clear" w:color="auto" w:fill="FFFFFF"/>
              <w:rPr>
                <w:rFonts w:eastAsia="Microsoft YaHei UI"/>
                <w:color w:val="000000"/>
                <w:sz w:val="20"/>
                <w:szCs w:val="20"/>
              </w:rPr>
            </w:pPr>
            <w:r w:rsidRPr="31F9DD8C">
              <w:rPr>
                <w:rFonts w:eastAsia="Microsoft YaHei UI"/>
                <w:color w:val="000000" w:themeColor="text1"/>
              </w:rPr>
              <w:t>details of the output of the AI/ML model inference, how the AI/ML model output is used to obtain the UE’s location</w:t>
            </w:r>
          </w:p>
          <w:p w14:paraId="234C8381" w14:textId="77777777" w:rsidR="00134086" w:rsidRPr="00D24710" w:rsidRDefault="00134086" w:rsidP="00EB67CD">
            <w:pPr>
              <w:pStyle w:val="BodyText"/>
              <w:rPr>
                <w:rFonts w:ascii="Times" w:hAnsi="Times" w:cs="Times"/>
                <w:sz w:val="20"/>
                <w:szCs w:val="20"/>
              </w:rPr>
            </w:pPr>
          </w:p>
          <w:p w14:paraId="495DBE22" w14:textId="77777777" w:rsidR="00134086" w:rsidRPr="00D24710" w:rsidRDefault="00134086" w:rsidP="00EB67CD">
            <w:pPr>
              <w:shd w:val="clear" w:color="auto" w:fill="FFFFFF"/>
              <w:rPr>
                <w:rFonts w:ascii="Times" w:hAnsi="Times" w:cs="Times"/>
                <w:sz w:val="20"/>
                <w:szCs w:val="20"/>
                <w:highlight w:val="green"/>
                <w:lang w:eastAsia="ja-JP"/>
              </w:rPr>
            </w:pPr>
            <w:r w:rsidRPr="00D24710">
              <w:rPr>
                <w:rFonts w:ascii="Times" w:hAnsi="Times" w:cs="Times"/>
                <w:highlight w:val="green"/>
                <w:lang w:eastAsia="ja-JP"/>
              </w:rPr>
              <w:t>Agreement</w:t>
            </w:r>
          </w:p>
          <w:p w14:paraId="2C540920" w14:textId="77777777" w:rsidR="00134086" w:rsidRPr="00D24710" w:rsidRDefault="00134086" w:rsidP="00EB67CD">
            <w:pPr>
              <w:shd w:val="clear" w:color="auto" w:fill="FFFFFF"/>
              <w:rPr>
                <w:rFonts w:ascii="Times" w:eastAsia="SimSun" w:hAnsi="Times" w:cs="Times"/>
                <w:color w:val="000000"/>
                <w:sz w:val="20"/>
                <w:szCs w:val="18"/>
              </w:rPr>
            </w:pPr>
            <w:r w:rsidRPr="00D24710">
              <w:rPr>
                <w:rFonts w:ascii="Times" w:eastAsia="SimSun" w:hAnsi="Times" w:cs="Times"/>
                <w:color w:val="000000"/>
                <w:szCs w:val="18"/>
              </w:rPr>
              <w:t>When reporting evaluation results with direct AI/ML positioning and/or AI/ML assisted positioning, proponent company is expected to describe if a one-sided model or a two-sided model is used.</w:t>
            </w:r>
          </w:p>
          <w:p w14:paraId="2EEEE43F" w14:textId="77777777" w:rsidR="00134086" w:rsidRPr="00D24710" w:rsidRDefault="00134086" w:rsidP="009B433D">
            <w:pPr>
              <w:numPr>
                <w:ilvl w:val="0"/>
                <w:numId w:val="22"/>
              </w:numPr>
              <w:shd w:val="clear" w:color="auto" w:fill="FFFFFF"/>
              <w:rPr>
                <w:rFonts w:ascii="Times" w:eastAsia="Microsoft YaHei UI" w:hAnsi="Times" w:cs="Times"/>
                <w:color w:val="000000"/>
                <w:sz w:val="20"/>
                <w:szCs w:val="18"/>
              </w:rPr>
            </w:pPr>
            <w:r w:rsidRPr="00D24710">
              <w:rPr>
                <w:rFonts w:ascii="Times" w:eastAsia="Microsoft YaHei UI" w:hAnsi="Times" w:cs="Times"/>
                <w:color w:val="000000"/>
                <w:szCs w:val="18"/>
              </w:rPr>
              <w:t>If one-sided model (i.e., UE-side model or network-side model), the proponent company report which side the model inference is performed (e.g. UE, network), and any details specific to the side that performs the AI/ML model inference.</w:t>
            </w:r>
          </w:p>
          <w:p w14:paraId="1DB713A4" w14:textId="77777777" w:rsidR="00134086" w:rsidRPr="00D24710" w:rsidRDefault="00134086" w:rsidP="009B433D">
            <w:pPr>
              <w:numPr>
                <w:ilvl w:val="0"/>
                <w:numId w:val="22"/>
              </w:numPr>
              <w:shd w:val="clear" w:color="auto" w:fill="FFFFFF"/>
              <w:rPr>
                <w:rFonts w:ascii="Times" w:eastAsia="Microsoft YaHei UI" w:hAnsi="Times" w:cs="Times"/>
                <w:color w:val="000000"/>
                <w:sz w:val="20"/>
                <w:szCs w:val="18"/>
              </w:rPr>
            </w:pPr>
            <w:r w:rsidRPr="00D24710">
              <w:rPr>
                <w:rFonts w:ascii="Times" w:eastAsia="Microsoft YaHei UI" w:hAnsi="Times" w:cs="Times"/>
                <w:color w:val="000000"/>
                <w:szCs w:val="18"/>
              </w:rPr>
              <w:t>If two-sided model, the proponent company report which side (e.g., UE, network) performs the first part of interference, and which side (e.g., network, UE) performs the remaining part of the inference.</w:t>
            </w:r>
          </w:p>
          <w:p w14:paraId="13792A63" w14:textId="77777777" w:rsidR="00134086" w:rsidRPr="00D24710" w:rsidRDefault="00134086" w:rsidP="00EB67CD">
            <w:pPr>
              <w:shd w:val="clear" w:color="auto" w:fill="FFFFFF"/>
              <w:ind w:left="150"/>
              <w:rPr>
                <w:rFonts w:ascii="Times" w:eastAsia="SimSun" w:hAnsi="Times" w:cs="Times"/>
                <w:color w:val="000000"/>
              </w:rPr>
            </w:pPr>
            <w:r w:rsidRPr="00D24710">
              <w:rPr>
                <w:rFonts w:ascii="Times" w:eastAsia="SimSun" w:hAnsi="Times" w:cs="Times"/>
                <w:color w:val="000000"/>
              </w:rPr>
              <w:t> </w:t>
            </w:r>
          </w:p>
          <w:p w14:paraId="2A5BC719" w14:textId="77777777" w:rsidR="00134086" w:rsidRPr="00D24710" w:rsidRDefault="00134086" w:rsidP="00EB67CD">
            <w:pPr>
              <w:shd w:val="clear" w:color="auto" w:fill="FFFFFF"/>
              <w:rPr>
                <w:rFonts w:ascii="Times" w:eastAsia="Batang" w:hAnsi="Times" w:cs="Times"/>
                <w:sz w:val="18"/>
                <w:szCs w:val="20"/>
                <w:highlight w:val="green"/>
                <w:lang w:eastAsia="ja-JP"/>
              </w:rPr>
            </w:pPr>
            <w:r w:rsidRPr="00D24710">
              <w:rPr>
                <w:rFonts w:ascii="Times" w:hAnsi="Times" w:cs="Times"/>
                <w:highlight w:val="green"/>
                <w:lang w:eastAsia="ja-JP"/>
              </w:rPr>
              <w:t>Agreement</w:t>
            </w:r>
          </w:p>
          <w:p w14:paraId="1DF1C73A" w14:textId="77777777" w:rsidR="00134086" w:rsidRPr="00D24710" w:rsidRDefault="00134086" w:rsidP="00EB67CD">
            <w:pPr>
              <w:shd w:val="clear" w:color="auto" w:fill="FFFFFF"/>
              <w:rPr>
                <w:rFonts w:ascii="Times" w:eastAsia="SimSun" w:hAnsi="Times" w:cs="Times"/>
                <w:color w:val="000000"/>
                <w:sz w:val="20"/>
                <w:szCs w:val="18"/>
              </w:rPr>
            </w:pPr>
            <w:r w:rsidRPr="00D24710">
              <w:rPr>
                <w:rFonts w:ascii="Times" w:eastAsia="SimSun" w:hAnsi="Times" w:cs="Times"/>
                <w:color w:val="000000"/>
                <w:szCs w:val="18"/>
              </w:rPr>
              <w:t>For evaluation of AI/ML based positioning, the computational complexity can be reported via the metric of floating point operations (FLOPs).</w:t>
            </w:r>
          </w:p>
          <w:p w14:paraId="5F74B7F0" w14:textId="77777777" w:rsidR="00134086" w:rsidRPr="00D24710" w:rsidRDefault="00134086" w:rsidP="009B433D">
            <w:pPr>
              <w:numPr>
                <w:ilvl w:val="0"/>
                <w:numId w:val="23"/>
              </w:numPr>
              <w:shd w:val="clear" w:color="auto" w:fill="FFFFFF"/>
              <w:rPr>
                <w:rFonts w:ascii="Times" w:eastAsia="Microsoft YaHei UI" w:hAnsi="Times" w:cs="Times"/>
                <w:color w:val="000000"/>
                <w:sz w:val="20"/>
                <w:szCs w:val="18"/>
              </w:rPr>
            </w:pPr>
            <w:r w:rsidRPr="00D24710">
              <w:rPr>
                <w:rFonts w:ascii="Times" w:eastAsia="Microsoft YaHei UI" w:hAnsi="Times" w:cs="Times"/>
                <w:color w:val="000000"/>
                <w:szCs w:val="18"/>
              </w:rPr>
              <w:t>Note: For AI/ML assisted methods, computational complexity for the AI/ML model is only one component of the overall complexity for estimating the UE’s location.</w:t>
            </w:r>
          </w:p>
          <w:p w14:paraId="1BC1510D" w14:textId="77777777" w:rsidR="00134086" w:rsidRPr="00D24710" w:rsidRDefault="00134086" w:rsidP="009B433D">
            <w:pPr>
              <w:numPr>
                <w:ilvl w:val="0"/>
                <w:numId w:val="23"/>
              </w:numPr>
              <w:shd w:val="clear" w:color="auto" w:fill="FFFFFF"/>
              <w:rPr>
                <w:rFonts w:ascii="Times" w:eastAsia="Microsoft YaHei UI" w:hAnsi="Times" w:cs="Times"/>
                <w:color w:val="000000"/>
                <w:sz w:val="20"/>
                <w:szCs w:val="18"/>
              </w:rPr>
            </w:pPr>
            <w:r w:rsidRPr="00D24710">
              <w:rPr>
                <w:rFonts w:ascii="Times" w:eastAsia="Microsoft YaHei UI" w:hAnsi="Times" w:cs="Times"/>
                <w:color w:val="000000"/>
                <w:szCs w:val="18"/>
              </w:rPr>
              <w:t>Note: Other metrics to measure the computational complexity are not precluded.</w:t>
            </w:r>
          </w:p>
          <w:p w14:paraId="624F118C" w14:textId="77777777" w:rsidR="00134086" w:rsidRPr="00D24710" w:rsidRDefault="00134086" w:rsidP="00EB67CD">
            <w:pPr>
              <w:shd w:val="clear" w:color="auto" w:fill="FFFFFF"/>
              <w:ind w:left="150"/>
              <w:rPr>
                <w:rFonts w:ascii="Times" w:eastAsia="SimSun" w:hAnsi="Times" w:cs="Times"/>
                <w:color w:val="000000"/>
              </w:rPr>
            </w:pPr>
            <w:r w:rsidRPr="00D24710">
              <w:rPr>
                <w:rFonts w:ascii="Times" w:eastAsia="SimSun" w:hAnsi="Times" w:cs="Times"/>
                <w:color w:val="000000"/>
              </w:rPr>
              <w:t> </w:t>
            </w:r>
          </w:p>
          <w:p w14:paraId="0E61200C" w14:textId="77777777" w:rsidR="00134086" w:rsidRPr="00D24710" w:rsidRDefault="00134086" w:rsidP="00EB67CD">
            <w:pPr>
              <w:shd w:val="clear" w:color="auto" w:fill="FFFFFF"/>
              <w:rPr>
                <w:rFonts w:ascii="Times" w:eastAsia="Batang" w:hAnsi="Times" w:cs="Times"/>
                <w:sz w:val="18"/>
                <w:szCs w:val="20"/>
                <w:highlight w:val="green"/>
                <w:lang w:eastAsia="ja-JP"/>
              </w:rPr>
            </w:pPr>
            <w:r w:rsidRPr="00D24710">
              <w:rPr>
                <w:rFonts w:ascii="Times" w:hAnsi="Times" w:cs="Times"/>
                <w:highlight w:val="green"/>
                <w:lang w:eastAsia="ja-JP"/>
              </w:rPr>
              <w:t>Agreement</w:t>
            </w:r>
          </w:p>
          <w:p w14:paraId="3F172D53" w14:textId="77777777" w:rsidR="00134086" w:rsidRPr="00D24710" w:rsidRDefault="00134086" w:rsidP="00EB67CD">
            <w:pPr>
              <w:shd w:val="clear" w:color="auto" w:fill="FFFFFF"/>
              <w:rPr>
                <w:rFonts w:ascii="Times" w:eastAsia="SimSun" w:hAnsi="Times" w:cs="Times"/>
                <w:color w:val="000000"/>
                <w:sz w:val="20"/>
                <w:szCs w:val="18"/>
              </w:rPr>
            </w:pPr>
            <w:r w:rsidRPr="00D24710">
              <w:rPr>
                <w:rFonts w:ascii="Times" w:eastAsia="SimSun" w:hAnsi="Times" w:cs="Times"/>
                <w:color w:val="000000"/>
                <w:szCs w:val="18"/>
              </w:rPr>
              <w:t>For evaluation of AI/ML based positioning, details of the training dataset generation are to be reported by proponent company. The report may include (in addition to other selected settings, if applicable):</w:t>
            </w:r>
          </w:p>
          <w:p w14:paraId="77328F22" w14:textId="77777777" w:rsidR="00134086" w:rsidRPr="00D24710" w:rsidRDefault="00134086" w:rsidP="009B433D">
            <w:pPr>
              <w:numPr>
                <w:ilvl w:val="0"/>
                <w:numId w:val="24"/>
              </w:numPr>
              <w:shd w:val="clear" w:color="auto" w:fill="FFFFFF"/>
              <w:rPr>
                <w:rFonts w:ascii="Times" w:eastAsia="Microsoft YaHei UI" w:hAnsi="Times" w:cs="Times"/>
                <w:color w:val="000000"/>
                <w:sz w:val="20"/>
                <w:szCs w:val="18"/>
              </w:rPr>
            </w:pPr>
            <w:r w:rsidRPr="00D24710">
              <w:rPr>
                <w:rFonts w:ascii="Times" w:eastAsia="Microsoft YaHei UI" w:hAnsi="Times" w:cs="Times"/>
                <w:color w:val="000000"/>
                <w:szCs w:val="18"/>
              </w:rPr>
              <w:lastRenderedPageBreak/>
              <w:t>The size of training dataset, for example, the total number of UEs in the evaluation area for generating training dataset;</w:t>
            </w:r>
          </w:p>
          <w:p w14:paraId="69A9FE37" w14:textId="77777777" w:rsidR="00134086" w:rsidRPr="00D24710" w:rsidRDefault="00134086" w:rsidP="009B433D">
            <w:pPr>
              <w:numPr>
                <w:ilvl w:val="0"/>
                <w:numId w:val="24"/>
              </w:numPr>
              <w:shd w:val="clear" w:color="auto" w:fill="FFFFFF"/>
              <w:rPr>
                <w:rFonts w:ascii="Times" w:eastAsia="Microsoft YaHei UI" w:hAnsi="Times" w:cs="Times"/>
                <w:color w:val="000000"/>
                <w:sz w:val="20"/>
                <w:szCs w:val="18"/>
              </w:rPr>
            </w:pPr>
            <w:r w:rsidRPr="00D24710">
              <w:rPr>
                <w:rFonts w:ascii="Times" w:eastAsia="Microsoft YaHei UI" w:hAnsi="Times" w:cs="Times"/>
                <w:color w:val="000000"/>
                <w:szCs w:val="18"/>
              </w:rPr>
              <w:t>The distribution of UE location for generating the training dataset may be one of the following:</w:t>
            </w:r>
          </w:p>
          <w:p w14:paraId="398A6F5A" w14:textId="77777777" w:rsidR="00134086" w:rsidRPr="00D24710" w:rsidRDefault="00134086" w:rsidP="009B433D">
            <w:pPr>
              <w:numPr>
                <w:ilvl w:val="1"/>
                <w:numId w:val="24"/>
              </w:numPr>
              <w:shd w:val="clear" w:color="auto" w:fill="FFFFFF"/>
              <w:rPr>
                <w:rFonts w:ascii="Times" w:eastAsia="Microsoft YaHei UI" w:hAnsi="Times" w:cs="Times"/>
                <w:color w:val="000000"/>
                <w:sz w:val="20"/>
                <w:szCs w:val="20"/>
              </w:rPr>
            </w:pPr>
            <w:r w:rsidRPr="31F9DD8C">
              <w:rPr>
                <w:rFonts w:ascii="Times" w:eastAsia="Microsoft YaHei UI" w:hAnsi="Times" w:cs="Times"/>
                <w:color w:val="000000" w:themeColor="text1"/>
              </w:rPr>
              <w:t>Option 1: grid distribution, i.e., one training data is collected at the center of one small square grid, where, for example, the width of the square grid can be 0.25/0.5/1.0 m.</w:t>
            </w:r>
          </w:p>
          <w:p w14:paraId="0EDEB4B4" w14:textId="77777777" w:rsidR="00134086" w:rsidRPr="00D24710" w:rsidRDefault="00134086" w:rsidP="009B433D">
            <w:pPr>
              <w:numPr>
                <w:ilvl w:val="1"/>
                <w:numId w:val="24"/>
              </w:numPr>
              <w:shd w:val="clear" w:color="auto" w:fill="FFFFFF"/>
              <w:rPr>
                <w:rFonts w:ascii="Times" w:eastAsia="Microsoft YaHei UI" w:hAnsi="Times" w:cs="Times"/>
                <w:color w:val="000000"/>
                <w:sz w:val="20"/>
                <w:szCs w:val="20"/>
              </w:rPr>
            </w:pPr>
            <w:r w:rsidRPr="31F9DD8C">
              <w:rPr>
                <w:rFonts w:ascii="Times" w:eastAsia="Microsoft YaHei UI" w:hAnsi="Times" w:cs="Times"/>
                <w:color w:val="000000" w:themeColor="text1"/>
              </w:rPr>
              <w:t>Option 2: uniform distribution, i.e., the UE location is randomly and uniformly distributed in the evaluation area. </w:t>
            </w:r>
          </w:p>
          <w:p w14:paraId="10C70B2D" w14:textId="77777777" w:rsidR="00134086" w:rsidRPr="00D24710" w:rsidRDefault="00134086" w:rsidP="00EB67CD">
            <w:pPr>
              <w:pStyle w:val="BodyText"/>
            </w:pPr>
          </w:p>
        </w:tc>
      </w:tr>
    </w:tbl>
    <w:p w14:paraId="284F417D" w14:textId="6C11C447" w:rsidR="00134086" w:rsidRPr="00D24710" w:rsidRDefault="00134086" w:rsidP="00134086">
      <w:pPr>
        <w:pStyle w:val="BodyText"/>
      </w:pPr>
    </w:p>
    <w:p w14:paraId="00A3BF93" w14:textId="0D9288F2" w:rsidR="00134086" w:rsidRPr="00D24710" w:rsidRDefault="00134086" w:rsidP="00134086">
      <w:pPr>
        <w:pStyle w:val="BodyText"/>
      </w:pPr>
    </w:p>
    <w:p w14:paraId="096C11DB" w14:textId="32B0528B" w:rsidR="00134086" w:rsidRPr="00D24710" w:rsidRDefault="00134086" w:rsidP="00134086">
      <w:pPr>
        <w:pStyle w:val="BodyText"/>
      </w:pPr>
      <w:r w:rsidRPr="00D24710">
        <w:t xml:space="preserve">The following agreements were made for AI 9.2.4.2 (Other aspects on AI/ML for positioning accuracy enhancement) </w:t>
      </w:r>
      <w:r w:rsidRPr="00D24710">
        <w:fldChar w:fldCharType="begin"/>
      </w:r>
      <w:r w:rsidRPr="00D24710">
        <w:instrText xml:space="preserve"> REF _Ref106789480 \r \h </w:instrText>
      </w:r>
      <w:r w:rsidRPr="00D24710">
        <w:fldChar w:fldCharType="separate"/>
      </w:r>
      <w:r w:rsidR="00201D64">
        <w:t>[6]</w:t>
      </w:r>
      <w:r w:rsidRPr="00D24710">
        <w:fldChar w:fldCharType="end"/>
      </w:r>
      <w:r w:rsidRPr="00D24710">
        <w:t>.</w:t>
      </w:r>
    </w:p>
    <w:tbl>
      <w:tblPr>
        <w:tblStyle w:val="TableGrid"/>
        <w:tblW w:w="0" w:type="auto"/>
        <w:tblLook w:val="04A0" w:firstRow="1" w:lastRow="0" w:firstColumn="1" w:lastColumn="0" w:noHBand="0" w:noVBand="1"/>
      </w:tblPr>
      <w:tblGrid>
        <w:gridCol w:w="9962"/>
      </w:tblGrid>
      <w:tr w:rsidR="00134086" w:rsidRPr="00D24710" w14:paraId="194C5C44" w14:textId="77777777" w:rsidTr="00134086">
        <w:tc>
          <w:tcPr>
            <w:tcW w:w="9962" w:type="dxa"/>
          </w:tcPr>
          <w:p w14:paraId="020A9C38" w14:textId="77777777" w:rsidR="00134086" w:rsidRPr="00D24710" w:rsidRDefault="00134086" w:rsidP="00134086">
            <w:pPr>
              <w:rPr>
                <w:rFonts w:ascii="Times" w:hAnsi="Times"/>
                <w:highlight w:val="green"/>
              </w:rPr>
            </w:pPr>
            <w:r w:rsidRPr="00D24710">
              <w:rPr>
                <w:rFonts w:ascii="Times" w:hAnsi="Times"/>
                <w:highlight w:val="green"/>
              </w:rPr>
              <w:t>Agreement</w:t>
            </w:r>
          </w:p>
          <w:p w14:paraId="6C17BC79" w14:textId="77777777" w:rsidR="00134086" w:rsidRPr="00D24710" w:rsidRDefault="00134086" w:rsidP="00134086">
            <w:pPr>
              <w:rPr>
                <w:rFonts w:ascii="Times" w:hAnsi="Times"/>
              </w:rPr>
            </w:pPr>
            <w:r w:rsidRPr="00D24710">
              <w:rPr>
                <w:rFonts w:ascii="Times" w:hAnsi="Times"/>
              </w:rPr>
              <w:t>Study further on sub use cases and potential specification impact of AI/ML for positioning accuracy enhancement considering various identified collaboration levels.</w:t>
            </w:r>
          </w:p>
          <w:p w14:paraId="65A66DA3" w14:textId="77777777" w:rsidR="00134086" w:rsidRPr="00D24710" w:rsidRDefault="00134086" w:rsidP="009B433D">
            <w:pPr>
              <w:numPr>
                <w:ilvl w:val="0"/>
                <w:numId w:val="25"/>
              </w:numPr>
              <w:spacing w:line="259" w:lineRule="auto"/>
            </w:pPr>
            <w:r w:rsidRPr="00D24710">
              <w:t>Companies are encouraged to identify positioning specific aspects on collaboration levels if any in agenda 9.2.4.2.</w:t>
            </w:r>
          </w:p>
          <w:p w14:paraId="3CC8E48D" w14:textId="77777777" w:rsidR="00134086" w:rsidRPr="00D24710" w:rsidRDefault="00134086" w:rsidP="009B433D">
            <w:pPr>
              <w:numPr>
                <w:ilvl w:val="0"/>
                <w:numId w:val="25"/>
              </w:numPr>
              <w:spacing w:line="259" w:lineRule="auto"/>
            </w:pPr>
            <w:r w:rsidRPr="00D24710">
              <w:t xml:space="preserve">Note1: terminology, notation and common framework of Network-UE collaboration levels are to be discussed in agenda 9.2.1 and expected to be applicable to AI/ML for positioning accuracy enhancement. </w:t>
            </w:r>
          </w:p>
          <w:p w14:paraId="01F4C301" w14:textId="77777777" w:rsidR="00134086" w:rsidRPr="00D24710" w:rsidRDefault="00134086" w:rsidP="009B433D">
            <w:pPr>
              <w:numPr>
                <w:ilvl w:val="0"/>
                <w:numId w:val="25"/>
              </w:numPr>
              <w:spacing w:line="259" w:lineRule="auto"/>
            </w:pPr>
            <w:r w:rsidRPr="00D24710">
              <w:t>Note2: not every collaboration level may be applicable to an AI/ML approach for a sub use case</w:t>
            </w:r>
          </w:p>
          <w:p w14:paraId="25E99F4F" w14:textId="77777777" w:rsidR="00134086" w:rsidRPr="00D24710" w:rsidRDefault="00134086" w:rsidP="00134086">
            <w:pPr>
              <w:rPr>
                <w:rFonts w:ascii="Times" w:hAnsi="Times"/>
              </w:rPr>
            </w:pPr>
          </w:p>
          <w:p w14:paraId="0E91580C" w14:textId="77777777" w:rsidR="00134086" w:rsidRPr="00D24710" w:rsidRDefault="00134086" w:rsidP="00134086">
            <w:pPr>
              <w:rPr>
                <w:rFonts w:ascii="Times" w:hAnsi="Times"/>
                <w:highlight w:val="green"/>
              </w:rPr>
            </w:pPr>
            <w:r w:rsidRPr="00D24710">
              <w:rPr>
                <w:rFonts w:ascii="Times" w:hAnsi="Times"/>
                <w:highlight w:val="green"/>
              </w:rPr>
              <w:t>Agreement</w:t>
            </w:r>
          </w:p>
          <w:p w14:paraId="78EB6D44" w14:textId="77777777" w:rsidR="00134086" w:rsidRPr="00D24710" w:rsidRDefault="00134086" w:rsidP="00134086">
            <w:pPr>
              <w:rPr>
                <w:rFonts w:ascii="Times" w:hAnsi="Times"/>
              </w:rPr>
            </w:pPr>
            <w:r w:rsidRPr="00D24710">
              <w:rPr>
                <w:rFonts w:ascii="Times" w:hAnsi="Times"/>
              </w:rPr>
              <w:t xml:space="preserve">For further study, at least the following </w:t>
            </w:r>
            <w:r w:rsidRPr="00D24710">
              <w:rPr>
                <w:rFonts w:ascii="Times" w:hAnsi="Times"/>
                <w:szCs w:val="32"/>
              </w:rPr>
              <w:t>aspects</w:t>
            </w:r>
            <w:r w:rsidRPr="00D24710">
              <w:rPr>
                <w:rFonts w:ascii="Times" w:hAnsi="Times"/>
              </w:rPr>
              <w:t xml:space="preserve"> of AI/ML for positioning accuracy enhancement are considered.</w:t>
            </w:r>
          </w:p>
          <w:p w14:paraId="7ACBD0A5" w14:textId="77777777" w:rsidR="00134086" w:rsidRPr="00D24710" w:rsidRDefault="00134086" w:rsidP="009B433D">
            <w:pPr>
              <w:numPr>
                <w:ilvl w:val="0"/>
                <w:numId w:val="26"/>
              </w:numPr>
              <w:spacing w:line="259" w:lineRule="auto"/>
            </w:pPr>
            <w:r w:rsidRPr="00D24710">
              <w:t>Direct AI/ML positioning: the output of AI/ML model inference is UE location</w:t>
            </w:r>
          </w:p>
          <w:p w14:paraId="78104F63" w14:textId="77777777" w:rsidR="00134086" w:rsidRPr="00D24710" w:rsidRDefault="00134086" w:rsidP="009B433D">
            <w:pPr>
              <w:numPr>
                <w:ilvl w:val="1"/>
                <w:numId w:val="26"/>
              </w:numPr>
              <w:spacing w:line="259" w:lineRule="auto"/>
            </w:pPr>
            <w:r w:rsidRPr="00D24710">
              <w:t xml:space="preserve">E.g., fingerprinting based on channel observation as the input of AI/ML model </w:t>
            </w:r>
          </w:p>
          <w:p w14:paraId="24C27623" w14:textId="77777777" w:rsidR="00134086" w:rsidRPr="00D24710" w:rsidRDefault="00134086" w:rsidP="009B433D">
            <w:pPr>
              <w:numPr>
                <w:ilvl w:val="1"/>
                <w:numId w:val="26"/>
              </w:numPr>
              <w:spacing w:line="259" w:lineRule="auto"/>
            </w:pPr>
            <w:r w:rsidRPr="00D24710">
              <w:t>FFS the details of channel observation as the input of AI/ML model, e.g. CIR, RSRP and/or other types of channel observation</w:t>
            </w:r>
          </w:p>
          <w:p w14:paraId="533AE937" w14:textId="77777777" w:rsidR="00134086" w:rsidRPr="00D24710" w:rsidRDefault="00134086" w:rsidP="009B433D">
            <w:pPr>
              <w:numPr>
                <w:ilvl w:val="1"/>
                <w:numId w:val="26"/>
              </w:numPr>
              <w:spacing w:line="259" w:lineRule="auto"/>
            </w:pPr>
            <w:r w:rsidRPr="00D24710">
              <w:t>FFS: applicable scenario(s) and AI/ML model generalization aspect(s)</w:t>
            </w:r>
          </w:p>
          <w:p w14:paraId="1611CE48" w14:textId="77777777" w:rsidR="00134086" w:rsidRPr="00D24710" w:rsidRDefault="00134086" w:rsidP="009B433D">
            <w:pPr>
              <w:numPr>
                <w:ilvl w:val="0"/>
                <w:numId w:val="26"/>
              </w:numPr>
              <w:spacing w:line="259" w:lineRule="auto"/>
            </w:pPr>
            <w:r w:rsidRPr="00D24710">
              <w:t>AI/ML assisted positioning: the output of AI/ML model inference is new measurement and/or enhancement of existing measurement</w:t>
            </w:r>
          </w:p>
          <w:p w14:paraId="442357D4" w14:textId="77777777" w:rsidR="00134086" w:rsidRPr="00D24710" w:rsidRDefault="00134086" w:rsidP="009B433D">
            <w:pPr>
              <w:numPr>
                <w:ilvl w:val="1"/>
                <w:numId w:val="26"/>
              </w:numPr>
              <w:spacing w:line="259" w:lineRule="auto"/>
            </w:pPr>
            <w:r w:rsidRPr="00D24710">
              <w:t>E.g., LOS/NLOS identification, timing and/or angle of measurement, likelihood of measurement</w:t>
            </w:r>
          </w:p>
          <w:p w14:paraId="1AED3849" w14:textId="77777777" w:rsidR="00134086" w:rsidRPr="00D24710" w:rsidRDefault="00134086" w:rsidP="009B433D">
            <w:pPr>
              <w:numPr>
                <w:ilvl w:val="1"/>
                <w:numId w:val="26"/>
              </w:numPr>
              <w:spacing w:line="259" w:lineRule="auto"/>
            </w:pPr>
            <w:r w:rsidRPr="00D24710">
              <w:t>FFS the details of input and output for corresponding AI/ML model(s)</w:t>
            </w:r>
          </w:p>
          <w:p w14:paraId="1994FAF3" w14:textId="77777777" w:rsidR="00134086" w:rsidRPr="00D24710" w:rsidRDefault="00134086" w:rsidP="009B433D">
            <w:pPr>
              <w:numPr>
                <w:ilvl w:val="1"/>
                <w:numId w:val="26"/>
              </w:numPr>
              <w:spacing w:line="259" w:lineRule="auto"/>
            </w:pPr>
            <w:r w:rsidRPr="00D24710">
              <w:lastRenderedPageBreak/>
              <w:t>FFS: applicable scenario(s) and AI/ML model generalization aspect(s)</w:t>
            </w:r>
          </w:p>
          <w:p w14:paraId="036BF920" w14:textId="77777777" w:rsidR="00134086" w:rsidRPr="00D24710" w:rsidRDefault="00134086" w:rsidP="009B433D">
            <w:pPr>
              <w:numPr>
                <w:ilvl w:val="0"/>
                <w:numId w:val="26"/>
              </w:numPr>
              <w:spacing w:line="259" w:lineRule="auto"/>
            </w:pPr>
            <w:r w:rsidRPr="00D24710">
              <w:t>Companies are encouraged to clarify all details/aspects of their proposed AI/ML approaches</w:t>
            </w:r>
            <w:r w:rsidRPr="00D24710">
              <w:rPr>
                <w:rFonts w:ascii="DengXian" w:hAnsi="DengXian"/>
              </w:rPr>
              <w:t>/</w:t>
            </w:r>
            <w:r w:rsidRPr="00D24710">
              <w:t xml:space="preserve">sub use case(s) of AI/ML for positioning accuracy enhancement </w:t>
            </w:r>
          </w:p>
          <w:p w14:paraId="6040E09E" w14:textId="77777777" w:rsidR="00134086" w:rsidRPr="00D24710" w:rsidRDefault="00134086" w:rsidP="00134086">
            <w:pPr>
              <w:rPr>
                <w:rFonts w:ascii="Times" w:hAnsi="Times"/>
              </w:rPr>
            </w:pPr>
          </w:p>
          <w:p w14:paraId="33F5FCBE" w14:textId="77777777" w:rsidR="00134086" w:rsidRPr="00D24710" w:rsidRDefault="00134086" w:rsidP="00134086">
            <w:pPr>
              <w:rPr>
                <w:rFonts w:ascii="Times" w:hAnsi="Times"/>
                <w:highlight w:val="green"/>
              </w:rPr>
            </w:pPr>
            <w:r w:rsidRPr="00D24710">
              <w:rPr>
                <w:rFonts w:ascii="Times" w:hAnsi="Times"/>
                <w:highlight w:val="green"/>
              </w:rPr>
              <w:t>Agreement</w:t>
            </w:r>
          </w:p>
          <w:p w14:paraId="7EEDDBB6" w14:textId="77777777" w:rsidR="00134086" w:rsidRPr="00D24710" w:rsidRDefault="00134086" w:rsidP="00134086">
            <w:pPr>
              <w:rPr>
                <w:rFonts w:ascii="Times" w:hAnsi="Times"/>
              </w:rPr>
            </w:pPr>
            <w:r w:rsidRPr="00D24710">
              <w:rPr>
                <w:rFonts w:ascii="Times" w:hAnsi="Times"/>
              </w:rPr>
              <w:t>Companies are encouraged to study and provide inputs on potential specification impact at least for the following aspects of AI/ML approaches for sub use cases of AI/ML for positioning accuracy enhancement.</w:t>
            </w:r>
          </w:p>
          <w:p w14:paraId="0612DB64" w14:textId="77777777" w:rsidR="00134086" w:rsidRPr="00D24710" w:rsidRDefault="00134086" w:rsidP="009B433D">
            <w:pPr>
              <w:numPr>
                <w:ilvl w:val="0"/>
                <w:numId w:val="26"/>
              </w:numPr>
              <w:spacing w:line="259" w:lineRule="auto"/>
            </w:pPr>
            <w:r w:rsidRPr="00D24710">
              <w:t>AI/ML model training</w:t>
            </w:r>
          </w:p>
          <w:p w14:paraId="1C7751FD" w14:textId="77777777" w:rsidR="00134086" w:rsidRPr="00D24710" w:rsidRDefault="00134086" w:rsidP="009B433D">
            <w:pPr>
              <w:numPr>
                <w:ilvl w:val="1"/>
                <w:numId w:val="26"/>
              </w:numPr>
              <w:spacing w:line="259" w:lineRule="auto"/>
            </w:pPr>
            <w:r w:rsidRPr="00D24710">
              <w:t>training data type/size</w:t>
            </w:r>
          </w:p>
          <w:p w14:paraId="28911567" w14:textId="77777777" w:rsidR="00134086" w:rsidRPr="00D24710" w:rsidRDefault="00134086" w:rsidP="009B433D">
            <w:pPr>
              <w:numPr>
                <w:ilvl w:val="1"/>
                <w:numId w:val="26"/>
              </w:numPr>
              <w:spacing w:line="259" w:lineRule="auto"/>
            </w:pPr>
            <w:r w:rsidRPr="00D24710">
              <w:t>training data source determination (e.g., UE/PRU/TRP)</w:t>
            </w:r>
          </w:p>
          <w:p w14:paraId="60EED6A0" w14:textId="77777777" w:rsidR="00134086" w:rsidRPr="00D24710" w:rsidRDefault="00134086" w:rsidP="009B433D">
            <w:pPr>
              <w:numPr>
                <w:ilvl w:val="1"/>
                <w:numId w:val="26"/>
              </w:numPr>
              <w:spacing w:line="259" w:lineRule="auto"/>
            </w:pPr>
            <w:r w:rsidRPr="00D24710">
              <w:t>assistance signalling and procedure for training data collection</w:t>
            </w:r>
          </w:p>
          <w:p w14:paraId="45AC9988" w14:textId="77777777" w:rsidR="00134086" w:rsidRPr="00D24710" w:rsidRDefault="00134086" w:rsidP="009B433D">
            <w:pPr>
              <w:numPr>
                <w:ilvl w:val="0"/>
                <w:numId w:val="26"/>
              </w:numPr>
              <w:spacing w:line="259" w:lineRule="auto"/>
            </w:pPr>
            <w:r w:rsidRPr="00D24710">
              <w:t>AI/ML model indication/configuration</w:t>
            </w:r>
          </w:p>
          <w:p w14:paraId="098AD558" w14:textId="77777777" w:rsidR="00134086" w:rsidRPr="00D24710" w:rsidRDefault="00134086" w:rsidP="009B433D">
            <w:pPr>
              <w:numPr>
                <w:ilvl w:val="1"/>
                <w:numId w:val="26"/>
              </w:numPr>
              <w:spacing w:line="259" w:lineRule="auto"/>
            </w:pPr>
            <w:r w:rsidRPr="00D24710">
              <w:t>assistance signalling and procedure (e.g., for model configuration, model activation/deactivation, model recovery/termination, model selection)</w:t>
            </w:r>
          </w:p>
          <w:p w14:paraId="2E2749C4" w14:textId="77777777" w:rsidR="00134086" w:rsidRPr="00D24710" w:rsidRDefault="00134086" w:rsidP="009B433D">
            <w:pPr>
              <w:numPr>
                <w:ilvl w:val="0"/>
                <w:numId w:val="26"/>
              </w:numPr>
              <w:spacing w:line="259" w:lineRule="auto"/>
            </w:pPr>
            <w:r w:rsidRPr="00D24710">
              <w:t>AI/ML model monitoring and update</w:t>
            </w:r>
          </w:p>
          <w:p w14:paraId="3445B1E8" w14:textId="77777777" w:rsidR="00134086" w:rsidRPr="00D24710" w:rsidRDefault="00134086" w:rsidP="009B433D">
            <w:pPr>
              <w:numPr>
                <w:ilvl w:val="1"/>
                <w:numId w:val="26"/>
              </w:numPr>
              <w:spacing w:line="259" w:lineRule="auto"/>
            </w:pPr>
            <w:r w:rsidRPr="00D24710">
              <w:t>assistance signalling and procedure (e.g., for model performance monitoring, model update/tuning)</w:t>
            </w:r>
          </w:p>
          <w:p w14:paraId="70C6D29E" w14:textId="77777777" w:rsidR="00134086" w:rsidRPr="00D24710" w:rsidRDefault="00134086" w:rsidP="009B433D">
            <w:pPr>
              <w:numPr>
                <w:ilvl w:val="0"/>
                <w:numId w:val="26"/>
              </w:numPr>
              <w:spacing w:line="259" w:lineRule="auto"/>
            </w:pPr>
            <w:r w:rsidRPr="00D24710">
              <w:t>AI/ML model inference input</w:t>
            </w:r>
          </w:p>
          <w:p w14:paraId="168AE03A" w14:textId="77777777" w:rsidR="00134086" w:rsidRPr="00D24710" w:rsidRDefault="00134086" w:rsidP="009B433D">
            <w:pPr>
              <w:numPr>
                <w:ilvl w:val="1"/>
                <w:numId w:val="26"/>
              </w:numPr>
              <w:spacing w:line="259" w:lineRule="auto"/>
            </w:pPr>
            <w:r w:rsidRPr="00D24710">
              <w:t>report/feedback of model input for inference (e.g., UE feedback as input for network side model inference)</w:t>
            </w:r>
          </w:p>
          <w:p w14:paraId="68C8C90A" w14:textId="77777777" w:rsidR="00134086" w:rsidRPr="00D24710" w:rsidRDefault="00134086" w:rsidP="009B433D">
            <w:pPr>
              <w:numPr>
                <w:ilvl w:val="1"/>
                <w:numId w:val="26"/>
              </w:numPr>
              <w:spacing w:line="259" w:lineRule="auto"/>
            </w:pPr>
            <w:r w:rsidRPr="00D24710">
              <w:t>model input acquisition and pre-processing</w:t>
            </w:r>
          </w:p>
          <w:p w14:paraId="79D578C5" w14:textId="77777777" w:rsidR="00134086" w:rsidRPr="00D24710" w:rsidRDefault="00134086" w:rsidP="009B433D">
            <w:pPr>
              <w:numPr>
                <w:ilvl w:val="1"/>
                <w:numId w:val="26"/>
              </w:numPr>
              <w:spacing w:line="259" w:lineRule="auto"/>
            </w:pPr>
            <w:r w:rsidRPr="00D24710">
              <w:t>type/definition of model input</w:t>
            </w:r>
          </w:p>
          <w:p w14:paraId="0D870C3D" w14:textId="77777777" w:rsidR="00134086" w:rsidRPr="00D24710" w:rsidRDefault="00134086" w:rsidP="009B433D">
            <w:pPr>
              <w:numPr>
                <w:ilvl w:val="0"/>
                <w:numId w:val="26"/>
              </w:numPr>
              <w:spacing w:line="259" w:lineRule="auto"/>
            </w:pPr>
            <w:r w:rsidRPr="00D24710">
              <w:t>AI/ML model inference output</w:t>
            </w:r>
          </w:p>
          <w:p w14:paraId="10ED3E94" w14:textId="77777777" w:rsidR="00134086" w:rsidRPr="00D24710" w:rsidRDefault="00134086" w:rsidP="009B433D">
            <w:pPr>
              <w:numPr>
                <w:ilvl w:val="1"/>
                <w:numId w:val="26"/>
              </w:numPr>
              <w:spacing w:line="259" w:lineRule="auto"/>
            </w:pPr>
            <w:r w:rsidRPr="00D24710">
              <w:t>report/feedback of model inference output</w:t>
            </w:r>
          </w:p>
          <w:p w14:paraId="78867301" w14:textId="77777777" w:rsidR="00134086" w:rsidRPr="00D24710" w:rsidRDefault="00134086" w:rsidP="009B433D">
            <w:pPr>
              <w:numPr>
                <w:ilvl w:val="1"/>
                <w:numId w:val="26"/>
              </w:numPr>
              <w:spacing w:line="259" w:lineRule="auto"/>
            </w:pPr>
            <w:r w:rsidRPr="00D24710">
              <w:t>post-processing of model inference output</w:t>
            </w:r>
          </w:p>
          <w:p w14:paraId="58F6D2E4" w14:textId="77777777" w:rsidR="00134086" w:rsidRPr="00D24710" w:rsidRDefault="00134086" w:rsidP="009B433D">
            <w:pPr>
              <w:numPr>
                <w:ilvl w:val="0"/>
                <w:numId w:val="26"/>
              </w:numPr>
              <w:spacing w:line="259" w:lineRule="auto"/>
            </w:pPr>
            <w:r w:rsidRPr="00D24710">
              <w:t>UE capability for AI/ML model(s</w:t>
            </w:r>
            <w:r w:rsidRPr="00D24710">
              <w:rPr>
                <w:color w:val="000000"/>
              </w:rPr>
              <w:t>) (e.g., for model training, model inference and model monitoring)</w:t>
            </w:r>
          </w:p>
          <w:p w14:paraId="10055377" w14:textId="77777777" w:rsidR="00134086" w:rsidRPr="00D24710" w:rsidRDefault="00134086" w:rsidP="009B433D">
            <w:pPr>
              <w:numPr>
                <w:ilvl w:val="0"/>
                <w:numId w:val="26"/>
              </w:numPr>
              <w:spacing w:line="259" w:lineRule="auto"/>
            </w:pPr>
            <w:r w:rsidRPr="00D24710">
              <w:t>Other aspects are not precluded</w:t>
            </w:r>
          </w:p>
          <w:p w14:paraId="375FBF84" w14:textId="77777777" w:rsidR="00134086" w:rsidRPr="00D24710" w:rsidRDefault="00134086" w:rsidP="009B433D">
            <w:pPr>
              <w:numPr>
                <w:ilvl w:val="0"/>
                <w:numId w:val="26"/>
              </w:numPr>
              <w:spacing w:line="259" w:lineRule="auto"/>
            </w:pPr>
            <w:r w:rsidRPr="00D24710">
              <w:t>Note: not all aspects may apply to an AI/ML approach in a sub use case</w:t>
            </w:r>
          </w:p>
          <w:p w14:paraId="6F430923" w14:textId="77777777" w:rsidR="00134086" w:rsidRPr="00D24710" w:rsidRDefault="00134086" w:rsidP="009B433D">
            <w:pPr>
              <w:numPr>
                <w:ilvl w:val="0"/>
                <w:numId w:val="26"/>
              </w:numPr>
              <w:spacing w:line="259" w:lineRule="auto"/>
            </w:pPr>
            <w:r w:rsidRPr="00D24710">
              <w:t>Note2: the definitions of common AI/ML model terminologies are to be discussed in agenda 9.2.1</w:t>
            </w:r>
          </w:p>
          <w:p w14:paraId="79C269EA" w14:textId="77777777" w:rsidR="00134086" w:rsidRPr="00D24710" w:rsidRDefault="00134086" w:rsidP="00134086">
            <w:pPr>
              <w:rPr>
                <w:rFonts w:ascii="Times" w:hAnsi="Times"/>
              </w:rPr>
            </w:pPr>
          </w:p>
          <w:p w14:paraId="54C80A9F" w14:textId="77777777" w:rsidR="00134086" w:rsidRPr="00D24710" w:rsidRDefault="00134086" w:rsidP="00134086">
            <w:pPr>
              <w:pStyle w:val="BodyText"/>
            </w:pPr>
          </w:p>
        </w:tc>
      </w:tr>
    </w:tbl>
    <w:p w14:paraId="499C5DAB" w14:textId="77777777" w:rsidR="00134086" w:rsidRPr="00D24710" w:rsidRDefault="00134086" w:rsidP="00134086">
      <w:pPr>
        <w:pStyle w:val="BodyText"/>
      </w:pPr>
    </w:p>
    <w:p w14:paraId="3A73F0C5" w14:textId="1A167018" w:rsidR="00134086" w:rsidRPr="00D24710" w:rsidRDefault="001670EA" w:rsidP="0036347B">
      <w:r w:rsidRPr="00D24710">
        <w:t>In</w:t>
      </w:r>
      <w:r w:rsidRPr="00D24710" w:rsidDel="00134086">
        <w:t xml:space="preserve"> </w:t>
      </w:r>
      <w:r w:rsidRPr="00D24710">
        <w:t>RAN1#1</w:t>
      </w:r>
      <w:r>
        <w:t>10</w:t>
      </w:r>
      <w:r w:rsidRPr="00D24710">
        <w:t xml:space="preserve"> meeting for the AI PHY SI, the following agreements were made for AI 9.2.4.1 (Evaluation on AI/ML for positioning accuracy enhancement)</w:t>
      </w:r>
      <w:r>
        <w:t xml:space="preserve"> </w:t>
      </w:r>
      <w:r>
        <w:fldChar w:fldCharType="begin"/>
      </w:r>
      <w:r>
        <w:instrText xml:space="preserve"> REF _Ref115279342 \r \h </w:instrText>
      </w:r>
      <w:r>
        <w:fldChar w:fldCharType="separate"/>
      </w:r>
      <w:r w:rsidR="00201D64">
        <w:t>[12]</w:t>
      </w:r>
      <w:r>
        <w:fldChar w:fldCharType="end"/>
      </w:r>
    </w:p>
    <w:tbl>
      <w:tblPr>
        <w:tblStyle w:val="TableGrid"/>
        <w:tblW w:w="0" w:type="auto"/>
        <w:tblLook w:val="04A0" w:firstRow="1" w:lastRow="0" w:firstColumn="1" w:lastColumn="0" w:noHBand="0" w:noVBand="1"/>
      </w:tblPr>
      <w:tblGrid>
        <w:gridCol w:w="9962"/>
      </w:tblGrid>
      <w:tr w:rsidR="001670EA" w14:paraId="7B82558C" w14:textId="77777777" w:rsidTr="001670EA">
        <w:tc>
          <w:tcPr>
            <w:tcW w:w="9962" w:type="dxa"/>
          </w:tcPr>
          <w:p w14:paraId="3120ADC6" w14:textId="77777777" w:rsidR="001670EA" w:rsidRPr="00D85B9F" w:rsidRDefault="001670EA" w:rsidP="001670EA">
            <w:pPr>
              <w:rPr>
                <w:b/>
                <w:bCs/>
                <w:highlight w:val="green"/>
              </w:rPr>
            </w:pPr>
            <w:r w:rsidRPr="00D85B9F">
              <w:rPr>
                <w:b/>
                <w:bCs/>
                <w:highlight w:val="green"/>
              </w:rPr>
              <w:t>Agreement</w:t>
            </w:r>
          </w:p>
          <w:p w14:paraId="4DB756FA" w14:textId="77777777" w:rsidR="001670EA" w:rsidRDefault="001670EA" w:rsidP="001670EA">
            <w:r>
              <w:t>For AI/ML-based positioning, both approaches below are studied and evaluated by RAN1:</w:t>
            </w:r>
          </w:p>
          <w:p w14:paraId="0D908AB1" w14:textId="77777777" w:rsidR="001670EA" w:rsidRDefault="001670EA" w:rsidP="009B433D">
            <w:pPr>
              <w:pStyle w:val="ListParagraph"/>
              <w:widowControl w:val="0"/>
              <w:numPr>
                <w:ilvl w:val="0"/>
                <w:numId w:val="39"/>
              </w:numPr>
              <w:spacing w:before="0"/>
              <w:ind w:firstLineChars="200" w:firstLine="480"/>
              <w:contextualSpacing w:val="0"/>
              <w:rPr>
                <w:lang w:eastAsia="ja-JP"/>
              </w:rPr>
            </w:pPr>
            <w:r>
              <w:rPr>
                <w:rFonts w:eastAsia="Microsoft YaHei UI"/>
                <w:color w:val="000000"/>
              </w:rPr>
              <w:t>Direct AI/ML positioning</w:t>
            </w:r>
          </w:p>
          <w:p w14:paraId="7D2561EB" w14:textId="77777777" w:rsidR="001670EA" w:rsidRPr="009163F8" w:rsidRDefault="001670EA" w:rsidP="009B433D">
            <w:pPr>
              <w:pStyle w:val="ListParagraph"/>
              <w:widowControl w:val="0"/>
              <w:numPr>
                <w:ilvl w:val="0"/>
                <w:numId w:val="39"/>
              </w:numPr>
              <w:spacing w:before="0"/>
              <w:ind w:firstLineChars="200" w:firstLine="480"/>
              <w:contextualSpacing w:val="0"/>
              <w:rPr>
                <w:lang w:eastAsia="ja-JP"/>
              </w:rPr>
            </w:pPr>
            <w:r>
              <w:rPr>
                <w:rFonts w:eastAsia="Microsoft YaHei UI"/>
                <w:color w:val="000000"/>
              </w:rPr>
              <w:t>AI/ML assisted positioning</w:t>
            </w:r>
          </w:p>
          <w:p w14:paraId="1E2A685D" w14:textId="77777777" w:rsidR="001670EA" w:rsidRDefault="001670EA" w:rsidP="001670EA">
            <w:pPr>
              <w:rPr>
                <w:rFonts w:eastAsia="DengXian"/>
                <w:lang w:eastAsia="zh-CN"/>
              </w:rPr>
            </w:pPr>
          </w:p>
          <w:p w14:paraId="5BF27227" w14:textId="77777777" w:rsidR="001670EA" w:rsidRPr="000916B8" w:rsidRDefault="001670EA" w:rsidP="001670EA">
            <w:pPr>
              <w:rPr>
                <w:b/>
                <w:bCs/>
                <w:highlight w:val="green"/>
              </w:rPr>
            </w:pPr>
            <w:r w:rsidRPr="000916B8">
              <w:rPr>
                <w:b/>
                <w:bCs/>
                <w:highlight w:val="green"/>
              </w:rPr>
              <w:t>Agreement</w:t>
            </w:r>
          </w:p>
          <w:p w14:paraId="7F122F1C" w14:textId="77777777" w:rsidR="001670EA" w:rsidRDefault="001670EA" w:rsidP="001670EA">
            <w:r>
              <w:t xml:space="preserve">For AI/ML-based positioning, </w:t>
            </w:r>
            <w:r w:rsidRPr="00D85B9F">
              <w:t>s</w:t>
            </w:r>
            <w:r>
              <w:t>tudy impact from implementation imperfections.</w:t>
            </w:r>
          </w:p>
          <w:p w14:paraId="415B7EA3" w14:textId="77777777" w:rsidR="001670EA" w:rsidRDefault="001670EA" w:rsidP="001670EA"/>
          <w:p w14:paraId="6E161B4A" w14:textId="77777777" w:rsidR="001670EA" w:rsidRPr="000916B8" w:rsidRDefault="001670EA" w:rsidP="001670EA">
            <w:pPr>
              <w:rPr>
                <w:b/>
                <w:bCs/>
                <w:highlight w:val="green"/>
              </w:rPr>
            </w:pPr>
            <w:r w:rsidRPr="000916B8">
              <w:rPr>
                <w:b/>
                <w:bCs/>
                <w:highlight w:val="green"/>
              </w:rPr>
              <w:t>Agreement</w:t>
            </w:r>
          </w:p>
          <w:p w14:paraId="22C5FB31" w14:textId="77777777" w:rsidR="001670EA" w:rsidRDefault="001670EA" w:rsidP="001670EA">
            <w:r>
              <w:t>For evaluation of AI/ML based positioning, the model complexity is reported via the metric of “number of model parameters”.</w:t>
            </w:r>
          </w:p>
          <w:p w14:paraId="2A68E8F2" w14:textId="77777777" w:rsidR="001670EA" w:rsidRDefault="001670EA" w:rsidP="001670EA"/>
          <w:p w14:paraId="10C00DE8" w14:textId="77777777" w:rsidR="001670EA" w:rsidRPr="00345289" w:rsidRDefault="001670EA" w:rsidP="001670EA">
            <w:pPr>
              <w:rPr>
                <w:b/>
                <w:bCs/>
                <w:highlight w:val="green"/>
              </w:rPr>
            </w:pPr>
            <w:r w:rsidRPr="00345289">
              <w:rPr>
                <w:b/>
                <w:bCs/>
                <w:highlight w:val="green"/>
              </w:rPr>
              <w:t>Agreement</w:t>
            </w:r>
          </w:p>
          <w:p w14:paraId="32E23135" w14:textId="77777777" w:rsidR="001670EA" w:rsidRDefault="001670EA" w:rsidP="001670EA">
            <w:r>
              <w:t>To investigate the model generalization capability, at least the following aspect(s) are considered for the evaluation for AI/ML based positioning:</w:t>
            </w:r>
          </w:p>
          <w:p w14:paraId="2A869360" w14:textId="77777777" w:rsidR="001670EA" w:rsidRPr="009842F8" w:rsidRDefault="001670EA" w:rsidP="009B433D">
            <w:pPr>
              <w:pStyle w:val="ListParagraph"/>
              <w:widowControl w:val="0"/>
              <w:numPr>
                <w:ilvl w:val="0"/>
                <w:numId w:val="43"/>
              </w:numPr>
              <w:spacing w:before="0"/>
              <w:ind w:leftChars="82" w:left="687" w:hangingChars="204" w:hanging="490"/>
              <w:contextualSpacing w:val="0"/>
              <w:rPr>
                <w:lang w:eastAsia="ja-JP"/>
              </w:rPr>
            </w:pPr>
            <w:r w:rsidRPr="009842F8">
              <w:rPr>
                <w:lang w:eastAsia="ja-JP"/>
              </w:rPr>
              <w:t>Different drops</w:t>
            </w:r>
          </w:p>
          <w:p w14:paraId="07D08A8B" w14:textId="77777777" w:rsidR="001670EA" w:rsidRPr="009842F8" w:rsidRDefault="001670EA" w:rsidP="009B433D">
            <w:pPr>
              <w:pStyle w:val="ListParagraph"/>
              <w:widowControl w:val="0"/>
              <w:numPr>
                <w:ilvl w:val="2"/>
                <w:numId w:val="41"/>
              </w:numPr>
              <w:spacing w:before="0"/>
              <w:contextualSpacing w:val="0"/>
            </w:pPr>
            <w:r>
              <w:t>T</w:t>
            </w:r>
            <w:r w:rsidRPr="004E7450">
              <w:t>raining dataset from drops {A</w:t>
            </w:r>
            <w:r>
              <w:rPr>
                <w:vertAlign w:val="subscript"/>
              </w:rPr>
              <w:t>0</w:t>
            </w:r>
            <w:r w:rsidRPr="004E7450">
              <w:t>, A</w:t>
            </w:r>
            <w:r>
              <w:rPr>
                <w:vertAlign w:val="subscript"/>
              </w:rPr>
              <w:t>1</w:t>
            </w:r>
            <w:r w:rsidRPr="004E7450">
              <w:t>,…, A</w:t>
            </w:r>
            <w:r w:rsidRPr="00461044">
              <w:rPr>
                <w:vertAlign w:val="subscript"/>
              </w:rPr>
              <w:t>N-1</w:t>
            </w:r>
            <w:r w:rsidRPr="004E7450">
              <w:t>}, test dataset from unseen drop</w:t>
            </w:r>
            <w:r>
              <w:t>(</w:t>
            </w:r>
            <w:r w:rsidRPr="004E7450">
              <w:t>s</w:t>
            </w:r>
            <w:r>
              <w:t xml:space="preserve">) (i.e., different drop(s) than any in </w:t>
            </w:r>
            <w:r w:rsidRPr="004E7450">
              <w:t>{A</w:t>
            </w:r>
            <w:r>
              <w:rPr>
                <w:vertAlign w:val="subscript"/>
              </w:rPr>
              <w:t>0</w:t>
            </w:r>
            <w:r w:rsidRPr="004E7450">
              <w:t>, A</w:t>
            </w:r>
            <w:r>
              <w:rPr>
                <w:vertAlign w:val="subscript"/>
              </w:rPr>
              <w:t>1</w:t>
            </w:r>
            <w:r w:rsidRPr="004E7450">
              <w:t>,…, A</w:t>
            </w:r>
            <w:r w:rsidRPr="00461044">
              <w:rPr>
                <w:vertAlign w:val="subscript"/>
              </w:rPr>
              <w:t>N-1</w:t>
            </w:r>
            <w:r w:rsidRPr="004E7450">
              <w:t>}</w:t>
            </w:r>
            <w:r>
              <w:t>)</w:t>
            </w:r>
            <w:r w:rsidRPr="004E7450">
              <w:t>.</w:t>
            </w:r>
            <w:r>
              <w:t xml:space="preserve"> Here</w:t>
            </w:r>
            <w:r w:rsidRPr="009842F8">
              <w:t xml:space="preserve"> N&gt;=1.</w:t>
            </w:r>
          </w:p>
          <w:p w14:paraId="665FA09B" w14:textId="77777777" w:rsidR="001670EA" w:rsidRDefault="001670EA" w:rsidP="009B433D">
            <w:pPr>
              <w:pStyle w:val="ListParagraph"/>
              <w:widowControl w:val="0"/>
              <w:numPr>
                <w:ilvl w:val="0"/>
                <w:numId w:val="43"/>
              </w:numPr>
              <w:spacing w:before="0"/>
              <w:ind w:leftChars="82" w:left="687" w:hangingChars="204" w:hanging="490"/>
              <w:contextualSpacing w:val="0"/>
              <w:rPr>
                <w:lang w:eastAsia="ja-JP"/>
              </w:rPr>
            </w:pPr>
            <w:r>
              <w:rPr>
                <w:lang w:eastAsia="ja-JP"/>
              </w:rPr>
              <w:t>Clutter parameters, e.g., training dataset from one clutter parameter (e.g., {40%, 2m, 2m}), test dataset from a different clutter parameter (e.g., {60%, 6m, 2m});</w:t>
            </w:r>
          </w:p>
          <w:p w14:paraId="7DA1374B" w14:textId="77777777" w:rsidR="001670EA" w:rsidRDefault="001670EA" w:rsidP="009B433D">
            <w:pPr>
              <w:pStyle w:val="ListParagraph"/>
              <w:widowControl w:val="0"/>
              <w:numPr>
                <w:ilvl w:val="0"/>
                <w:numId w:val="43"/>
              </w:numPr>
              <w:spacing w:before="0"/>
              <w:ind w:leftChars="82" w:left="687" w:hangingChars="204" w:hanging="490"/>
              <w:contextualSpacing w:val="0"/>
              <w:rPr>
                <w:lang w:eastAsia="ja-JP"/>
              </w:rPr>
            </w:pPr>
            <w:r>
              <w:rPr>
                <w:lang w:eastAsia="ja-JP"/>
              </w:rPr>
              <w:t xml:space="preserve">Network synchronization error, e.g., training dataset </w:t>
            </w:r>
            <w:r>
              <w:rPr>
                <w:u w:val="single"/>
                <w:lang w:eastAsia="ja-JP"/>
              </w:rPr>
              <w:t>without</w:t>
            </w:r>
            <w:r>
              <w:rPr>
                <w:lang w:eastAsia="ja-JP"/>
              </w:rPr>
              <w:t xml:space="preserve"> network synchronization error, test dataset </w:t>
            </w:r>
            <w:r>
              <w:rPr>
                <w:u w:val="single"/>
                <w:lang w:eastAsia="ja-JP"/>
              </w:rPr>
              <w:t>with</w:t>
            </w:r>
            <w:r>
              <w:rPr>
                <w:lang w:eastAsia="ja-JP"/>
              </w:rPr>
              <w:t xml:space="preserve"> network synchronization error;</w:t>
            </w:r>
          </w:p>
          <w:p w14:paraId="2CD3220C" w14:textId="77777777" w:rsidR="001670EA" w:rsidRDefault="001670EA" w:rsidP="009B433D">
            <w:pPr>
              <w:pStyle w:val="ListParagraph"/>
              <w:widowControl w:val="0"/>
              <w:numPr>
                <w:ilvl w:val="0"/>
                <w:numId w:val="42"/>
              </w:numPr>
              <w:spacing w:before="0"/>
              <w:ind w:left="360"/>
              <w:contextualSpacing w:val="0"/>
              <w:rPr>
                <w:lang w:eastAsia="ja-JP"/>
              </w:rPr>
            </w:pPr>
            <w:r>
              <w:rPr>
                <w:lang w:eastAsia="ja-JP"/>
              </w:rPr>
              <w:t>Other aspects are not excluded.</w:t>
            </w:r>
          </w:p>
          <w:p w14:paraId="3ACDEC1E" w14:textId="77777777" w:rsidR="001670EA" w:rsidRPr="00082007" w:rsidRDefault="001670EA" w:rsidP="001670EA">
            <w:pPr>
              <w:pStyle w:val="ListParagraph"/>
              <w:widowControl w:val="0"/>
            </w:pPr>
            <w:r w:rsidRPr="00082007">
              <w:rPr>
                <w:lang w:eastAsia="ja-JP"/>
              </w:rPr>
              <w:t>Note: It’s up to participating companies to decide whether to evaluate one aspect at a time, or evaluate multiple aspects at the same time.</w:t>
            </w:r>
          </w:p>
          <w:p w14:paraId="08E818DD" w14:textId="77777777" w:rsidR="001670EA" w:rsidRDefault="001670EA" w:rsidP="001670EA"/>
          <w:p w14:paraId="4B0E8138" w14:textId="77777777" w:rsidR="001670EA" w:rsidRPr="00EF1E11" w:rsidRDefault="001670EA" w:rsidP="001670EA">
            <w:pPr>
              <w:rPr>
                <w:b/>
                <w:bCs/>
                <w:highlight w:val="green"/>
              </w:rPr>
            </w:pPr>
            <w:r w:rsidRPr="00EF1E11">
              <w:rPr>
                <w:b/>
                <w:bCs/>
                <w:highlight w:val="green"/>
              </w:rPr>
              <w:t>Agreement</w:t>
            </w:r>
          </w:p>
          <w:p w14:paraId="06801E42" w14:textId="77777777" w:rsidR="001670EA" w:rsidRDefault="001670EA" w:rsidP="001670EA">
            <w:r>
              <w:t>When providing evaluation results for AI/ML based positioning, participating companies are expected to describe data labelling details, including:</w:t>
            </w:r>
          </w:p>
          <w:p w14:paraId="7C158671" w14:textId="77777777" w:rsidR="001670EA" w:rsidRDefault="001670EA" w:rsidP="009B433D">
            <w:pPr>
              <w:pStyle w:val="ListParagraph"/>
              <w:widowControl w:val="0"/>
              <w:numPr>
                <w:ilvl w:val="0"/>
                <w:numId w:val="39"/>
              </w:numPr>
              <w:spacing w:before="0"/>
              <w:ind w:left="180" w:firstLineChars="200" w:firstLine="480"/>
              <w:contextualSpacing w:val="0"/>
              <w:rPr>
                <w:lang w:eastAsia="ja-JP"/>
              </w:rPr>
            </w:pPr>
            <w:r>
              <w:rPr>
                <w:lang w:eastAsia="ja-JP"/>
              </w:rPr>
              <w:t>Meaning of the label (e.g., UE coordinates; binary identifier of LOS/NLOS; ToA)</w:t>
            </w:r>
          </w:p>
          <w:p w14:paraId="60D38D4B" w14:textId="77777777" w:rsidR="001670EA" w:rsidRDefault="001670EA" w:rsidP="009B433D">
            <w:pPr>
              <w:pStyle w:val="ListParagraph"/>
              <w:widowControl w:val="0"/>
              <w:numPr>
                <w:ilvl w:val="0"/>
                <w:numId w:val="39"/>
              </w:numPr>
              <w:spacing w:before="0"/>
              <w:ind w:left="180" w:firstLineChars="200" w:firstLine="480"/>
              <w:contextualSpacing w:val="0"/>
              <w:rPr>
                <w:lang w:eastAsia="ja-JP"/>
              </w:rPr>
            </w:pPr>
            <w:r>
              <w:rPr>
                <w:lang w:eastAsia="ja-JP"/>
              </w:rPr>
              <w:t>Percentage of training data without label, if incomplete labeling is considered in the evaluation</w:t>
            </w:r>
          </w:p>
          <w:p w14:paraId="2EE053FC" w14:textId="77777777" w:rsidR="001670EA" w:rsidRDefault="001670EA" w:rsidP="009B433D">
            <w:pPr>
              <w:pStyle w:val="ListParagraph"/>
              <w:widowControl w:val="0"/>
              <w:numPr>
                <w:ilvl w:val="0"/>
                <w:numId w:val="39"/>
              </w:numPr>
              <w:spacing w:before="0"/>
              <w:ind w:left="180" w:firstLineChars="200" w:firstLine="480"/>
              <w:contextualSpacing w:val="0"/>
              <w:rPr>
                <w:lang w:eastAsia="ja-JP"/>
              </w:rPr>
            </w:pPr>
            <w:r>
              <w:rPr>
                <w:lang w:eastAsia="ja-JP"/>
              </w:rPr>
              <w:t>Imperfection of the ground truth labels, if any</w:t>
            </w:r>
          </w:p>
          <w:p w14:paraId="6F02A6F0" w14:textId="77777777" w:rsidR="001670EA" w:rsidRPr="000D77D0" w:rsidRDefault="001670EA" w:rsidP="001670EA"/>
          <w:p w14:paraId="53CB2E76" w14:textId="77777777" w:rsidR="001670EA" w:rsidRPr="001A1248" w:rsidRDefault="001670EA" w:rsidP="001670EA">
            <w:pPr>
              <w:rPr>
                <w:b/>
                <w:bCs/>
                <w:highlight w:val="green"/>
              </w:rPr>
            </w:pPr>
            <w:r w:rsidRPr="001A1248">
              <w:rPr>
                <w:b/>
                <w:bCs/>
                <w:highlight w:val="green"/>
              </w:rPr>
              <w:t>Agreement</w:t>
            </w:r>
          </w:p>
          <w:p w14:paraId="34C246A6" w14:textId="77777777" w:rsidR="001670EA" w:rsidRDefault="001670EA" w:rsidP="001670EA">
            <w:r>
              <w:lastRenderedPageBreak/>
              <w:t>For evaluation of AI/ML based positioning, study the performance impact from availability of the ground truth labels (i.e., some training data may not have ground truth labels). The learning algorithm (e.g., supervised learning, semi-supervised learning, unsupervised learning) is reported by participating companies.</w:t>
            </w:r>
          </w:p>
          <w:p w14:paraId="1C1D29B8" w14:textId="77777777" w:rsidR="001670EA" w:rsidRDefault="001670EA" w:rsidP="001670EA">
            <w:pPr>
              <w:pStyle w:val="ListParagraph"/>
              <w:widowControl w:val="0"/>
              <w:rPr>
                <w:strike/>
              </w:rPr>
            </w:pPr>
          </w:p>
          <w:p w14:paraId="25D64266" w14:textId="77777777" w:rsidR="001670EA" w:rsidRPr="00206D34" w:rsidRDefault="001670EA" w:rsidP="001670EA">
            <w:pPr>
              <w:rPr>
                <w:b/>
                <w:bCs/>
                <w:highlight w:val="green"/>
              </w:rPr>
            </w:pPr>
            <w:r w:rsidRPr="00206D34">
              <w:rPr>
                <w:b/>
                <w:bCs/>
                <w:highlight w:val="green"/>
              </w:rPr>
              <w:t>Agreement</w:t>
            </w:r>
          </w:p>
          <w:p w14:paraId="27BE12A1" w14:textId="77777777" w:rsidR="001670EA" w:rsidRDefault="001670EA" w:rsidP="001670EA">
            <w:pPr>
              <w:rPr>
                <w:lang w:eastAsia="ja-JP"/>
              </w:rPr>
            </w:pPr>
            <w:r>
              <w:rPr>
                <w:lang w:eastAsia="ja-JP"/>
              </w:rPr>
              <w:t xml:space="preserve">For AI/ML-based positioning, for evaluation of the potential performance benefits of </w:t>
            </w:r>
            <w:r>
              <w:rPr>
                <w:rFonts w:hint="eastAsia"/>
              </w:rPr>
              <w:t xml:space="preserve">model </w:t>
            </w:r>
            <w:r>
              <w:t>finetuning</w:t>
            </w:r>
            <w:r>
              <w:rPr>
                <w:lang w:eastAsia="ja-JP"/>
              </w:rPr>
              <w:t xml:space="preserve">, report at least the following: </w:t>
            </w:r>
          </w:p>
          <w:p w14:paraId="41DD8095" w14:textId="77777777" w:rsidR="001670EA" w:rsidRDefault="001670EA" w:rsidP="009B433D">
            <w:pPr>
              <w:pStyle w:val="ListParagraph"/>
              <w:widowControl w:val="0"/>
              <w:numPr>
                <w:ilvl w:val="0"/>
                <w:numId w:val="40"/>
              </w:numPr>
              <w:spacing w:before="0"/>
              <w:contextualSpacing w:val="0"/>
              <w:rPr>
                <w:lang w:eastAsia="ja-JP"/>
              </w:rPr>
            </w:pPr>
            <w:r>
              <w:rPr>
                <w:lang w:eastAsia="ja-JP"/>
              </w:rPr>
              <w:t>training dataset setting (e.g., training dataset size necessary for performing model finetuning)</w:t>
            </w:r>
          </w:p>
          <w:p w14:paraId="699AA2A7" w14:textId="77777777" w:rsidR="001670EA" w:rsidRDefault="001670EA" w:rsidP="009B433D">
            <w:pPr>
              <w:pStyle w:val="ListParagraph"/>
              <w:widowControl w:val="0"/>
              <w:numPr>
                <w:ilvl w:val="0"/>
                <w:numId w:val="40"/>
              </w:numPr>
              <w:spacing w:before="0"/>
              <w:contextualSpacing w:val="0"/>
              <w:rPr>
                <w:lang w:eastAsia="ja-JP"/>
              </w:rPr>
            </w:pPr>
            <w:r>
              <w:rPr>
                <w:lang w:eastAsia="ja-JP"/>
              </w:rPr>
              <w:t>horizontal positioning accuracy (in meters) before and after model finetuning.</w:t>
            </w:r>
          </w:p>
          <w:p w14:paraId="0B36C71B" w14:textId="77777777" w:rsidR="001670EA" w:rsidRPr="001670EA" w:rsidRDefault="001670EA" w:rsidP="001670EA">
            <w:pPr>
              <w:widowControl w:val="0"/>
              <w:rPr>
                <w:strike/>
              </w:rPr>
            </w:pPr>
          </w:p>
          <w:p w14:paraId="4F8112FA" w14:textId="77777777" w:rsidR="001670EA" w:rsidRPr="00437F03" w:rsidRDefault="001670EA" w:rsidP="001670EA">
            <w:pPr>
              <w:rPr>
                <w:b/>
                <w:bCs/>
                <w:highlight w:val="green"/>
              </w:rPr>
            </w:pPr>
            <w:r w:rsidRPr="00437F03">
              <w:rPr>
                <w:b/>
                <w:bCs/>
                <w:highlight w:val="green"/>
              </w:rPr>
              <w:t>Agreement</w:t>
            </w:r>
          </w:p>
          <w:p w14:paraId="25C1D531" w14:textId="77777777" w:rsidR="001670EA" w:rsidRDefault="001670EA" w:rsidP="001670EA">
            <w:r>
              <w:t>For</w:t>
            </w:r>
            <w:r w:rsidRPr="004D0FFA">
              <w:t xml:space="preserve"> both direct AI/ML positioning and AI/ML</w:t>
            </w:r>
            <w:r>
              <w:t xml:space="preserve"> assisted positioning, the following table is adopted for reporting the evaluation results.</w:t>
            </w:r>
          </w:p>
          <w:p w14:paraId="181C8083" w14:textId="77777777" w:rsidR="001670EA" w:rsidRPr="00D73883" w:rsidRDefault="001670EA" w:rsidP="001670EA">
            <w:pPr>
              <w:rPr>
                <w:b/>
                <w:bCs/>
              </w:rPr>
            </w:pPr>
            <w:r w:rsidRPr="00D73883">
              <w:rPr>
                <w:b/>
                <w:bCs/>
              </w:rPr>
              <w:t xml:space="preserve">Table </w:t>
            </w:r>
            <w:r w:rsidRPr="00D73883">
              <w:rPr>
                <w:b/>
                <w:bCs/>
                <w:i/>
                <w:iCs/>
              </w:rPr>
              <w:t>X</w:t>
            </w:r>
            <w:r w:rsidRPr="00D73883">
              <w:rPr>
                <w:b/>
                <w:bCs/>
              </w:rPr>
              <w:t xml:space="preserve">. Evaluation results for AI/ML model deployed on </w:t>
            </w:r>
            <w:r>
              <w:rPr>
                <w:b/>
                <w:bCs/>
                <w:color w:val="0070C0"/>
              </w:rPr>
              <w:t>[</w:t>
            </w:r>
            <w:r w:rsidRPr="00D73883">
              <w:rPr>
                <w:b/>
                <w:bCs/>
                <w:color w:val="0070C0"/>
              </w:rPr>
              <w:t>UE or network</w:t>
            </w:r>
            <w:r>
              <w:rPr>
                <w:b/>
                <w:bCs/>
                <w:color w:val="0070C0"/>
              </w:rPr>
              <w:t>]</w:t>
            </w:r>
            <w:r w:rsidRPr="00D73883">
              <w:rPr>
                <w:b/>
                <w:bCs/>
              </w:rPr>
              <w:t xml:space="preserve">-side, </w:t>
            </w:r>
            <w:r>
              <w:rPr>
                <w:b/>
                <w:bCs/>
                <w:color w:val="0070C0"/>
              </w:rPr>
              <w:t>[</w:t>
            </w:r>
            <w:r w:rsidRPr="00D73883">
              <w:rPr>
                <w:b/>
                <w:bCs/>
                <w:color w:val="0070C0"/>
              </w:rPr>
              <w:t>with or without</w:t>
            </w:r>
            <w:r>
              <w:rPr>
                <w:b/>
                <w:bCs/>
                <w:color w:val="0070C0"/>
              </w:rPr>
              <w:t>]</w:t>
            </w:r>
            <w:r w:rsidRPr="00D73883">
              <w:rPr>
                <w:b/>
                <w:bCs/>
              </w:rPr>
              <w:t xml:space="preserve"> model generalization</w:t>
            </w:r>
            <w:r>
              <w:rPr>
                <w:b/>
                <w:bCs/>
              </w:rPr>
              <w:t xml:space="preserve">, </w:t>
            </w:r>
            <w:r>
              <w:rPr>
                <w:b/>
                <w:bCs/>
                <w:color w:val="0070C0"/>
              </w:rPr>
              <w:t>[</w:t>
            </w:r>
            <w:r w:rsidRPr="0054254E">
              <w:rPr>
                <w:b/>
                <w:bCs/>
                <w:color w:val="0070C0"/>
              </w:rPr>
              <w:t>short model description</w:t>
            </w:r>
            <w:r>
              <w:rPr>
                <w:b/>
                <w:bCs/>
                <w:color w:val="0070C0"/>
              </w:rPr>
              <w:t>]</w:t>
            </w:r>
            <w:r>
              <w:rPr>
                <w:b/>
                <w:bCs/>
              </w:rPr>
              <w:t xml:space="preserve"> </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5"/>
              <w:gridCol w:w="900"/>
              <w:gridCol w:w="810"/>
              <w:gridCol w:w="904"/>
              <w:gridCol w:w="896"/>
              <w:gridCol w:w="630"/>
              <w:gridCol w:w="1080"/>
              <w:gridCol w:w="1350"/>
              <w:gridCol w:w="2520"/>
            </w:tblGrid>
            <w:tr w:rsidR="001670EA" w:rsidRPr="009D2739" w14:paraId="02F0227F" w14:textId="77777777" w:rsidTr="00552E81">
              <w:tc>
                <w:tcPr>
                  <w:tcW w:w="715" w:type="dxa"/>
                  <w:vMerge w:val="restart"/>
                  <w:shd w:val="clear" w:color="auto" w:fill="auto"/>
                </w:tcPr>
                <w:p w14:paraId="187ACE8D" w14:textId="77777777" w:rsidR="001670EA" w:rsidRDefault="001670EA" w:rsidP="001670EA">
                  <w:pPr>
                    <w:rPr>
                      <w:b/>
                      <w:bCs/>
                      <w:sz w:val="18"/>
                      <w:szCs w:val="18"/>
                    </w:rPr>
                  </w:pPr>
                  <w:r>
                    <w:rPr>
                      <w:b/>
                      <w:bCs/>
                      <w:sz w:val="18"/>
                      <w:szCs w:val="18"/>
                    </w:rPr>
                    <w:t>Model input</w:t>
                  </w:r>
                </w:p>
              </w:tc>
              <w:tc>
                <w:tcPr>
                  <w:tcW w:w="900" w:type="dxa"/>
                  <w:vMerge w:val="restart"/>
                  <w:shd w:val="clear" w:color="auto" w:fill="auto"/>
                </w:tcPr>
                <w:p w14:paraId="3A52AA1A" w14:textId="77777777" w:rsidR="001670EA" w:rsidRDefault="001670EA" w:rsidP="001670EA">
                  <w:pPr>
                    <w:rPr>
                      <w:b/>
                      <w:bCs/>
                      <w:sz w:val="18"/>
                      <w:szCs w:val="18"/>
                    </w:rPr>
                  </w:pPr>
                  <w:r>
                    <w:rPr>
                      <w:b/>
                      <w:bCs/>
                      <w:sz w:val="18"/>
                      <w:szCs w:val="18"/>
                    </w:rPr>
                    <w:t>Model output</w:t>
                  </w:r>
                </w:p>
              </w:tc>
              <w:tc>
                <w:tcPr>
                  <w:tcW w:w="810" w:type="dxa"/>
                  <w:vMerge w:val="restart"/>
                  <w:shd w:val="clear" w:color="auto" w:fill="auto"/>
                </w:tcPr>
                <w:p w14:paraId="105467BD" w14:textId="77777777" w:rsidR="001670EA" w:rsidRDefault="001670EA" w:rsidP="001670EA">
                  <w:pPr>
                    <w:rPr>
                      <w:b/>
                      <w:bCs/>
                      <w:sz w:val="18"/>
                      <w:szCs w:val="18"/>
                    </w:rPr>
                  </w:pPr>
                  <w:r>
                    <w:rPr>
                      <w:b/>
                      <w:bCs/>
                      <w:sz w:val="18"/>
                      <w:szCs w:val="18"/>
                    </w:rPr>
                    <w:t>Label</w:t>
                  </w:r>
                </w:p>
              </w:tc>
              <w:tc>
                <w:tcPr>
                  <w:tcW w:w="904" w:type="dxa"/>
                  <w:vMerge w:val="restart"/>
                  <w:shd w:val="clear" w:color="auto" w:fill="auto"/>
                </w:tcPr>
                <w:p w14:paraId="111C6B4B" w14:textId="77777777" w:rsidR="001670EA" w:rsidRDefault="001670EA" w:rsidP="001670EA">
                  <w:pPr>
                    <w:rPr>
                      <w:b/>
                      <w:bCs/>
                      <w:sz w:val="18"/>
                      <w:szCs w:val="18"/>
                    </w:rPr>
                  </w:pPr>
                  <w:r>
                    <w:rPr>
                      <w:b/>
                      <w:bCs/>
                      <w:sz w:val="18"/>
                      <w:szCs w:val="18"/>
                    </w:rPr>
                    <w:t>Clutter param</w:t>
                  </w:r>
                </w:p>
              </w:tc>
              <w:tc>
                <w:tcPr>
                  <w:tcW w:w="1526" w:type="dxa"/>
                  <w:gridSpan w:val="2"/>
                  <w:shd w:val="clear" w:color="auto" w:fill="auto"/>
                </w:tcPr>
                <w:p w14:paraId="0A4CE77A" w14:textId="77777777" w:rsidR="001670EA" w:rsidRDefault="001670EA" w:rsidP="001670EA">
                  <w:pPr>
                    <w:rPr>
                      <w:b/>
                      <w:bCs/>
                      <w:sz w:val="18"/>
                      <w:szCs w:val="18"/>
                    </w:rPr>
                  </w:pPr>
                  <w:r>
                    <w:rPr>
                      <w:b/>
                      <w:bCs/>
                      <w:sz w:val="18"/>
                      <w:szCs w:val="18"/>
                    </w:rPr>
                    <w:t>Dataset size</w:t>
                  </w:r>
                </w:p>
              </w:tc>
              <w:tc>
                <w:tcPr>
                  <w:tcW w:w="2430" w:type="dxa"/>
                  <w:gridSpan w:val="2"/>
                  <w:shd w:val="clear" w:color="auto" w:fill="auto"/>
                </w:tcPr>
                <w:p w14:paraId="4358F4E2" w14:textId="77777777" w:rsidR="001670EA" w:rsidRDefault="001670EA" w:rsidP="001670EA">
                  <w:pPr>
                    <w:rPr>
                      <w:b/>
                      <w:bCs/>
                      <w:sz w:val="18"/>
                      <w:szCs w:val="18"/>
                    </w:rPr>
                  </w:pPr>
                  <w:r>
                    <w:rPr>
                      <w:b/>
                      <w:bCs/>
                      <w:sz w:val="18"/>
                      <w:szCs w:val="18"/>
                    </w:rPr>
                    <w:t>AI/ML complexity</w:t>
                  </w:r>
                </w:p>
              </w:tc>
              <w:tc>
                <w:tcPr>
                  <w:tcW w:w="2520" w:type="dxa"/>
                  <w:shd w:val="clear" w:color="auto" w:fill="auto"/>
                </w:tcPr>
                <w:p w14:paraId="46B75978" w14:textId="77777777" w:rsidR="001670EA" w:rsidRDefault="001670EA" w:rsidP="001670EA">
                  <w:pPr>
                    <w:rPr>
                      <w:b/>
                      <w:bCs/>
                      <w:sz w:val="18"/>
                      <w:szCs w:val="18"/>
                    </w:rPr>
                  </w:pPr>
                  <w:r>
                    <w:rPr>
                      <w:rFonts w:ascii="Calibri" w:eastAsia="Calibri" w:hAnsi="Calibri"/>
                      <w:b/>
                      <w:bCs/>
                      <w:sz w:val="18"/>
                      <w:szCs w:val="18"/>
                      <w:lang w:eastAsia="ja-JP"/>
                    </w:rPr>
                    <w:t>Horizontal positioning accuracy at CDF=90% (meters)</w:t>
                  </w:r>
                </w:p>
              </w:tc>
            </w:tr>
            <w:tr w:rsidR="001670EA" w:rsidRPr="009D2739" w14:paraId="5CDD941B" w14:textId="77777777" w:rsidTr="00552E81">
              <w:tc>
                <w:tcPr>
                  <w:tcW w:w="715" w:type="dxa"/>
                  <w:vMerge/>
                  <w:shd w:val="clear" w:color="auto" w:fill="auto"/>
                </w:tcPr>
                <w:p w14:paraId="516803B4" w14:textId="77777777" w:rsidR="001670EA" w:rsidRDefault="001670EA" w:rsidP="001670EA">
                  <w:pPr>
                    <w:rPr>
                      <w:sz w:val="18"/>
                      <w:szCs w:val="18"/>
                    </w:rPr>
                  </w:pPr>
                </w:p>
              </w:tc>
              <w:tc>
                <w:tcPr>
                  <w:tcW w:w="900" w:type="dxa"/>
                  <w:vMerge/>
                  <w:shd w:val="clear" w:color="auto" w:fill="auto"/>
                </w:tcPr>
                <w:p w14:paraId="1E62F89F" w14:textId="77777777" w:rsidR="001670EA" w:rsidRDefault="001670EA" w:rsidP="001670EA">
                  <w:pPr>
                    <w:rPr>
                      <w:sz w:val="18"/>
                      <w:szCs w:val="18"/>
                    </w:rPr>
                  </w:pPr>
                </w:p>
              </w:tc>
              <w:tc>
                <w:tcPr>
                  <w:tcW w:w="810" w:type="dxa"/>
                  <w:vMerge/>
                  <w:shd w:val="clear" w:color="auto" w:fill="auto"/>
                </w:tcPr>
                <w:p w14:paraId="55E8A947" w14:textId="77777777" w:rsidR="001670EA" w:rsidRDefault="001670EA" w:rsidP="001670EA">
                  <w:pPr>
                    <w:rPr>
                      <w:sz w:val="18"/>
                      <w:szCs w:val="18"/>
                    </w:rPr>
                  </w:pPr>
                </w:p>
              </w:tc>
              <w:tc>
                <w:tcPr>
                  <w:tcW w:w="904" w:type="dxa"/>
                  <w:vMerge/>
                  <w:shd w:val="clear" w:color="auto" w:fill="auto"/>
                </w:tcPr>
                <w:p w14:paraId="59B2E780" w14:textId="77777777" w:rsidR="001670EA" w:rsidRDefault="001670EA" w:rsidP="001670EA">
                  <w:pPr>
                    <w:rPr>
                      <w:sz w:val="18"/>
                      <w:szCs w:val="18"/>
                    </w:rPr>
                  </w:pPr>
                </w:p>
              </w:tc>
              <w:tc>
                <w:tcPr>
                  <w:tcW w:w="896" w:type="dxa"/>
                  <w:shd w:val="clear" w:color="auto" w:fill="auto"/>
                </w:tcPr>
                <w:p w14:paraId="3F680A1E" w14:textId="77777777" w:rsidR="001670EA" w:rsidRDefault="001670EA" w:rsidP="001670EA">
                  <w:pPr>
                    <w:rPr>
                      <w:sz w:val="18"/>
                      <w:szCs w:val="18"/>
                    </w:rPr>
                  </w:pPr>
                  <w:r>
                    <w:rPr>
                      <w:sz w:val="18"/>
                      <w:szCs w:val="18"/>
                    </w:rPr>
                    <w:t>Training</w:t>
                  </w:r>
                </w:p>
              </w:tc>
              <w:tc>
                <w:tcPr>
                  <w:tcW w:w="630" w:type="dxa"/>
                  <w:shd w:val="clear" w:color="auto" w:fill="auto"/>
                </w:tcPr>
                <w:p w14:paraId="1558FAF7" w14:textId="77777777" w:rsidR="001670EA" w:rsidRDefault="001670EA" w:rsidP="001670EA">
                  <w:pPr>
                    <w:rPr>
                      <w:sz w:val="18"/>
                      <w:szCs w:val="18"/>
                    </w:rPr>
                  </w:pPr>
                  <w:r>
                    <w:rPr>
                      <w:sz w:val="18"/>
                      <w:szCs w:val="18"/>
                    </w:rPr>
                    <w:t>test</w:t>
                  </w:r>
                </w:p>
              </w:tc>
              <w:tc>
                <w:tcPr>
                  <w:tcW w:w="1080" w:type="dxa"/>
                  <w:shd w:val="clear" w:color="auto" w:fill="auto"/>
                </w:tcPr>
                <w:p w14:paraId="11A095F2" w14:textId="77777777" w:rsidR="001670EA" w:rsidRDefault="001670EA" w:rsidP="001670EA">
                  <w:pPr>
                    <w:rPr>
                      <w:sz w:val="18"/>
                      <w:szCs w:val="18"/>
                    </w:rPr>
                  </w:pPr>
                  <w:r>
                    <w:rPr>
                      <w:sz w:val="18"/>
                      <w:szCs w:val="18"/>
                    </w:rPr>
                    <w:t>Model complexity</w:t>
                  </w:r>
                </w:p>
              </w:tc>
              <w:tc>
                <w:tcPr>
                  <w:tcW w:w="1350" w:type="dxa"/>
                  <w:shd w:val="clear" w:color="auto" w:fill="auto"/>
                </w:tcPr>
                <w:p w14:paraId="58A531F0" w14:textId="77777777" w:rsidR="001670EA" w:rsidRDefault="001670EA" w:rsidP="001670EA">
                  <w:pPr>
                    <w:rPr>
                      <w:sz w:val="18"/>
                      <w:szCs w:val="18"/>
                    </w:rPr>
                  </w:pPr>
                  <w:r>
                    <w:rPr>
                      <w:sz w:val="18"/>
                      <w:szCs w:val="18"/>
                    </w:rPr>
                    <w:t>Computational complexity</w:t>
                  </w:r>
                </w:p>
              </w:tc>
              <w:tc>
                <w:tcPr>
                  <w:tcW w:w="2520" w:type="dxa"/>
                  <w:shd w:val="clear" w:color="auto" w:fill="auto"/>
                </w:tcPr>
                <w:p w14:paraId="5479B9E6" w14:textId="77777777" w:rsidR="001670EA" w:rsidRDefault="001670EA" w:rsidP="001670EA">
                  <w:pPr>
                    <w:rPr>
                      <w:sz w:val="18"/>
                      <w:szCs w:val="18"/>
                    </w:rPr>
                  </w:pPr>
                  <w:r>
                    <w:rPr>
                      <w:sz w:val="18"/>
                      <w:szCs w:val="18"/>
                    </w:rPr>
                    <w:t>AI/ML</w:t>
                  </w:r>
                </w:p>
              </w:tc>
            </w:tr>
            <w:tr w:rsidR="001670EA" w14:paraId="3EBDE963" w14:textId="77777777" w:rsidTr="00552E81">
              <w:trPr>
                <w:trHeight w:val="35"/>
              </w:trPr>
              <w:tc>
                <w:tcPr>
                  <w:tcW w:w="715" w:type="dxa"/>
                  <w:shd w:val="clear" w:color="auto" w:fill="auto"/>
                </w:tcPr>
                <w:p w14:paraId="3B87AAB2" w14:textId="77777777" w:rsidR="001670EA" w:rsidRDefault="001670EA" w:rsidP="001670EA"/>
              </w:tc>
              <w:tc>
                <w:tcPr>
                  <w:tcW w:w="900" w:type="dxa"/>
                  <w:shd w:val="clear" w:color="auto" w:fill="auto"/>
                </w:tcPr>
                <w:p w14:paraId="5EAC552A" w14:textId="77777777" w:rsidR="001670EA" w:rsidRDefault="001670EA" w:rsidP="001670EA"/>
              </w:tc>
              <w:tc>
                <w:tcPr>
                  <w:tcW w:w="810" w:type="dxa"/>
                  <w:shd w:val="clear" w:color="auto" w:fill="auto"/>
                </w:tcPr>
                <w:p w14:paraId="144C18AF" w14:textId="77777777" w:rsidR="001670EA" w:rsidRDefault="001670EA" w:rsidP="001670EA"/>
              </w:tc>
              <w:tc>
                <w:tcPr>
                  <w:tcW w:w="904" w:type="dxa"/>
                  <w:shd w:val="clear" w:color="auto" w:fill="auto"/>
                </w:tcPr>
                <w:p w14:paraId="465B9EAE" w14:textId="77777777" w:rsidR="001670EA" w:rsidRDefault="001670EA" w:rsidP="001670EA"/>
              </w:tc>
              <w:tc>
                <w:tcPr>
                  <w:tcW w:w="896" w:type="dxa"/>
                  <w:shd w:val="clear" w:color="auto" w:fill="auto"/>
                </w:tcPr>
                <w:p w14:paraId="43E36063" w14:textId="77777777" w:rsidR="001670EA" w:rsidRDefault="001670EA" w:rsidP="001670EA"/>
              </w:tc>
              <w:tc>
                <w:tcPr>
                  <w:tcW w:w="630" w:type="dxa"/>
                  <w:shd w:val="clear" w:color="auto" w:fill="auto"/>
                </w:tcPr>
                <w:p w14:paraId="04F59461" w14:textId="77777777" w:rsidR="001670EA" w:rsidRDefault="001670EA" w:rsidP="001670EA"/>
              </w:tc>
              <w:tc>
                <w:tcPr>
                  <w:tcW w:w="1080" w:type="dxa"/>
                  <w:shd w:val="clear" w:color="auto" w:fill="auto"/>
                </w:tcPr>
                <w:p w14:paraId="5C49FB9E" w14:textId="77777777" w:rsidR="001670EA" w:rsidRDefault="001670EA" w:rsidP="001670EA"/>
              </w:tc>
              <w:tc>
                <w:tcPr>
                  <w:tcW w:w="1350" w:type="dxa"/>
                  <w:shd w:val="clear" w:color="auto" w:fill="auto"/>
                </w:tcPr>
                <w:p w14:paraId="1D46C6F3" w14:textId="77777777" w:rsidR="001670EA" w:rsidRDefault="001670EA" w:rsidP="001670EA"/>
              </w:tc>
              <w:tc>
                <w:tcPr>
                  <w:tcW w:w="2520" w:type="dxa"/>
                  <w:shd w:val="clear" w:color="auto" w:fill="auto"/>
                </w:tcPr>
                <w:p w14:paraId="3F4B16FE" w14:textId="77777777" w:rsidR="001670EA" w:rsidRDefault="001670EA" w:rsidP="001670EA"/>
              </w:tc>
            </w:tr>
          </w:tbl>
          <w:p w14:paraId="16AF5003" w14:textId="77777777" w:rsidR="001670EA" w:rsidRDefault="001670EA" w:rsidP="001670EA"/>
          <w:p w14:paraId="5E9D3CC8" w14:textId="77777777" w:rsidR="001670EA" w:rsidRDefault="001670EA" w:rsidP="001670EA">
            <w:r>
              <w:t xml:space="preserve">To report the following in table caption: </w:t>
            </w:r>
          </w:p>
          <w:p w14:paraId="5131BF9D" w14:textId="77777777" w:rsidR="001670EA" w:rsidRDefault="001670EA" w:rsidP="009B433D">
            <w:pPr>
              <w:pStyle w:val="ListParagraph"/>
              <w:widowControl w:val="0"/>
              <w:numPr>
                <w:ilvl w:val="3"/>
                <w:numId w:val="44"/>
              </w:numPr>
              <w:spacing w:before="0"/>
              <w:ind w:left="630"/>
              <w:contextualSpacing w:val="0"/>
            </w:pPr>
            <w:r w:rsidRPr="009D2739">
              <w:t>Which side the model is deployed</w:t>
            </w:r>
          </w:p>
          <w:p w14:paraId="7C90C6A5" w14:textId="77777777" w:rsidR="001670EA" w:rsidRPr="0054254E" w:rsidRDefault="001670EA" w:rsidP="009B433D">
            <w:pPr>
              <w:pStyle w:val="ListParagraph"/>
              <w:widowControl w:val="0"/>
              <w:numPr>
                <w:ilvl w:val="3"/>
                <w:numId w:val="44"/>
              </w:numPr>
              <w:spacing w:before="0"/>
              <w:ind w:left="630"/>
              <w:contextualSpacing w:val="0"/>
            </w:pPr>
            <w:r>
              <w:t>Model generalization investigation, if applied</w:t>
            </w:r>
          </w:p>
          <w:p w14:paraId="59219543" w14:textId="77777777" w:rsidR="001670EA" w:rsidRDefault="001670EA" w:rsidP="009B433D">
            <w:pPr>
              <w:pStyle w:val="ListParagraph"/>
              <w:widowControl w:val="0"/>
              <w:numPr>
                <w:ilvl w:val="3"/>
                <w:numId w:val="44"/>
              </w:numPr>
              <w:spacing w:before="0"/>
              <w:ind w:left="630"/>
              <w:contextualSpacing w:val="0"/>
            </w:pPr>
            <w:r>
              <w:t>Short m</w:t>
            </w:r>
            <w:r w:rsidRPr="0054254E">
              <w:t>odel description: e.g., CNN</w:t>
            </w:r>
          </w:p>
          <w:p w14:paraId="786805C6" w14:textId="77777777" w:rsidR="001670EA" w:rsidRDefault="001670EA" w:rsidP="001670EA">
            <w:r>
              <w:t>Further info for the columns:</w:t>
            </w:r>
          </w:p>
          <w:p w14:paraId="49B28659" w14:textId="77777777" w:rsidR="001670EA" w:rsidRDefault="001670EA" w:rsidP="009B433D">
            <w:pPr>
              <w:pStyle w:val="ListParagraph"/>
              <w:widowControl w:val="0"/>
              <w:numPr>
                <w:ilvl w:val="0"/>
                <w:numId w:val="45"/>
              </w:numPr>
              <w:spacing w:before="0"/>
              <w:contextualSpacing w:val="0"/>
            </w:pPr>
            <w:r>
              <w:rPr>
                <w:rFonts w:hint="eastAsia"/>
              </w:rPr>
              <w:t>Model input</w:t>
            </w:r>
            <w:r>
              <w:t>:</w:t>
            </w:r>
            <w:r>
              <w:rPr>
                <w:rFonts w:hint="eastAsia"/>
              </w:rPr>
              <w:t xml:space="preserve"> input type and size</w:t>
            </w:r>
          </w:p>
          <w:p w14:paraId="60D8E344" w14:textId="77777777" w:rsidR="001670EA" w:rsidRDefault="001670EA" w:rsidP="009B433D">
            <w:pPr>
              <w:pStyle w:val="ListParagraph"/>
              <w:widowControl w:val="0"/>
              <w:numPr>
                <w:ilvl w:val="0"/>
                <w:numId w:val="45"/>
              </w:numPr>
              <w:spacing w:before="0"/>
              <w:contextualSpacing w:val="0"/>
            </w:pPr>
            <w:r>
              <w:rPr>
                <w:rFonts w:hint="eastAsia"/>
              </w:rPr>
              <w:t>Model output</w:t>
            </w:r>
            <w:r>
              <w:t>:</w:t>
            </w:r>
            <w:r>
              <w:rPr>
                <w:rFonts w:hint="eastAsia"/>
              </w:rPr>
              <w:t xml:space="preserve"> output type and size</w:t>
            </w:r>
          </w:p>
          <w:p w14:paraId="7B9386DC" w14:textId="77777777" w:rsidR="001670EA" w:rsidRDefault="001670EA" w:rsidP="009B433D">
            <w:pPr>
              <w:pStyle w:val="ListParagraph"/>
              <w:widowControl w:val="0"/>
              <w:numPr>
                <w:ilvl w:val="0"/>
                <w:numId w:val="45"/>
              </w:numPr>
              <w:spacing w:before="0"/>
              <w:contextualSpacing w:val="0"/>
            </w:pPr>
            <w:r>
              <w:t>Label: meaning of ground truth label; percentage of training data set without label if data labeling issue is investigated (default = 0%)</w:t>
            </w:r>
          </w:p>
          <w:p w14:paraId="65A999FC" w14:textId="77777777" w:rsidR="001670EA" w:rsidRDefault="001670EA" w:rsidP="009B433D">
            <w:pPr>
              <w:pStyle w:val="ListParagraph"/>
              <w:widowControl w:val="0"/>
              <w:numPr>
                <w:ilvl w:val="0"/>
                <w:numId w:val="45"/>
              </w:numPr>
              <w:spacing w:before="0"/>
              <w:contextualSpacing w:val="0"/>
            </w:pPr>
            <w:r>
              <w:t xml:space="preserve">Clutter parameter: e.g., </w:t>
            </w:r>
            <w:r>
              <w:rPr>
                <w:lang w:eastAsia="ja-JP"/>
              </w:rPr>
              <w:t>{60%, 6m, 2m}</w:t>
            </w:r>
          </w:p>
          <w:p w14:paraId="36854053" w14:textId="77777777" w:rsidR="001670EA" w:rsidRDefault="001670EA" w:rsidP="009B433D">
            <w:pPr>
              <w:pStyle w:val="ListParagraph"/>
              <w:widowControl w:val="0"/>
              <w:numPr>
                <w:ilvl w:val="0"/>
                <w:numId w:val="45"/>
              </w:numPr>
              <w:spacing w:before="0"/>
              <w:contextualSpacing w:val="0"/>
            </w:pPr>
            <w:r w:rsidRPr="003B54E8">
              <w:t xml:space="preserve">Dataset size, </w:t>
            </w:r>
            <w:r>
              <w:t>both</w:t>
            </w:r>
            <w:r w:rsidRPr="003B54E8">
              <w:t xml:space="preserve"> the size of training</w:t>
            </w:r>
            <w:r>
              <w:t>/</w:t>
            </w:r>
            <w:r w:rsidRPr="006E3962">
              <w:t>validation</w:t>
            </w:r>
            <w:r w:rsidRPr="003B54E8">
              <w:t xml:space="preserve"> dataset and </w:t>
            </w:r>
            <w:r>
              <w:t xml:space="preserve">the size of </w:t>
            </w:r>
            <w:r w:rsidRPr="003B54E8">
              <w:t>test</w:t>
            </w:r>
            <w:r>
              <w:t xml:space="preserve"> </w:t>
            </w:r>
            <w:r w:rsidRPr="003B54E8">
              <w:t>dataset</w:t>
            </w:r>
          </w:p>
          <w:p w14:paraId="31017995" w14:textId="77777777" w:rsidR="001670EA" w:rsidRDefault="001670EA" w:rsidP="009B433D">
            <w:pPr>
              <w:pStyle w:val="ListParagraph"/>
              <w:widowControl w:val="0"/>
              <w:numPr>
                <w:ilvl w:val="0"/>
                <w:numId w:val="45"/>
              </w:numPr>
              <w:spacing w:before="0"/>
              <w:contextualSpacing w:val="0"/>
            </w:pPr>
            <w:r>
              <w:t>AI/ML complexity: both model complexity in terms of “number of model parameters”, and computational complexity in terms of FLOPs</w:t>
            </w:r>
          </w:p>
          <w:p w14:paraId="20A22345" w14:textId="77777777" w:rsidR="001670EA" w:rsidRDefault="001670EA" w:rsidP="009B433D">
            <w:pPr>
              <w:pStyle w:val="ListParagraph"/>
              <w:widowControl w:val="0"/>
              <w:numPr>
                <w:ilvl w:val="0"/>
                <w:numId w:val="45"/>
              </w:numPr>
              <w:spacing w:before="0"/>
              <w:contextualSpacing w:val="0"/>
            </w:pPr>
            <w:r w:rsidRPr="005C37AE">
              <w:t>Horizontal positioning accuracy</w:t>
            </w:r>
            <w:r>
              <w:t>: the accuracy (in meters) of the AI/ML based method</w:t>
            </w:r>
          </w:p>
          <w:p w14:paraId="072FD541" w14:textId="77777777" w:rsidR="001670EA" w:rsidRDefault="001670EA" w:rsidP="001670EA">
            <w:pPr>
              <w:pStyle w:val="ListParagraph"/>
              <w:widowControl w:val="0"/>
              <w:rPr>
                <w:rFonts w:eastAsia="DengXian"/>
                <w:lang w:eastAsia="zh-CN"/>
              </w:rPr>
            </w:pPr>
            <w:r>
              <w:rPr>
                <w:rFonts w:eastAsia="DengXian" w:hint="eastAsia"/>
                <w:lang w:eastAsia="zh-CN"/>
              </w:rPr>
              <w:t>N</w:t>
            </w:r>
            <w:r>
              <w:rPr>
                <w:rFonts w:eastAsia="DengXian"/>
                <w:lang w:eastAsia="zh-CN"/>
              </w:rPr>
              <w:t>ote: To report other simulation assumptions, if any.</w:t>
            </w:r>
          </w:p>
          <w:p w14:paraId="183B16FE" w14:textId="77777777" w:rsidR="001670EA" w:rsidRDefault="001670EA" w:rsidP="001670EA">
            <w:pPr>
              <w:rPr>
                <w:lang w:val="x-none"/>
              </w:rPr>
            </w:pPr>
          </w:p>
          <w:p w14:paraId="2DEDD17C" w14:textId="77777777" w:rsidR="001670EA" w:rsidRPr="00C04A1E" w:rsidRDefault="001670EA" w:rsidP="001670EA">
            <w:pPr>
              <w:rPr>
                <w:b/>
                <w:bCs/>
                <w:u w:val="single"/>
              </w:rPr>
            </w:pPr>
            <w:r w:rsidRPr="00C04A1E">
              <w:rPr>
                <w:b/>
                <w:bCs/>
                <w:highlight w:val="green"/>
                <w:u w:val="single"/>
              </w:rPr>
              <w:t>Agreement</w:t>
            </w:r>
          </w:p>
          <w:p w14:paraId="178A5944" w14:textId="77777777" w:rsidR="001670EA" w:rsidRPr="00C04A1E" w:rsidRDefault="001670EA" w:rsidP="001670EA">
            <w:r w:rsidRPr="00C04A1E">
              <w:lastRenderedPageBreak/>
              <w:t>For evaluation of AI/ML assisted positioning, an intermediate performance metric of model output is reported.</w:t>
            </w:r>
          </w:p>
          <w:p w14:paraId="318F49AA" w14:textId="77777777" w:rsidR="001670EA" w:rsidRPr="00C04A1E" w:rsidRDefault="001670EA" w:rsidP="009B433D">
            <w:pPr>
              <w:pStyle w:val="ListParagraph"/>
              <w:widowControl w:val="0"/>
              <w:numPr>
                <w:ilvl w:val="0"/>
                <w:numId w:val="16"/>
              </w:numPr>
              <w:spacing w:before="0"/>
              <w:contextualSpacing w:val="0"/>
            </w:pPr>
            <w:r w:rsidRPr="00C04A1E">
              <w:t>FFS: Detailed definition of the intermediate performance metric of the model output</w:t>
            </w:r>
          </w:p>
          <w:p w14:paraId="6109CEEE" w14:textId="77777777" w:rsidR="001670EA" w:rsidRPr="00C04A1E" w:rsidRDefault="001670EA" w:rsidP="001670EA"/>
          <w:p w14:paraId="505467F0" w14:textId="77777777" w:rsidR="001670EA" w:rsidRPr="00C04A1E" w:rsidRDefault="001670EA" w:rsidP="001670EA">
            <w:pPr>
              <w:rPr>
                <w:rFonts w:cs="DengXian"/>
                <w:b/>
                <w:bCs/>
              </w:rPr>
            </w:pPr>
            <w:r w:rsidRPr="00C04A1E">
              <w:rPr>
                <w:rFonts w:cs="DengXian"/>
                <w:b/>
                <w:bCs/>
                <w:highlight w:val="green"/>
              </w:rPr>
              <w:t>Agreement</w:t>
            </w:r>
          </w:p>
          <w:p w14:paraId="5124361B" w14:textId="77777777" w:rsidR="001670EA" w:rsidRPr="00C04A1E" w:rsidRDefault="001670EA" w:rsidP="001670EA">
            <w:pPr>
              <w:rPr>
                <w:rFonts w:cs="DengXian"/>
              </w:rPr>
            </w:pPr>
            <w:r w:rsidRPr="00C04A1E">
              <w:rPr>
                <w:rFonts w:cs="DengXian"/>
              </w:rPr>
              <w:t>To investigate the model generalization capability, the following aspect is also considered for the evaluation of AI/ML based positioning:</w:t>
            </w:r>
          </w:p>
          <w:p w14:paraId="753C946E" w14:textId="77777777" w:rsidR="001670EA" w:rsidRPr="00C04A1E" w:rsidRDefault="001670EA" w:rsidP="001670EA">
            <w:pPr>
              <w:ind w:left="180"/>
              <w:rPr>
                <w:rFonts w:cs="DengXian"/>
              </w:rPr>
            </w:pPr>
            <w:r w:rsidRPr="00C04A1E">
              <w:rPr>
                <w:rFonts w:cs="DengXian"/>
              </w:rPr>
              <w:t xml:space="preserve">(d) UE/gNB RX and TX timing error. </w:t>
            </w:r>
          </w:p>
          <w:p w14:paraId="30172C02" w14:textId="77777777" w:rsidR="001670EA" w:rsidRPr="00C04A1E" w:rsidRDefault="001670EA" w:rsidP="009B433D">
            <w:pPr>
              <w:pStyle w:val="ListParagraph"/>
              <w:widowControl w:val="0"/>
              <w:numPr>
                <w:ilvl w:val="0"/>
                <w:numId w:val="42"/>
              </w:numPr>
              <w:spacing w:before="0"/>
              <w:contextualSpacing w:val="0"/>
              <w:rPr>
                <w:rFonts w:cs="DengXian"/>
              </w:rPr>
            </w:pPr>
            <w:r w:rsidRPr="00C04A1E">
              <w:rPr>
                <w:rFonts w:cs="DengXian"/>
              </w:rPr>
              <w:t>The baseline non-AI/ML method may enable the Rel-17 enhancement features (e.g., UE Rx TEG, UE RxTx TEG).</w:t>
            </w:r>
          </w:p>
          <w:p w14:paraId="5026CC8E" w14:textId="6E679E91" w:rsidR="001670EA" w:rsidRPr="001670EA" w:rsidRDefault="001670EA" w:rsidP="001670EA">
            <w:pPr>
              <w:rPr>
                <w:lang w:val="x-none"/>
              </w:rPr>
            </w:pPr>
          </w:p>
        </w:tc>
      </w:tr>
    </w:tbl>
    <w:p w14:paraId="11EC55F4" w14:textId="77777777" w:rsidR="001670EA" w:rsidRPr="00D24710" w:rsidRDefault="001670EA" w:rsidP="0036347B"/>
    <w:p w14:paraId="7BFCC931" w14:textId="77777777" w:rsidR="000B04C5" w:rsidRPr="00D24710" w:rsidRDefault="000B04C5" w:rsidP="00244E21">
      <w:pPr>
        <w:pStyle w:val="BodyText"/>
      </w:pPr>
    </w:p>
    <w:bookmarkEnd w:id="94"/>
    <w:bookmarkEnd w:id="95"/>
    <w:p w14:paraId="715CA09B" w14:textId="77777777" w:rsidR="003A7EF3" w:rsidRPr="00D24710" w:rsidRDefault="003A7EF3" w:rsidP="00CE0424">
      <w:pPr>
        <w:pStyle w:val="BodyText"/>
      </w:pPr>
    </w:p>
    <w:sectPr w:rsidR="003A7EF3" w:rsidRPr="00D24710" w:rsidSect="00CB7D31">
      <w:headerReference w:type="even" r:id="rId52"/>
      <w:footerReference w:type="default" r:id="rId53"/>
      <w:footnotePr>
        <w:numRestart w:val="eachSect"/>
      </w:footnotePr>
      <w:pgSz w:w="12240" w:h="15840" w:code="1"/>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2DAA439" w14:textId="77777777" w:rsidR="0022423A" w:rsidRDefault="0022423A">
      <w:r>
        <w:separator/>
      </w:r>
    </w:p>
  </w:endnote>
  <w:endnote w:type="continuationSeparator" w:id="0">
    <w:p w14:paraId="5172BC11" w14:textId="77777777" w:rsidR="0022423A" w:rsidRDefault="0022423A">
      <w:r>
        <w:continuationSeparator/>
      </w:r>
    </w:p>
  </w:endnote>
  <w:endnote w:type="continuationNotice" w:id="1">
    <w:p w14:paraId="27C4716F" w14:textId="77777777" w:rsidR="0022423A" w:rsidRDefault="0022423A" w:rsidP="00966FD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G Times (WN)">
    <w:altName w:val="Arial"/>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Yu Mincho">
    <w:altName w:val="游明朝"/>
    <w:charset w:val="80"/>
    <w:family w:val="roman"/>
    <w:pitch w:val="variable"/>
    <w:sig w:usb0="800002E7" w:usb1="2AC7FCFF" w:usb2="00000012" w:usb3="00000000" w:csb0="0002009F" w:csb1="00000000"/>
  </w:font>
  <w:font w:name="Microsoft YaHei UI">
    <w:panose1 w:val="020B0503020204020204"/>
    <w:charset w:val="86"/>
    <w:family w:val="swiss"/>
    <w:pitch w:val="variable"/>
    <w:sig w:usb0="80000287" w:usb1="2ACF3C50" w:usb2="00000016" w:usb3="00000000" w:csb0="0004001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E3324"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63E66A7" w14:textId="77777777" w:rsidR="0022423A" w:rsidRDefault="0022423A">
      <w:r>
        <w:separator/>
      </w:r>
    </w:p>
  </w:footnote>
  <w:footnote w:type="continuationSeparator" w:id="0">
    <w:p w14:paraId="58D9499F" w14:textId="77777777" w:rsidR="0022423A" w:rsidRDefault="0022423A">
      <w:r>
        <w:continuationSeparator/>
      </w:r>
    </w:p>
  </w:footnote>
  <w:footnote w:type="continuationNotice" w:id="1">
    <w:p w14:paraId="10F12999" w14:textId="77777777" w:rsidR="0022423A" w:rsidRDefault="0022423A" w:rsidP="00966FD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9CAA3A" w14:textId="77777777" w:rsidR="00C744FE" w:rsidRDefault="00C744FE">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64CBBBE"/>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EC144F26"/>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3" w15:restartNumberingAfterBreak="0">
    <w:nsid w:val="041E202F"/>
    <w:multiLevelType w:val="multilevel"/>
    <w:tmpl w:val="DADE0E6C"/>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Symbol" w:hAnsi="Symbol" w:hint="default"/>
        <w:sz w:val="20"/>
      </w:rPr>
    </w:lvl>
    <w:lvl w:ilvl="2">
      <w:numFmt w:val="bullet"/>
      <w:lvlText w:val=""/>
      <w:lvlJc w:val="left"/>
      <w:pPr>
        <w:tabs>
          <w:tab w:val="num" w:pos="2160"/>
        </w:tabs>
        <w:ind w:left="2160" w:hanging="360"/>
      </w:pPr>
      <w:rPr>
        <w:rFonts w:ascii="Symbol" w:hAnsi="Symbol" w:hint="default"/>
        <w:sz w:val="20"/>
      </w:rPr>
    </w:lvl>
    <w:lvl w:ilvl="3">
      <w:numFmt w:val="bullet"/>
      <w:lvlText w:val=""/>
      <w:lvlJc w:val="left"/>
      <w:pPr>
        <w:tabs>
          <w:tab w:val="num" w:pos="2880"/>
        </w:tabs>
        <w:ind w:left="2880" w:hanging="360"/>
      </w:pPr>
      <w:rPr>
        <w:rFonts w:ascii="Symbol" w:hAnsi="Symbol" w:hint="default"/>
        <w:sz w:val="20"/>
      </w:rPr>
    </w:lvl>
    <w:lvl w:ilvl="4">
      <w:numFmt w:val="bullet"/>
      <w:lvlText w:val=""/>
      <w:lvlJc w:val="left"/>
      <w:pPr>
        <w:tabs>
          <w:tab w:val="num" w:pos="3600"/>
        </w:tabs>
        <w:ind w:left="3600" w:hanging="360"/>
      </w:pPr>
      <w:rPr>
        <w:rFonts w:ascii="Symbol" w:hAnsi="Symbol" w:hint="default"/>
        <w:sz w:val="20"/>
      </w:rPr>
    </w:lvl>
    <w:lvl w:ilvl="5">
      <w:numFmt w:val="bullet"/>
      <w:lvlText w:val=""/>
      <w:lvlJc w:val="left"/>
      <w:pPr>
        <w:tabs>
          <w:tab w:val="num" w:pos="4320"/>
        </w:tabs>
        <w:ind w:left="4320" w:hanging="360"/>
      </w:pPr>
      <w:rPr>
        <w:rFonts w:ascii="Symbol" w:hAnsi="Symbol" w:hint="default"/>
        <w:sz w:val="20"/>
      </w:rPr>
    </w:lvl>
    <w:lvl w:ilvl="6">
      <w:numFmt w:val="bullet"/>
      <w:lvlText w:val=""/>
      <w:lvlJc w:val="left"/>
      <w:pPr>
        <w:tabs>
          <w:tab w:val="num" w:pos="5040"/>
        </w:tabs>
        <w:ind w:left="5040" w:hanging="360"/>
      </w:pPr>
      <w:rPr>
        <w:rFonts w:ascii="Symbol" w:hAnsi="Symbol" w:hint="default"/>
        <w:sz w:val="20"/>
      </w:rPr>
    </w:lvl>
    <w:lvl w:ilvl="7">
      <w:numFmt w:val="bullet"/>
      <w:lvlText w:val=""/>
      <w:lvlJc w:val="left"/>
      <w:pPr>
        <w:tabs>
          <w:tab w:val="num" w:pos="5760"/>
        </w:tabs>
        <w:ind w:left="5760" w:hanging="360"/>
      </w:pPr>
      <w:rPr>
        <w:rFonts w:ascii="Symbol" w:hAnsi="Symbol" w:hint="default"/>
        <w:sz w:val="20"/>
      </w:rPr>
    </w:lvl>
    <w:lvl w:ilvl="8">
      <w:numFmt w:val="bullet"/>
      <w:lvlText w:val=""/>
      <w:lvlJc w:val="left"/>
      <w:pPr>
        <w:tabs>
          <w:tab w:val="num" w:pos="6480"/>
        </w:tabs>
        <w:ind w:left="6480" w:hanging="360"/>
      </w:pPr>
      <w:rPr>
        <w:rFonts w:ascii="Symbol" w:hAnsi="Symbol" w:hint="default"/>
        <w:sz w:val="20"/>
      </w:rPr>
    </w:lvl>
  </w:abstractNum>
  <w:abstractNum w:abstractNumId="4"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5"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6" w15:restartNumberingAfterBreak="0">
    <w:nsid w:val="221D5D27"/>
    <w:multiLevelType w:val="hybridMultilevel"/>
    <w:tmpl w:val="D438DE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370469E"/>
    <w:multiLevelType w:val="multilevel"/>
    <w:tmpl w:val="D8526858"/>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Symbol" w:hAnsi="Symbol" w:hint="default"/>
        <w:sz w:val="20"/>
      </w:rPr>
    </w:lvl>
    <w:lvl w:ilvl="2">
      <w:numFmt w:val="bullet"/>
      <w:lvlText w:val=""/>
      <w:lvlJc w:val="left"/>
      <w:pPr>
        <w:tabs>
          <w:tab w:val="num" w:pos="2160"/>
        </w:tabs>
        <w:ind w:left="2160" w:hanging="360"/>
      </w:pPr>
      <w:rPr>
        <w:rFonts w:ascii="Symbol" w:hAnsi="Symbol" w:hint="default"/>
        <w:sz w:val="20"/>
      </w:rPr>
    </w:lvl>
    <w:lvl w:ilvl="3">
      <w:numFmt w:val="bullet"/>
      <w:lvlText w:val=""/>
      <w:lvlJc w:val="left"/>
      <w:pPr>
        <w:tabs>
          <w:tab w:val="num" w:pos="2880"/>
        </w:tabs>
        <w:ind w:left="2880" w:hanging="360"/>
      </w:pPr>
      <w:rPr>
        <w:rFonts w:ascii="Symbol" w:hAnsi="Symbol" w:hint="default"/>
        <w:sz w:val="20"/>
      </w:rPr>
    </w:lvl>
    <w:lvl w:ilvl="4">
      <w:numFmt w:val="bullet"/>
      <w:lvlText w:val=""/>
      <w:lvlJc w:val="left"/>
      <w:pPr>
        <w:tabs>
          <w:tab w:val="num" w:pos="3600"/>
        </w:tabs>
        <w:ind w:left="3600" w:hanging="360"/>
      </w:pPr>
      <w:rPr>
        <w:rFonts w:ascii="Symbol" w:hAnsi="Symbol" w:hint="default"/>
        <w:sz w:val="20"/>
      </w:rPr>
    </w:lvl>
    <w:lvl w:ilvl="5">
      <w:numFmt w:val="bullet"/>
      <w:lvlText w:val=""/>
      <w:lvlJc w:val="left"/>
      <w:pPr>
        <w:tabs>
          <w:tab w:val="num" w:pos="4320"/>
        </w:tabs>
        <w:ind w:left="4320" w:hanging="360"/>
      </w:pPr>
      <w:rPr>
        <w:rFonts w:ascii="Symbol" w:hAnsi="Symbol" w:hint="default"/>
        <w:sz w:val="20"/>
      </w:rPr>
    </w:lvl>
    <w:lvl w:ilvl="6">
      <w:numFmt w:val="bullet"/>
      <w:lvlText w:val=""/>
      <w:lvlJc w:val="left"/>
      <w:pPr>
        <w:tabs>
          <w:tab w:val="num" w:pos="5040"/>
        </w:tabs>
        <w:ind w:left="5040" w:hanging="360"/>
      </w:pPr>
      <w:rPr>
        <w:rFonts w:ascii="Symbol" w:hAnsi="Symbol" w:hint="default"/>
        <w:sz w:val="20"/>
      </w:rPr>
    </w:lvl>
    <w:lvl w:ilvl="7">
      <w:numFmt w:val="bullet"/>
      <w:lvlText w:val=""/>
      <w:lvlJc w:val="left"/>
      <w:pPr>
        <w:tabs>
          <w:tab w:val="num" w:pos="5760"/>
        </w:tabs>
        <w:ind w:left="5760" w:hanging="360"/>
      </w:pPr>
      <w:rPr>
        <w:rFonts w:ascii="Symbol" w:hAnsi="Symbol" w:hint="default"/>
        <w:sz w:val="20"/>
      </w:rPr>
    </w:lvl>
    <w:lvl w:ilvl="8">
      <w:numFmt w:val="bullet"/>
      <w:lvlText w:val=""/>
      <w:lvlJc w:val="left"/>
      <w:pPr>
        <w:tabs>
          <w:tab w:val="num" w:pos="6480"/>
        </w:tabs>
        <w:ind w:left="6480" w:hanging="360"/>
      </w:pPr>
      <w:rPr>
        <w:rFonts w:ascii="Symbol" w:hAnsi="Symbol" w:hint="default"/>
        <w:sz w:val="20"/>
      </w:rPr>
    </w:lvl>
  </w:abstractNum>
  <w:abstractNum w:abstractNumId="8"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9" w15:restartNumberingAfterBreak="0">
    <w:nsid w:val="28EF1586"/>
    <w:multiLevelType w:val="multilevel"/>
    <w:tmpl w:val="28EF15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2BF4638D"/>
    <w:multiLevelType w:val="hybridMultilevel"/>
    <w:tmpl w:val="AF5858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C8821C4"/>
    <w:multiLevelType w:val="hybridMultilevel"/>
    <w:tmpl w:val="9CCCACE2"/>
    <w:lvl w:ilvl="0" w:tplc="2E4ED00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35879AF"/>
    <w:multiLevelType w:val="multilevel"/>
    <w:tmpl w:val="335879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4" w15:restartNumberingAfterBreak="0">
    <w:nsid w:val="347C4500"/>
    <w:multiLevelType w:val="hybridMultilevel"/>
    <w:tmpl w:val="CBD2DCBC"/>
    <w:lvl w:ilvl="0" w:tplc="04090001">
      <w:start w:val="1"/>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53C7F5C"/>
    <w:multiLevelType w:val="multilevel"/>
    <w:tmpl w:val="4A2F2C0C"/>
    <w:lvl w:ilvl="0">
      <w:start w:val="1"/>
      <w:numFmt w:val="lowerLetter"/>
      <w:lvlText w:val="(%1)"/>
      <w:lvlJc w:val="left"/>
      <w:pPr>
        <w:ind w:left="0" w:hanging="360"/>
      </w:pPr>
      <w:rPr>
        <w:rFonts w:hint="default"/>
      </w:rPr>
    </w:lvl>
    <w:lvl w:ilvl="1">
      <w:start w:val="1"/>
      <w:numFmt w:val="lowerLetter"/>
      <w:lvlText w:val="%2."/>
      <w:lvlJc w:val="left"/>
      <w:pPr>
        <w:ind w:left="720" w:hanging="360"/>
      </w:pPr>
    </w:lvl>
    <w:lvl w:ilvl="2">
      <w:start w:val="1"/>
      <w:numFmt w:val="lowerRoman"/>
      <w:lvlText w:val="%3."/>
      <w:lvlJc w:val="right"/>
      <w:pPr>
        <w:ind w:left="1440" w:hanging="180"/>
      </w:pPr>
    </w:lvl>
    <w:lvl w:ilvl="3">
      <w:start w:val="1"/>
      <w:numFmt w:val="decimal"/>
      <w:lvlText w:val="%4."/>
      <w:lvlJc w:val="left"/>
      <w:pPr>
        <w:ind w:left="2160" w:hanging="360"/>
      </w:pPr>
    </w:lvl>
    <w:lvl w:ilvl="4">
      <w:start w:val="1"/>
      <w:numFmt w:val="lowerLetter"/>
      <w:lvlText w:val="%5."/>
      <w:lvlJc w:val="left"/>
      <w:pPr>
        <w:ind w:left="2880" w:hanging="360"/>
      </w:pPr>
    </w:lvl>
    <w:lvl w:ilvl="5">
      <w:start w:val="1"/>
      <w:numFmt w:val="lowerRoman"/>
      <w:lvlText w:val="%6."/>
      <w:lvlJc w:val="right"/>
      <w:pPr>
        <w:ind w:left="3600" w:hanging="180"/>
      </w:pPr>
    </w:lvl>
    <w:lvl w:ilvl="6">
      <w:start w:val="1"/>
      <w:numFmt w:val="decimal"/>
      <w:lvlText w:val="%7."/>
      <w:lvlJc w:val="left"/>
      <w:pPr>
        <w:ind w:left="4320" w:hanging="360"/>
      </w:pPr>
    </w:lvl>
    <w:lvl w:ilvl="7">
      <w:start w:val="1"/>
      <w:numFmt w:val="lowerLetter"/>
      <w:lvlText w:val="%8."/>
      <w:lvlJc w:val="left"/>
      <w:pPr>
        <w:ind w:left="5040" w:hanging="360"/>
      </w:pPr>
    </w:lvl>
    <w:lvl w:ilvl="8">
      <w:start w:val="1"/>
      <w:numFmt w:val="lowerRoman"/>
      <w:lvlText w:val="%9."/>
      <w:lvlJc w:val="right"/>
      <w:pPr>
        <w:ind w:left="5760" w:hanging="180"/>
      </w:pPr>
    </w:lvl>
  </w:abstractNum>
  <w:abstractNum w:abstractNumId="16" w15:restartNumberingAfterBreak="0">
    <w:nsid w:val="36CC7596"/>
    <w:multiLevelType w:val="multilevel"/>
    <w:tmpl w:val="36CC7596"/>
    <w:lvl w:ilvl="0">
      <w:start w:val="1"/>
      <w:numFmt w:val="bullet"/>
      <w:pStyle w:val="bullet1"/>
      <w:lvlText w:val=""/>
      <w:lvlJc w:val="left"/>
      <w:pPr>
        <w:ind w:left="420" w:hanging="420"/>
      </w:pPr>
      <w:rPr>
        <w:rFonts w:ascii="Symbol" w:hAnsi="Symbol" w:hint="default"/>
      </w:rPr>
    </w:lvl>
    <w:lvl w:ilvl="1">
      <w:start w:val="1"/>
      <w:numFmt w:val="bullet"/>
      <w:lvlText w:val="-"/>
      <w:lvlJc w:val="left"/>
      <w:pPr>
        <w:ind w:left="840" w:hanging="420"/>
      </w:pPr>
      <w:rPr>
        <w:rFonts w:ascii="Times New Roman" w:hAnsi="Times New Roman" w:cs="Times New Roman" w:hint="default"/>
        <w:lang w:val="en-GB"/>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37876A4E"/>
    <w:multiLevelType w:val="multilevel"/>
    <w:tmpl w:val="FB5A47EE"/>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Symbol" w:hAnsi="Symbol" w:hint="default"/>
        <w:sz w:val="20"/>
      </w:rPr>
    </w:lvl>
    <w:lvl w:ilvl="2">
      <w:numFmt w:val="bullet"/>
      <w:lvlText w:val=""/>
      <w:lvlJc w:val="left"/>
      <w:pPr>
        <w:tabs>
          <w:tab w:val="num" w:pos="2160"/>
        </w:tabs>
        <w:ind w:left="2160" w:hanging="360"/>
      </w:pPr>
      <w:rPr>
        <w:rFonts w:ascii="Symbol" w:hAnsi="Symbol" w:hint="default"/>
        <w:sz w:val="20"/>
      </w:rPr>
    </w:lvl>
    <w:lvl w:ilvl="3">
      <w:numFmt w:val="bullet"/>
      <w:lvlText w:val=""/>
      <w:lvlJc w:val="left"/>
      <w:pPr>
        <w:tabs>
          <w:tab w:val="num" w:pos="2880"/>
        </w:tabs>
        <w:ind w:left="2880" w:hanging="360"/>
      </w:pPr>
      <w:rPr>
        <w:rFonts w:ascii="Symbol" w:hAnsi="Symbol" w:hint="default"/>
        <w:sz w:val="20"/>
      </w:rPr>
    </w:lvl>
    <w:lvl w:ilvl="4">
      <w:numFmt w:val="bullet"/>
      <w:lvlText w:val=""/>
      <w:lvlJc w:val="left"/>
      <w:pPr>
        <w:tabs>
          <w:tab w:val="num" w:pos="3600"/>
        </w:tabs>
        <w:ind w:left="3600" w:hanging="360"/>
      </w:pPr>
      <w:rPr>
        <w:rFonts w:ascii="Symbol" w:hAnsi="Symbol" w:hint="default"/>
        <w:sz w:val="20"/>
      </w:rPr>
    </w:lvl>
    <w:lvl w:ilvl="5">
      <w:numFmt w:val="bullet"/>
      <w:lvlText w:val=""/>
      <w:lvlJc w:val="left"/>
      <w:pPr>
        <w:tabs>
          <w:tab w:val="num" w:pos="4320"/>
        </w:tabs>
        <w:ind w:left="4320" w:hanging="360"/>
      </w:pPr>
      <w:rPr>
        <w:rFonts w:ascii="Symbol" w:hAnsi="Symbol" w:hint="default"/>
        <w:sz w:val="20"/>
      </w:rPr>
    </w:lvl>
    <w:lvl w:ilvl="6">
      <w:numFmt w:val="bullet"/>
      <w:lvlText w:val=""/>
      <w:lvlJc w:val="left"/>
      <w:pPr>
        <w:tabs>
          <w:tab w:val="num" w:pos="5040"/>
        </w:tabs>
        <w:ind w:left="5040" w:hanging="360"/>
      </w:pPr>
      <w:rPr>
        <w:rFonts w:ascii="Symbol" w:hAnsi="Symbol" w:hint="default"/>
        <w:sz w:val="20"/>
      </w:rPr>
    </w:lvl>
    <w:lvl w:ilvl="7">
      <w:numFmt w:val="bullet"/>
      <w:lvlText w:val=""/>
      <w:lvlJc w:val="left"/>
      <w:pPr>
        <w:tabs>
          <w:tab w:val="num" w:pos="5760"/>
        </w:tabs>
        <w:ind w:left="5760" w:hanging="360"/>
      </w:pPr>
      <w:rPr>
        <w:rFonts w:ascii="Symbol" w:hAnsi="Symbol" w:hint="default"/>
        <w:sz w:val="20"/>
      </w:rPr>
    </w:lvl>
    <w:lvl w:ilvl="8">
      <w:numFmt w:val="bullet"/>
      <w:lvlText w:val=""/>
      <w:lvlJc w:val="left"/>
      <w:pPr>
        <w:tabs>
          <w:tab w:val="num" w:pos="6480"/>
        </w:tabs>
        <w:ind w:left="6480" w:hanging="360"/>
      </w:pPr>
      <w:rPr>
        <w:rFonts w:ascii="Symbol" w:hAnsi="Symbol" w:hint="default"/>
        <w:sz w:val="20"/>
      </w:rPr>
    </w:lvl>
  </w:abstractNum>
  <w:abstractNum w:abstractNumId="18" w15:restartNumberingAfterBreak="0">
    <w:nsid w:val="394141FA"/>
    <w:multiLevelType w:val="multilevel"/>
    <w:tmpl w:val="8E5A8192"/>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Symbol" w:hAnsi="Symbol" w:hint="default"/>
        <w:sz w:val="20"/>
      </w:rPr>
    </w:lvl>
    <w:lvl w:ilvl="2">
      <w:numFmt w:val="bullet"/>
      <w:lvlText w:val=""/>
      <w:lvlJc w:val="left"/>
      <w:pPr>
        <w:tabs>
          <w:tab w:val="num" w:pos="2160"/>
        </w:tabs>
        <w:ind w:left="2160" w:hanging="360"/>
      </w:pPr>
      <w:rPr>
        <w:rFonts w:ascii="Symbol" w:hAnsi="Symbol" w:hint="default"/>
        <w:sz w:val="20"/>
      </w:rPr>
    </w:lvl>
    <w:lvl w:ilvl="3">
      <w:numFmt w:val="bullet"/>
      <w:lvlText w:val=""/>
      <w:lvlJc w:val="left"/>
      <w:pPr>
        <w:tabs>
          <w:tab w:val="num" w:pos="2880"/>
        </w:tabs>
        <w:ind w:left="2880" w:hanging="360"/>
      </w:pPr>
      <w:rPr>
        <w:rFonts w:ascii="Symbol" w:hAnsi="Symbol" w:hint="default"/>
        <w:sz w:val="20"/>
      </w:rPr>
    </w:lvl>
    <w:lvl w:ilvl="4">
      <w:numFmt w:val="bullet"/>
      <w:lvlText w:val=""/>
      <w:lvlJc w:val="left"/>
      <w:pPr>
        <w:tabs>
          <w:tab w:val="num" w:pos="3600"/>
        </w:tabs>
        <w:ind w:left="3600" w:hanging="360"/>
      </w:pPr>
      <w:rPr>
        <w:rFonts w:ascii="Symbol" w:hAnsi="Symbol" w:hint="default"/>
        <w:sz w:val="20"/>
      </w:rPr>
    </w:lvl>
    <w:lvl w:ilvl="5">
      <w:numFmt w:val="bullet"/>
      <w:lvlText w:val=""/>
      <w:lvlJc w:val="left"/>
      <w:pPr>
        <w:tabs>
          <w:tab w:val="num" w:pos="4320"/>
        </w:tabs>
        <w:ind w:left="4320" w:hanging="360"/>
      </w:pPr>
      <w:rPr>
        <w:rFonts w:ascii="Symbol" w:hAnsi="Symbol" w:hint="default"/>
        <w:sz w:val="20"/>
      </w:rPr>
    </w:lvl>
    <w:lvl w:ilvl="6">
      <w:numFmt w:val="bullet"/>
      <w:lvlText w:val=""/>
      <w:lvlJc w:val="left"/>
      <w:pPr>
        <w:tabs>
          <w:tab w:val="num" w:pos="5040"/>
        </w:tabs>
        <w:ind w:left="5040" w:hanging="360"/>
      </w:pPr>
      <w:rPr>
        <w:rFonts w:ascii="Symbol" w:hAnsi="Symbol" w:hint="default"/>
        <w:sz w:val="20"/>
      </w:rPr>
    </w:lvl>
    <w:lvl w:ilvl="7">
      <w:numFmt w:val="bullet"/>
      <w:lvlText w:val=""/>
      <w:lvlJc w:val="left"/>
      <w:pPr>
        <w:tabs>
          <w:tab w:val="num" w:pos="5760"/>
        </w:tabs>
        <w:ind w:left="5760" w:hanging="360"/>
      </w:pPr>
      <w:rPr>
        <w:rFonts w:ascii="Symbol" w:hAnsi="Symbol" w:hint="default"/>
        <w:sz w:val="20"/>
      </w:rPr>
    </w:lvl>
    <w:lvl w:ilvl="8">
      <w:numFmt w:val="bullet"/>
      <w:lvlText w:val=""/>
      <w:lvlJc w:val="left"/>
      <w:pPr>
        <w:tabs>
          <w:tab w:val="num" w:pos="6480"/>
        </w:tabs>
        <w:ind w:left="6480" w:hanging="360"/>
      </w:pPr>
      <w:rPr>
        <w:rFonts w:ascii="Symbol" w:hAnsi="Symbol" w:hint="default"/>
        <w:sz w:val="20"/>
      </w:rPr>
    </w:lvl>
  </w:abstractNum>
  <w:abstractNum w:abstractNumId="19"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3AC25A3F"/>
    <w:multiLevelType w:val="multilevel"/>
    <w:tmpl w:val="3AC25A3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3B267188"/>
    <w:multiLevelType w:val="hybridMultilevel"/>
    <w:tmpl w:val="E95AB3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D84290E"/>
    <w:multiLevelType w:val="hybridMultilevel"/>
    <w:tmpl w:val="7A38142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3" w15:restartNumberingAfterBreak="0">
    <w:nsid w:val="40B0630A"/>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4" w15:restartNumberingAfterBreak="0">
    <w:nsid w:val="40E6014E"/>
    <w:multiLevelType w:val="hybridMultilevel"/>
    <w:tmpl w:val="61CC6B4E"/>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25" w15:restartNumberingAfterBreak="0">
    <w:nsid w:val="42CD6371"/>
    <w:multiLevelType w:val="hybridMultilevel"/>
    <w:tmpl w:val="412EDF38"/>
    <w:lvl w:ilvl="0" w:tplc="20000011">
      <w:start w:val="1"/>
      <w:numFmt w:val="decimal"/>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6" w15:restartNumberingAfterBreak="0">
    <w:nsid w:val="43A95E4D"/>
    <w:multiLevelType w:val="hybridMultilevel"/>
    <w:tmpl w:val="1102E690"/>
    <w:lvl w:ilvl="0" w:tplc="20000011">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7" w15:restartNumberingAfterBreak="0">
    <w:nsid w:val="44D02235"/>
    <w:multiLevelType w:val="hybridMultilevel"/>
    <w:tmpl w:val="1C00A6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B45633E"/>
    <w:multiLevelType w:val="multilevel"/>
    <w:tmpl w:val="4B45633E"/>
    <w:lvl w:ilvl="0">
      <w:start w:val="64"/>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5238658C"/>
    <w:multiLevelType w:val="multilevel"/>
    <w:tmpl w:val="1034DEEA"/>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Symbol" w:hAnsi="Symbol" w:hint="default"/>
        <w:sz w:val="20"/>
      </w:rPr>
    </w:lvl>
    <w:lvl w:ilvl="2">
      <w:numFmt w:val="bullet"/>
      <w:lvlText w:val=""/>
      <w:lvlJc w:val="left"/>
      <w:pPr>
        <w:tabs>
          <w:tab w:val="num" w:pos="2160"/>
        </w:tabs>
        <w:ind w:left="2160" w:hanging="360"/>
      </w:pPr>
      <w:rPr>
        <w:rFonts w:ascii="Symbol" w:hAnsi="Symbol" w:hint="default"/>
        <w:sz w:val="20"/>
      </w:rPr>
    </w:lvl>
    <w:lvl w:ilvl="3">
      <w:numFmt w:val="bullet"/>
      <w:lvlText w:val=""/>
      <w:lvlJc w:val="left"/>
      <w:pPr>
        <w:tabs>
          <w:tab w:val="num" w:pos="2880"/>
        </w:tabs>
        <w:ind w:left="2880" w:hanging="360"/>
      </w:pPr>
      <w:rPr>
        <w:rFonts w:ascii="Symbol" w:hAnsi="Symbol" w:hint="default"/>
        <w:sz w:val="20"/>
      </w:rPr>
    </w:lvl>
    <w:lvl w:ilvl="4">
      <w:numFmt w:val="bullet"/>
      <w:lvlText w:val=""/>
      <w:lvlJc w:val="left"/>
      <w:pPr>
        <w:tabs>
          <w:tab w:val="num" w:pos="3600"/>
        </w:tabs>
        <w:ind w:left="3600" w:hanging="360"/>
      </w:pPr>
      <w:rPr>
        <w:rFonts w:ascii="Symbol" w:hAnsi="Symbol" w:hint="default"/>
        <w:sz w:val="20"/>
      </w:rPr>
    </w:lvl>
    <w:lvl w:ilvl="5">
      <w:numFmt w:val="bullet"/>
      <w:lvlText w:val=""/>
      <w:lvlJc w:val="left"/>
      <w:pPr>
        <w:tabs>
          <w:tab w:val="num" w:pos="4320"/>
        </w:tabs>
        <w:ind w:left="4320" w:hanging="360"/>
      </w:pPr>
      <w:rPr>
        <w:rFonts w:ascii="Symbol" w:hAnsi="Symbol" w:hint="default"/>
        <w:sz w:val="20"/>
      </w:rPr>
    </w:lvl>
    <w:lvl w:ilvl="6">
      <w:numFmt w:val="bullet"/>
      <w:lvlText w:val=""/>
      <w:lvlJc w:val="left"/>
      <w:pPr>
        <w:tabs>
          <w:tab w:val="num" w:pos="5040"/>
        </w:tabs>
        <w:ind w:left="5040" w:hanging="360"/>
      </w:pPr>
      <w:rPr>
        <w:rFonts w:ascii="Symbol" w:hAnsi="Symbol" w:hint="default"/>
        <w:sz w:val="20"/>
      </w:rPr>
    </w:lvl>
    <w:lvl w:ilvl="7">
      <w:numFmt w:val="bullet"/>
      <w:lvlText w:val=""/>
      <w:lvlJc w:val="left"/>
      <w:pPr>
        <w:tabs>
          <w:tab w:val="num" w:pos="5760"/>
        </w:tabs>
        <w:ind w:left="5760" w:hanging="360"/>
      </w:pPr>
      <w:rPr>
        <w:rFonts w:ascii="Symbol" w:hAnsi="Symbol" w:hint="default"/>
        <w:sz w:val="20"/>
      </w:rPr>
    </w:lvl>
    <w:lvl w:ilvl="8">
      <w:numFmt w:val="bullet"/>
      <w:lvlText w:val=""/>
      <w:lvlJc w:val="left"/>
      <w:pPr>
        <w:tabs>
          <w:tab w:val="num" w:pos="6480"/>
        </w:tabs>
        <w:ind w:left="6480" w:hanging="360"/>
      </w:pPr>
      <w:rPr>
        <w:rFonts w:ascii="Symbol" w:hAnsi="Symbol" w:hint="default"/>
        <w:sz w:val="20"/>
      </w:rPr>
    </w:lvl>
  </w:abstractNum>
  <w:abstractNum w:abstractNumId="33" w15:restartNumberingAfterBreak="0">
    <w:nsid w:val="549C238A"/>
    <w:multiLevelType w:val="hybridMultilevel"/>
    <w:tmpl w:val="DED4F4DC"/>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4" w15:restartNumberingAfterBreak="0">
    <w:nsid w:val="552945A9"/>
    <w:multiLevelType w:val="hybridMultilevel"/>
    <w:tmpl w:val="70DAE1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6646FE7"/>
    <w:multiLevelType w:val="hybridMultilevel"/>
    <w:tmpl w:val="6090F4E4"/>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6"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7" w15:restartNumberingAfterBreak="0">
    <w:nsid w:val="5D96108A"/>
    <w:multiLevelType w:val="hybridMultilevel"/>
    <w:tmpl w:val="51B021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831794A"/>
    <w:multiLevelType w:val="multilevel"/>
    <w:tmpl w:val="B4C691E2"/>
    <w:lvl w:ilvl="0">
      <w:start w:val="1"/>
      <w:numFmt w:val="bullet"/>
      <w:lvlText w:val=""/>
      <w:lvlJc w:val="left"/>
      <w:pPr>
        <w:tabs>
          <w:tab w:val="num" w:pos="720"/>
        </w:tabs>
        <w:ind w:left="720" w:hanging="360"/>
      </w:pPr>
      <w:rPr>
        <w:rFonts w:ascii="Symbol" w:hAnsi="Symbol" w:hint="default"/>
        <w:sz w:val="20"/>
      </w:rPr>
    </w:lvl>
    <w:lvl w:ilvl="1">
      <w:numFmt w:val="bullet"/>
      <w:lvlText w:val="o"/>
      <w:lvlJc w:val="left"/>
      <w:pPr>
        <w:tabs>
          <w:tab w:val="num" w:pos="1440"/>
        </w:tabs>
        <w:ind w:left="1440" w:hanging="360"/>
      </w:pPr>
      <w:rPr>
        <w:rFonts w:ascii="Courier New" w:hAnsi="Courier New" w:hint="default"/>
        <w:sz w:val="20"/>
      </w:rPr>
    </w:lvl>
    <w:lvl w:ilvl="2">
      <w:numFmt w:val="bullet"/>
      <w:lvlText w:val=""/>
      <w:lvlJc w:val="left"/>
      <w:pPr>
        <w:tabs>
          <w:tab w:val="num" w:pos="2160"/>
        </w:tabs>
        <w:ind w:left="2160" w:hanging="360"/>
      </w:pPr>
      <w:rPr>
        <w:rFonts w:ascii="Wingdings" w:hAnsi="Wingdings"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39" w15:restartNumberingAfterBreak="0">
    <w:nsid w:val="69C9196B"/>
    <w:multiLevelType w:val="multilevel"/>
    <w:tmpl w:val="69C9196B"/>
    <w:lvl w:ilvl="0">
      <w:start w:val="5"/>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6ACB3D6B"/>
    <w:multiLevelType w:val="hybridMultilevel"/>
    <w:tmpl w:val="CD1C5A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42" w15:restartNumberingAfterBreak="0">
    <w:nsid w:val="6F880E95"/>
    <w:multiLevelType w:val="hybridMultilevel"/>
    <w:tmpl w:val="52722E9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3" w15:restartNumberingAfterBreak="0">
    <w:nsid w:val="6FE9008B"/>
    <w:multiLevelType w:val="multilevel"/>
    <w:tmpl w:val="6FE9008B"/>
    <w:lvl w:ilvl="0">
      <w:start w:val="1"/>
      <w:numFmt w:val="bullet"/>
      <w:lvlText w:val="‒"/>
      <w:lvlJc w:val="left"/>
      <w:pPr>
        <w:ind w:left="720" w:hanging="360"/>
      </w:pPr>
      <w:rPr>
        <w:rFonts w:ascii="Arial"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713B3E24"/>
    <w:multiLevelType w:val="hybridMultilevel"/>
    <w:tmpl w:val="56348A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1C90EAF"/>
    <w:multiLevelType w:val="multilevel"/>
    <w:tmpl w:val="18A60BBE"/>
    <w:lvl w:ilvl="0">
      <w:start w:val="1"/>
      <w:numFmt w:val="lowerLetter"/>
      <w:lvlText w:val="(%1)"/>
      <w:lvlJc w:val="left"/>
      <w:pPr>
        <w:ind w:left="0" w:hanging="360"/>
      </w:pPr>
      <w:rPr>
        <w:rFonts w:hint="default"/>
      </w:rPr>
    </w:lvl>
    <w:lvl w:ilvl="1">
      <w:start w:val="1"/>
      <w:numFmt w:val="lowerLetter"/>
      <w:lvlText w:val="%2."/>
      <w:lvlJc w:val="left"/>
      <w:pPr>
        <w:ind w:left="720" w:hanging="360"/>
      </w:pPr>
    </w:lvl>
    <w:lvl w:ilvl="2">
      <w:start w:val="1"/>
      <w:numFmt w:val="bullet"/>
      <w:lvlText w:val=""/>
      <w:lvlJc w:val="left"/>
      <w:pPr>
        <w:ind w:left="1440" w:hanging="180"/>
      </w:pPr>
      <w:rPr>
        <w:rFonts w:ascii="Symbol" w:hAnsi="Symbol" w:hint="default"/>
      </w:rPr>
    </w:lvl>
    <w:lvl w:ilvl="3">
      <w:start w:val="1"/>
      <w:numFmt w:val="decimal"/>
      <w:lvlText w:val="%4."/>
      <w:lvlJc w:val="left"/>
      <w:pPr>
        <w:ind w:left="2160" w:hanging="360"/>
      </w:pPr>
    </w:lvl>
    <w:lvl w:ilvl="4">
      <w:start w:val="1"/>
      <w:numFmt w:val="lowerLetter"/>
      <w:lvlText w:val="%5."/>
      <w:lvlJc w:val="left"/>
      <w:pPr>
        <w:ind w:left="2880" w:hanging="360"/>
      </w:pPr>
    </w:lvl>
    <w:lvl w:ilvl="5">
      <w:start w:val="1"/>
      <w:numFmt w:val="lowerRoman"/>
      <w:lvlText w:val="%6."/>
      <w:lvlJc w:val="right"/>
      <w:pPr>
        <w:ind w:left="3600" w:hanging="180"/>
      </w:pPr>
    </w:lvl>
    <w:lvl w:ilvl="6">
      <w:start w:val="1"/>
      <w:numFmt w:val="decimal"/>
      <w:lvlText w:val="%7."/>
      <w:lvlJc w:val="left"/>
      <w:pPr>
        <w:ind w:left="4320" w:hanging="360"/>
      </w:pPr>
    </w:lvl>
    <w:lvl w:ilvl="7">
      <w:start w:val="1"/>
      <w:numFmt w:val="lowerLetter"/>
      <w:lvlText w:val="%8."/>
      <w:lvlJc w:val="left"/>
      <w:pPr>
        <w:ind w:left="5040" w:hanging="360"/>
      </w:pPr>
    </w:lvl>
    <w:lvl w:ilvl="8">
      <w:start w:val="1"/>
      <w:numFmt w:val="lowerRoman"/>
      <w:lvlText w:val="%9."/>
      <w:lvlJc w:val="right"/>
      <w:pPr>
        <w:ind w:left="5760" w:hanging="180"/>
      </w:pPr>
    </w:lvl>
  </w:abstractNum>
  <w:abstractNum w:abstractNumId="46" w15:restartNumberingAfterBreak="0">
    <w:nsid w:val="720A3799"/>
    <w:multiLevelType w:val="multilevel"/>
    <w:tmpl w:val="720A37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48" w15:restartNumberingAfterBreak="0">
    <w:nsid w:val="75533F58"/>
    <w:multiLevelType w:val="hybridMultilevel"/>
    <w:tmpl w:val="CE7E3F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DAF6FAD"/>
    <w:multiLevelType w:val="multilevel"/>
    <w:tmpl w:val="7DAF6FA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29"/>
  </w:num>
  <w:num w:numId="2">
    <w:abstractNumId w:val="19"/>
  </w:num>
  <w:num w:numId="3">
    <w:abstractNumId w:val="2"/>
  </w:num>
  <w:num w:numId="4">
    <w:abstractNumId w:val="30"/>
  </w:num>
  <w:num w:numId="5">
    <w:abstractNumId w:val="31"/>
  </w:num>
  <w:num w:numId="6">
    <w:abstractNumId w:val="36"/>
  </w:num>
  <w:num w:numId="7">
    <w:abstractNumId w:val="5"/>
  </w:num>
  <w:num w:numId="8">
    <w:abstractNumId w:val="8"/>
  </w:num>
  <w:num w:numId="9">
    <w:abstractNumId w:val="4"/>
  </w:num>
  <w:num w:numId="10">
    <w:abstractNumId w:val="47"/>
  </w:num>
  <w:num w:numId="11">
    <w:abstractNumId w:val="13"/>
  </w:num>
  <w:num w:numId="12">
    <w:abstractNumId w:val="41"/>
  </w:num>
  <w:num w:numId="13">
    <w:abstractNumId w:val="23"/>
  </w:num>
  <w:num w:numId="14">
    <w:abstractNumId w:val="35"/>
  </w:num>
  <w:num w:numId="15">
    <w:abstractNumId w:val="16"/>
  </w:num>
  <w:num w:numId="16">
    <w:abstractNumId w:val="39"/>
  </w:num>
  <w:num w:numId="17">
    <w:abstractNumId w:val="38"/>
  </w:num>
  <w:num w:numId="18">
    <w:abstractNumId w:val="49"/>
  </w:num>
  <w:num w:numId="19">
    <w:abstractNumId w:val="43"/>
  </w:num>
  <w:num w:numId="20">
    <w:abstractNumId w:val="32"/>
  </w:num>
  <w:num w:numId="21">
    <w:abstractNumId w:val="18"/>
  </w:num>
  <w:num w:numId="22">
    <w:abstractNumId w:val="3"/>
  </w:num>
  <w:num w:numId="23">
    <w:abstractNumId w:val="7"/>
  </w:num>
  <w:num w:numId="24">
    <w:abstractNumId w:val="17"/>
  </w:num>
  <w:num w:numId="25">
    <w:abstractNumId w:val="20"/>
  </w:num>
  <w:num w:numId="26">
    <w:abstractNumId w:val="46"/>
  </w:num>
  <w:num w:numId="27">
    <w:abstractNumId w:val="34"/>
  </w:num>
  <w:num w:numId="28">
    <w:abstractNumId w:val="10"/>
  </w:num>
  <w:num w:numId="29">
    <w:abstractNumId w:val="37"/>
  </w:num>
  <w:num w:numId="30">
    <w:abstractNumId w:val="27"/>
  </w:num>
  <w:num w:numId="31">
    <w:abstractNumId w:val="48"/>
  </w:num>
  <w:num w:numId="32">
    <w:abstractNumId w:val="6"/>
  </w:num>
  <w:num w:numId="33">
    <w:abstractNumId w:val="40"/>
  </w:num>
  <w:num w:numId="34">
    <w:abstractNumId w:val="44"/>
  </w:num>
  <w:num w:numId="35">
    <w:abstractNumId w:val="25"/>
  </w:num>
  <w:num w:numId="36">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6"/>
  </w:num>
  <w:num w:numId="38">
    <w:abstractNumId w:val="22"/>
  </w:num>
  <w:num w:numId="39">
    <w:abstractNumId w:val="9"/>
  </w:num>
  <w:num w:numId="40">
    <w:abstractNumId w:val="12"/>
  </w:num>
  <w:num w:numId="41">
    <w:abstractNumId w:val="45"/>
  </w:num>
  <w:num w:numId="42">
    <w:abstractNumId w:val="24"/>
  </w:num>
  <w:num w:numId="43">
    <w:abstractNumId w:val="15"/>
  </w:num>
  <w:num w:numId="44">
    <w:abstractNumId w:val="28"/>
  </w:num>
  <w:num w:numId="45">
    <w:abstractNumId w:val="21"/>
  </w:num>
  <w:num w:numId="46">
    <w:abstractNumId w:val="1"/>
  </w:num>
  <w:num w:numId="47">
    <w:abstractNumId w:val="0"/>
  </w:num>
  <w:num w:numId="48">
    <w:abstractNumId w:val="42"/>
  </w:num>
  <w:num w:numId="49">
    <w:abstractNumId w:val="11"/>
  </w:num>
  <w:num w:numId="50">
    <w:abstractNumId w:val="14"/>
  </w:num>
  <w:num w:numId="51">
    <w:abstractNumId w:val="19"/>
  </w:num>
  <w:numIdMacAtCleanup w:val="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oNotDisplayPageBoundaries/>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fr-FR" w:vendorID="64" w:dllVersion="0" w:nlCheck="1" w:checkStyle="0"/>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07D"/>
    <w:rsid w:val="000006E1"/>
    <w:rsid w:val="00000AB7"/>
    <w:rsid w:val="00000BA1"/>
    <w:rsid w:val="00000C2E"/>
    <w:rsid w:val="00000C7D"/>
    <w:rsid w:val="000018DE"/>
    <w:rsid w:val="00002A37"/>
    <w:rsid w:val="00002A73"/>
    <w:rsid w:val="0000397B"/>
    <w:rsid w:val="00003AE3"/>
    <w:rsid w:val="00003BD0"/>
    <w:rsid w:val="00003E09"/>
    <w:rsid w:val="00003E47"/>
    <w:rsid w:val="00004293"/>
    <w:rsid w:val="000044CB"/>
    <w:rsid w:val="00004C16"/>
    <w:rsid w:val="00004FC0"/>
    <w:rsid w:val="0000564C"/>
    <w:rsid w:val="000059F7"/>
    <w:rsid w:val="00005F0E"/>
    <w:rsid w:val="0000636C"/>
    <w:rsid w:val="00006446"/>
    <w:rsid w:val="000064F4"/>
    <w:rsid w:val="00006515"/>
    <w:rsid w:val="00006567"/>
    <w:rsid w:val="00006896"/>
    <w:rsid w:val="00007542"/>
    <w:rsid w:val="00007781"/>
    <w:rsid w:val="000077B4"/>
    <w:rsid w:val="00007AF8"/>
    <w:rsid w:val="00007CDC"/>
    <w:rsid w:val="00007CE0"/>
    <w:rsid w:val="00010EAD"/>
    <w:rsid w:val="00011AB9"/>
    <w:rsid w:val="00011B28"/>
    <w:rsid w:val="000125BC"/>
    <w:rsid w:val="00012B57"/>
    <w:rsid w:val="0001355E"/>
    <w:rsid w:val="000137C1"/>
    <w:rsid w:val="000141D8"/>
    <w:rsid w:val="000145D8"/>
    <w:rsid w:val="000148FB"/>
    <w:rsid w:val="00014AD9"/>
    <w:rsid w:val="000150B1"/>
    <w:rsid w:val="00015920"/>
    <w:rsid w:val="00015D15"/>
    <w:rsid w:val="00015FA5"/>
    <w:rsid w:val="000167D6"/>
    <w:rsid w:val="00017271"/>
    <w:rsid w:val="0001762C"/>
    <w:rsid w:val="0001795D"/>
    <w:rsid w:val="000201F8"/>
    <w:rsid w:val="00021124"/>
    <w:rsid w:val="0002169F"/>
    <w:rsid w:val="00021725"/>
    <w:rsid w:val="000219DE"/>
    <w:rsid w:val="000220B7"/>
    <w:rsid w:val="00022453"/>
    <w:rsid w:val="00022484"/>
    <w:rsid w:val="00023BE1"/>
    <w:rsid w:val="00023F4E"/>
    <w:rsid w:val="00024302"/>
    <w:rsid w:val="00024958"/>
    <w:rsid w:val="00024BE4"/>
    <w:rsid w:val="00024E12"/>
    <w:rsid w:val="00025488"/>
    <w:rsid w:val="0002564D"/>
    <w:rsid w:val="00025B29"/>
    <w:rsid w:val="00025D8F"/>
    <w:rsid w:val="00025ECA"/>
    <w:rsid w:val="000266D0"/>
    <w:rsid w:val="00026B7D"/>
    <w:rsid w:val="00026F36"/>
    <w:rsid w:val="000276A2"/>
    <w:rsid w:val="00027832"/>
    <w:rsid w:val="00027E82"/>
    <w:rsid w:val="000309EF"/>
    <w:rsid w:val="00030F71"/>
    <w:rsid w:val="0003129A"/>
    <w:rsid w:val="00031756"/>
    <w:rsid w:val="00031E9A"/>
    <w:rsid w:val="00031F0F"/>
    <w:rsid w:val="00032298"/>
    <w:rsid w:val="000325B8"/>
    <w:rsid w:val="000325C4"/>
    <w:rsid w:val="00032D9A"/>
    <w:rsid w:val="000339AB"/>
    <w:rsid w:val="00033E02"/>
    <w:rsid w:val="0003461A"/>
    <w:rsid w:val="00034830"/>
    <w:rsid w:val="00034C15"/>
    <w:rsid w:val="000357D6"/>
    <w:rsid w:val="00036226"/>
    <w:rsid w:val="000364F5"/>
    <w:rsid w:val="00036BA1"/>
    <w:rsid w:val="00036E3E"/>
    <w:rsid w:val="000372CE"/>
    <w:rsid w:val="00037BD9"/>
    <w:rsid w:val="00037C0D"/>
    <w:rsid w:val="000406BE"/>
    <w:rsid w:val="00040BAE"/>
    <w:rsid w:val="0004108D"/>
    <w:rsid w:val="0004147D"/>
    <w:rsid w:val="0004150E"/>
    <w:rsid w:val="00041729"/>
    <w:rsid w:val="00041E0C"/>
    <w:rsid w:val="000421BE"/>
    <w:rsid w:val="00042227"/>
    <w:rsid w:val="000422E2"/>
    <w:rsid w:val="000424A6"/>
    <w:rsid w:val="0004250C"/>
    <w:rsid w:val="000427BA"/>
    <w:rsid w:val="00042B70"/>
    <w:rsid w:val="00042F22"/>
    <w:rsid w:val="00043424"/>
    <w:rsid w:val="00043663"/>
    <w:rsid w:val="000444EF"/>
    <w:rsid w:val="000446DC"/>
    <w:rsid w:val="00045194"/>
    <w:rsid w:val="00045803"/>
    <w:rsid w:val="00045D02"/>
    <w:rsid w:val="00045DE2"/>
    <w:rsid w:val="000462B2"/>
    <w:rsid w:val="0004655A"/>
    <w:rsid w:val="000469B6"/>
    <w:rsid w:val="00046BC1"/>
    <w:rsid w:val="00046C28"/>
    <w:rsid w:val="00046E49"/>
    <w:rsid w:val="00047572"/>
    <w:rsid w:val="000476C5"/>
    <w:rsid w:val="00047B49"/>
    <w:rsid w:val="00050368"/>
    <w:rsid w:val="0005056A"/>
    <w:rsid w:val="00050721"/>
    <w:rsid w:val="000507E0"/>
    <w:rsid w:val="00050A1C"/>
    <w:rsid w:val="00050A33"/>
    <w:rsid w:val="00050A88"/>
    <w:rsid w:val="00050CF1"/>
    <w:rsid w:val="00050D28"/>
    <w:rsid w:val="00050DF0"/>
    <w:rsid w:val="000510DE"/>
    <w:rsid w:val="00051971"/>
    <w:rsid w:val="00051B36"/>
    <w:rsid w:val="00051E12"/>
    <w:rsid w:val="00051E80"/>
    <w:rsid w:val="00052140"/>
    <w:rsid w:val="0005289D"/>
    <w:rsid w:val="0005293E"/>
    <w:rsid w:val="00052A07"/>
    <w:rsid w:val="00052D61"/>
    <w:rsid w:val="00052E5A"/>
    <w:rsid w:val="0005311F"/>
    <w:rsid w:val="000533F6"/>
    <w:rsid w:val="000534E3"/>
    <w:rsid w:val="000535E2"/>
    <w:rsid w:val="00053C9E"/>
    <w:rsid w:val="00053DDD"/>
    <w:rsid w:val="0005595B"/>
    <w:rsid w:val="00055B6C"/>
    <w:rsid w:val="00055BF7"/>
    <w:rsid w:val="00055C19"/>
    <w:rsid w:val="0005606A"/>
    <w:rsid w:val="00056502"/>
    <w:rsid w:val="00057117"/>
    <w:rsid w:val="0005711B"/>
    <w:rsid w:val="0005787D"/>
    <w:rsid w:val="00057F55"/>
    <w:rsid w:val="00060110"/>
    <w:rsid w:val="00060B3D"/>
    <w:rsid w:val="00060C6F"/>
    <w:rsid w:val="00061074"/>
    <w:rsid w:val="000616E7"/>
    <w:rsid w:val="00061FA4"/>
    <w:rsid w:val="00062309"/>
    <w:rsid w:val="00062503"/>
    <w:rsid w:val="00063200"/>
    <w:rsid w:val="00063259"/>
    <w:rsid w:val="0006348C"/>
    <w:rsid w:val="00063703"/>
    <w:rsid w:val="00063AD7"/>
    <w:rsid w:val="00063C52"/>
    <w:rsid w:val="00063F93"/>
    <w:rsid w:val="0006487E"/>
    <w:rsid w:val="00064A47"/>
    <w:rsid w:val="000653D4"/>
    <w:rsid w:val="000655FF"/>
    <w:rsid w:val="000657B9"/>
    <w:rsid w:val="00065C05"/>
    <w:rsid w:val="00065E1A"/>
    <w:rsid w:val="000661F5"/>
    <w:rsid w:val="00066563"/>
    <w:rsid w:val="0006656C"/>
    <w:rsid w:val="00067B11"/>
    <w:rsid w:val="00067F7E"/>
    <w:rsid w:val="00070005"/>
    <w:rsid w:val="000701D5"/>
    <w:rsid w:val="00070F4B"/>
    <w:rsid w:val="000713E0"/>
    <w:rsid w:val="000716B7"/>
    <w:rsid w:val="00071A0E"/>
    <w:rsid w:val="00071A60"/>
    <w:rsid w:val="00071C1A"/>
    <w:rsid w:val="0007237C"/>
    <w:rsid w:val="0007273D"/>
    <w:rsid w:val="00072849"/>
    <w:rsid w:val="00072D96"/>
    <w:rsid w:val="00073139"/>
    <w:rsid w:val="00073497"/>
    <w:rsid w:val="00073511"/>
    <w:rsid w:val="00073552"/>
    <w:rsid w:val="00073AFE"/>
    <w:rsid w:val="00073C0B"/>
    <w:rsid w:val="00073C27"/>
    <w:rsid w:val="0007422B"/>
    <w:rsid w:val="00074557"/>
    <w:rsid w:val="00074764"/>
    <w:rsid w:val="00074829"/>
    <w:rsid w:val="00074F2B"/>
    <w:rsid w:val="000754A0"/>
    <w:rsid w:val="000754B5"/>
    <w:rsid w:val="00075967"/>
    <w:rsid w:val="000759A3"/>
    <w:rsid w:val="00076875"/>
    <w:rsid w:val="00076E7E"/>
    <w:rsid w:val="0007732B"/>
    <w:rsid w:val="00077330"/>
    <w:rsid w:val="00077E5F"/>
    <w:rsid w:val="00080055"/>
    <w:rsid w:val="0008027E"/>
    <w:rsid w:val="0008036A"/>
    <w:rsid w:val="0008094A"/>
    <w:rsid w:val="00080BA0"/>
    <w:rsid w:val="00081774"/>
    <w:rsid w:val="00081AE6"/>
    <w:rsid w:val="000823A8"/>
    <w:rsid w:val="00082946"/>
    <w:rsid w:val="00082C4D"/>
    <w:rsid w:val="00082C73"/>
    <w:rsid w:val="000831A0"/>
    <w:rsid w:val="000838C3"/>
    <w:rsid w:val="00083957"/>
    <w:rsid w:val="00084074"/>
    <w:rsid w:val="00085555"/>
    <w:rsid w:val="000855EB"/>
    <w:rsid w:val="000858CE"/>
    <w:rsid w:val="00085B52"/>
    <w:rsid w:val="00085EBF"/>
    <w:rsid w:val="00086121"/>
    <w:rsid w:val="000866F2"/>
    <w:rsid w:val="0008693A"/>
    <w:rsid w:val="00086A9E"/>
    <w:rsid w:val="0008752B"/>
    <w:rsid w:val="00087536"/>
    <w:rsid w:val="000877ED"/>
    <w:rsid w:val="00087FA0"/>
    <w:rsid w:val="0009009F"/>
    <w:rsid w:val="00090432"/>
    <w:rsid w:val="000905C7"/>
    <w:rsid w:val="00090B9E"/>
    <w:rsid w:val="00091557"/>
    <w:rsid w:val="000924C1"/>
    <w:rsid w:val="000924F0"/>
    <w:rsid w:val="00092A5E"/>
    <w:rsid w:val="0009310C"/>
    <w:rsid w:val="00093474"/>
    <w:rsid w:val="000935AC"/>
    <w:rsid w:val="00093748"/>
    <w:rsid w:val="00093E86"/>
    <w:rsid w:val="00094C99"/>
    <w:rsid w:val="00094F62"/>
    <w:rsid w:val="0009510F"/>
    <w:rsid w:val="000954F1"/>
    <w:rsid w:val="00095B17"/>
    <w:rsid w:val="0009617F"/>
    <w:rsid w:val="00096688"/>
    <w:rsid w:val="000A01D9"/>
    <w:rsid w:val="000A02CF"/>
    <w:rsid w:val="000A0A69"/>
    <w:rsid w:val="000A0C79"/>
    <w:rsid w:val="000A1027"/>
    <w:rsid w:val="000A13A4"/>
    <w:rsid w:val="000A1B7B"/>
    <w:rsid w:val="000A2496"/>
    <w:rsid w:val="000A2D77"/>
    <w:rsid w:val="000A2E86"/>
    <w:rsid w:val="000A31D7"/>
    <w:rsid w:val="000A329A"/>
    <w:rsid w:val="000A3538"/>
    <w:rsid w:val="000A3EB1"/>
    <w:rsid w:val="000A3FB4"/>
    <w:rsid w:val="000A5245"/>
    <w:rsid w:val="000A550B"/>
    <w:rsid w:val="000A56F2"/>
    <w:rsid w:val="000A597C"/>
    <w:rsid w:val="000A5D78"/>
    <w:rsid w:val="000A62CC"/>
    <w:rsid w:val="000A6400"/>
    <w:rsid w:val="000A64BB"/>
    <w:rsid w:val="000A6539"/>
    <w:rsid w:val="000A66B8"/>
    <w:rsid w:val="000A6E12"/>
    <w:rsid w:val="000A77FB"/>
    <w:rsid w:val="000A7924"/>
    <w:rsid w:val="000B03DA"/>
    <w:rsid w:val="000B04C5"/>
    <w:rsid w:val="000B0816"/>
    <w:rsid w:val="000B0B1E"/>
    <w:rsid w:val="000B0F6E"/>
    <w:rsid w:val="000B1758"/>
    <w:rsid w:val="000B1AA2"/>
    <w:rsid w:val="000B1B81"/>
    <w:rsid w:val="000B1D29"/>
    <w:rsid w:val="000B2057"/>
    <w:rsid w:val="000B248C"/>
    <w:rsid w:val="000B2719"/>
    <w:rsid w:val="000B2735"/>
    <w:rsid w:val="000B2B6D"/>
    <w:rsid w:val="000B2C9A"/>
    <w:rsid w:val="000B3711"/>
    <w:rsid w:val="000B387E"/>
    <w:rsid w:val="000B3A8F"/>
    <w:rsid w:val="000B3E89"/>
    <w:rsid w:val="000B4AB9"/>
    <w:rsid w:val="000B500A"/>
    <w:rsid w:val="000B5449"/>
    <w:rsid w:val="000B58C3"/>
    <w:rsid w:val="000B61E9"/>
    <w:rsid w:val="000B632D"/>
    <w:rsid w:val="000B6D47"/>
    <w:rsid w:val="000B6E52"/>
    <w:rsid w:val="000B7853"/>
    <w:rsid w:val="000C0174"/>
    <w:rsid w:val="000C0324"/>
    <w:rsid w:val="000C0B26"/>
    <w:rsid w:val="000C0B34"/>
    <w:rsid w:val="000C1087"/>
    <w:rsid w:val="000C1248"/>
    <w:rsid w:val="000C14D0"/>
    <w:rsid w:val="000C165A"/>
    <w:rsid w:val="000C17D6"/>
    <w:rsid w:val="000C1C9B"/>
    <w:rsid w:val="000C1FF8"/>
    <w:rsid w:val="000C26F5"/>
    <w:rsid w:val="000C2A58"/>
    <w:rsid w:val="000C2CD6"/>
    <w:rsid w:val="000C2E19"/>
    <w:rsid w:val="000C3479"/>
    <w:rsid w:val="000C4185"/>
    <w:rsid w:val="000C423F"/>
    <w:rsid w:val="000C43BB"/>
    <w:rsid w:val="000C4418"/>
    <w:rsid w:val="000C45F7"/>
    <w:rsid w:val="000C4B64"/>
    <w:rsid w:val="000C5B52"/>
    <w:rsid w:val="000C5D2D"/>
    <w:rsid w:val="000C60AD"/>
    <w:rsid w:val="000C61B3"/>
    <w:rsid w:val="000C6356"/>
    <w:rsid w:val="000C67FC"/>
    <w:rsid w:val="000C6F0E"/>
    <w:rsid w:val="000C7DE7"/>
    <w:rsid w:val="000D068D"/>
    <w:rsid w:val="000D0B13"/>
    <w:rsid w:val="000D0B20"/>
    <w:rsid w:val="000D0D07"/>
    <w:rsid w:val="000D119F"/>
    <w:rsid w:val="000D1279"/>
    <w:rsid w:val="000D1325"/>
    <w:rsid w:val="000D1893"/>
    <w:rsid w:val="000D1C70"/>
    <w:rsid w:val="000D1D16"/>
    <w:rsid w:val="000D241C"/>
    <w:rsid w:val="000D2B48"/>
    <w:rsid w:val="000D30E3"/>
    <w:rsid w:val="000D4197"/>
    <w:rsid w:val="000D4797"/>
    <w:rsid w:val="000D4E14"/>
    <w:rsid w:val="000D4E60"/>
    <w:rsid w:val="000D4EFC"/>
    <w:rsid w:val="000D5180"/>
    <w:rsid w:val="000D5549"/>
    <w:rsid w:val="000D56D4"/>
    <w:rsid w:val="000D595B"/>
    <w:rsid w:val="000D59A8"/>
    <w:rsid w:val="000D5C61"/>
    <w:rsid w:val="000D5CE0"/>
    <w:rsid w:val="000D663F"/>
    <w:rsid w:val="000D71F7"/>
    <w:rsid w:val="000D7907"/>
    <w:rsid w:val="000D7C77"/>
    <w:rsid w:val="000D7FD5"/>
    <w:rsid w:val="000E03D3"/>
    <w:rsid w:val="000E0527"/>
    <w:rsid w:val="000E06F4"/>
    <w:rsid w:val="000E152A"/>
    <w:rsid w:val="000E1644"/>
    <w:rsid w:val="000E17C5"/>
    <w:rsid w:val="000E1D52"/>
    <w:rsid w:val="000E1E92"/>
    <w:rsid w:val="000E27E5"/>
    <w:rsid w:val="000E2AC6"/>
    <w:rsid w:val="000E2FA5"/>
    <w:rsid w:val="000E3DA6"/>
    <w:rsid w:val="000E4500"/>
    <w:rsid w:val="000E4C20"/>
    <w:rsid w:val="000E4D77"/>
    <w:rsid w:val="000E4EE4"/>
    <w:rsid w:val="000E519F"/>
    <w:rsid w:val="000E53E1"/>
    <w:rsid w:val="000E5421"/>
    <w:rsid w:val="000E58DF"/>
    <w:rsid w:val="000E5C54"/>
    <w:rsid w:val="000E5C9F"/>
    <w:rsid w:val="000E63C9"/>
    <w:rsid w:val="000E67C3"/>
    <w:rsid w:val="000E68A5"/>
    <w:rsid w:val="000E70B6"/>
    <w:rsid w:val="000E776D"/>
    <w:rsid w:val="000E7805"/>
    <w:rsid w:val="000F06D6"/>
    <w:rsid w:val="000F0913"/>
    <w:rsid w:val="000F0C06"/>
    <w:rsid w:val="000F0EB1"/>
    <w:rsid w:val="000F1052"/>
    <w:rsid w:val="000F1106"/>
    <w:rsid w:val="000F1588"/>
    <w:rsid w:val="000F1A6C"/>
    <w:rsid w:val="000F1D8F"/>
    <w:rsid w:val="000F2273"/>
    <w:rsid w:val="000F239F"/>
    <w:rsid w:val="000F2746"/>
    <w:rsid w:val="000F39C1"/>
    <w:rsid w:val="000F3A32"/>
    <w:rsid w:val="000F3BD8"/>
    <w:rsid w:val="000F3BE9"/>
    <w:rsid w:val="000F3F6C"/>
    <w:rsid w:val="000F40E4"/>
    <w:rsid w:val="000F4EC4"/>
    <w:rsid w:val="000F5210"/>
    <w:rsid w:val="000F59D1"/>
    <w:rsid w:val="000F5A29"/>
    <w:rsid w:val="000F5C3F"/>
    <w:rsid w:val="000F5C98"/>
    <w:rsid w:val="000F65D5"/>
    <w:rsid w:val="000F65D6"/>
    <w:rsid w:val="000F69F9"/>
    <w:rsid w:val="000F6B68"/>
    <w:rsid w:val="000F6D31"/>
    <w:rsid w:val="000F6DF3"/>
    <w:rsid w:val="000F70FC"/>
    <w:rsid w:val="001005FF"/>
    <w:rsid w:val="00100624"/>
    <w:rsid w:val="00100772"/>
    <w:rsid w:val="00100995"/>
    <w:rsid w:val="00100E35"/>
    <w:rsid w:val="00100E9D"/>
    <w:rsid w:val="00101406"/>
    <w:rsid w:val="001020C6"/>
    <w:rsid w:val="00102444"/>
    <w:rsid w:val="001024B5"/>
    <w:rsid w:val="001041FF"/>
    <w:rsid w:val="00104752"/>
    <w:rsid w:val="00104D69"/>
    <w:rsid w:val="00105A24"/>
    <w:rsid w:val="00105C63"/>
    <w:rsid w:val="001062FB"/>
    <w:rsid w:val="001063E6"/>
    <w:rsid w:val="00106A0A"/>
    <w:rsid w:val="00106CB0"/>
    <w:rsid w:val="00106EE5"/>
    <w:rsid w:val="0010736D"/>
    <w:rsid w:val="001077C1"/>
    <w:rsid w:val="00107E58"/>
    <w:rsid w:val="001103FB"/>
    <w:rsid w:val="00111AF2"/>
    <w:rsid w:val="00111C34"/>
    <w:rsid w:val="0011285A"/>
    <w:rsid w:val="00112C04"/>
    <w:rsid w:val="00113777"/>
    <w:rsid w:val="00113CF4"/>
    <w:rsid w:val="001145ED"/>
    <w:rsid w:val="001149D0"/>
    <w:rsid w:val="00114AA9"/>
    <w:rsid w:val="001153EA"/>
    <w:rsid w:val="001154F2"/>
    <w:rsid w:val="00115643"/>
    <w:rsid w:val="0011564C"/>
    <w:rsid w:val="00115687"/>
    <w:rsid w:val="0011570A"/>
    <w:rsid w:val="00115CBD"/>
    <w:rsid w:val="00115DFE"/>
    <w:rsid w:val="00116370"/>
    <w:rsid w:val="00116524"/>
    <w:rsid w:val="00116765"/>
    <w:rsid w:val="00116DEB"/>
    <w:rsid w:val="00116F80"/>
    <w:rsid w:val="001171CC"/>
    <w:rsid w:val="00117564"/>
    <w:rsid w:val="001176AB"/>
    <w:rsid w:val="001176B6"/>
    <w:rsid w:val="00117941"/>
    <w:rsid w:val="00117B07"/>
    <w:rsid w:val="00117F3A"/>
    <w:rsid w:val="00117F94"/>
    <w:rsid w:val="00120696"/>
    <w:rsid w:val="0012118A"/>
    <w:rsid w:val="001211D3"/>
    <w:rsid w:val="00121746"/>
    <w:rsid w:val="001219F5"/>
    <w:rsid w:val="00121A20"/>
    <w:rsid w:val="001228B6"/>
    <w:rsid w:val="00122E27"/>
    <w:rsid w:val="001234F8"/>
    <w:rsid w:val="0012377F"/>
    <w:rsid w:val="00124169"/>
    <w:rsid w:val="00124314"/>
    <w:rsid w:val="001243E2"/>
    <w:rsid w:val="001243F0"/>
    <w:rsid w:val="00124683"/>
    <w:rsid w:val="00124C16"/>
    <w:rsid w:val="00124CEE"/>
    <w:rsid w:val="00124DCC"/>
    <w:rsid w:val="00125F57"/>
    <w:rsid w:val="0012606F"/>
    <w:rsid w:val="00126151"/>
    <w:rsid w:val="00126428"/>
    <w:rsid w:val="0012661F"/>
    <w:rsid w:val="00126B4A"/>
    <w:rsid w:val="00126E7D"/>
    <w:rsid w:val="001274C7"/>
    <w:rsid w:val="00127E80"/>
    <w:rsid w:val="00130104"/>
    <w:rsid w:val="0013040F"/>
    <w:rsid w:val="001307A9"/>
    <w:rsid w:val="0013091B"/>
    <w:rsid w:val="00130D67"/>
    <w:rsid w:val="001318DB"/>
    <w:rsid w:val="00131E6D"/>
    <w:rsid w:val="0013243D"/>
    <w:rsid w:val="0013265D"/>
    <w:rsid w:val="00132F32"/>
    <w:rsid w:val="00132FD0"/>
    <w:rsid w:val="00133267"/>
    <w:rsid w:val="00133423"/>
    <w:rsid w:val="001339E8"/>
    <w:rsid w:val="00133CDD"/>
    <w:rsid w:val="00134070"/>
    <w:rsid w:val="00134086"/>
    <w:rsid w:val="001344C0"/>
    <w:rsid w:val="001346FA"/>
    <w:rsid w:val="00134C7E"/>
    <w:rsid w:val="00134D9D"/>
    <w:rsid w:val="00135252"/>
    <w:rsid w:val="001355E1"/>
    <w:rsid w:val="001357BE"/>
    <w:rsid w:val="00135ADD"/>
    <w:rsid w:val="001364F0"/>
    <w:rsid w:val="00136E19"/>
    <w:rsid w:val="0013703A"/>
    <w:rsid w:val="001378D8"/>
    <w:rsid w:val="001379A1"/>
    <w:rsid w:val="00137AB5"/>
    <w:rsid w:val="00137B34"/>
    <w:rsid w:val="00137D83"/>
    <w:rsid w:val="00137F0B"/>
    <w:rsid w:val="00140CA1"/>
    <w:rsid w:val="00141216"/>
    <w:rsid w:val="001416BC"/>
    <w:rsid w:val="00141776"/>
    <w:rsid w:val="00141BDD"/>
    <w:rsid w:val="00141EC8"/>
    <w:rsid w:val="00142201"/>
    <w:rsid w:val="0014269E"/>
    <w:rsid w:val="001430E2"/>
    <w:rsid w:val="00143245"/>
    <w:rsid w:val="00143CA2"/>
    <w:rsid w:val="00144024"/>
    <w:rsid w:val="0014430D"/>
    <w:rsid w:val="00144B96"/>
    <w:rsid w:val="00145625"/>
    <w:rsid w:val="00145CDE"/>
    <w:rsid w:val="00145E50"/>
    <w:rsid w:val="00145F35"/>
    <w:rsid w:val="00147048"/>
    <w:rsid w:val="0014768E"/>
    <w:rsid w:val="00147C3C"/>
    <w:rsid w:val="00147EDE"/>
    <w:rsid w:val="001500E9"/>
    <w:rsid w:val="00150721"/>
    <w:rsid w:val="00150BFA"/>
    <w:rsid w:val="00151024"/>
    <w:rsid w:val="001515A4"/>
    <w:rsid w:val="001518F8"/>
    <w:rsid w:val="00151954"/>
    <w:rsid w:val="00151AEC"/>
    <w:rsid w:val="00151B22"/>
    <w:rsid w:val="00151E23"/>
    <w:rsid w:val="0015255A"/>
    <w:rsid w:val="001526E0"/>
    <w:rsid w:val="00152906"/>
    <w:rsid w:val="00152938"/>
    <w:rsid w:val="0015320C"/>
    <w:rsid w:val="00153B9E"/>
    <w:rsid w:val="0015417A"/>
    <w:rsid w:val="00154577"/>
    <w:rsid w:val="00154A99"/>
    <w:rsid w:val="00154B80"/>
    <w:rsid w:val="001551B5"/>
    <w:rsid w:val="00155330"/>
    <w:rsid w:val="001557AC"/>
    <w:rsid w:val="001574FE"/>
    <w:rsid w:val="00157B16"/>
    <w:rsid w:val="00160B14"/>
    <w:rsid w:val="00160E6B"/>
    <w:rsid w:val="001615A8"/>
    <w:rsid w:val="001616E7"/>
    <w:rsid w:val="001617D4"/>
    <w:rsid w:val="0016297B"/>
    <w:rsid w:val="0016345D"/>
    <w:rsid w:val="0016444C"/>
    <w:rsid w:val="0016467D"/>
    <w:rsid w:val="001650DB"/>
    <w:rsid w:val="001653EC"/>
    <w:rsid w:val="001659C1"/>
    <w:rsid w:val="00166449"/>
    <w:rsid w:val="00167081"/>
    <w:rsid w:val="001670EA"/>
    <w:rsid w:val="001679EF"/>
    <w:rsid w:val="00167DCB"/>
    <w:rsid w:val="001702B2"/>
    <w:rsid w:val="00170986"/>
    <w:rsid w:val="00170F15"/>
    <w:rsid w:val="00171485"/>
    <w:rsid w:val="0017341B"/>
    <w:rsid w:val="001737A8"/>
    <w:rsid w:val="0017395D"/>
    <w:rsid w:val="00173A8E"/>
    <w:rsid w:val="00173E19"/>
    <w:rsid w:val="0017502C"/>
    <w:rsid w:val="001750D9"/>
    <w:rsid w:val="00175155"/>
    <w:rsid w:val="0017518F"/>
    <w:rsid w:val="001751E6"/>
    <w:rsid w:val="00175224"/>
    <w:rsid w:val="00175CDC"/>
    <w:rsid w:val="00175F16"/>
    <w:rsid w:val="001761E2"/>
    <w:rsid w:val="00176E74"/>
    <w:rsid w:val="00177007"/>
    <w:rsid w:val="00177863"/>
    <w:rsid w:val="0018013A"/>
    <w:rsid w:val="00180489"/>
    <w:rsid w:val="00180C3B"/>
    <w:rsid w:val="00181203"/>
    <w:rsid w:val="001813A0"/>
    <w:rsid w:val="001813A2"/>
    <w:rsid w:val="0018143F"/>
    <w:rsid w:val="00181785"/>
    <w:rsid w:val="00181FF8"/>
    <w:rsid w:val="001821AC"/>
    <w:rsid w:val="001824BF"/>
    <w:rsid w:val="001830DD"/>
    <w:rsid w:val="00183CDF"/>
    <w:rsid w:val="001847D0"/>
    <w:rsid w:val="00184FFD"/>
    <w:rsid w:val="00185201"/>
    <w:rsid w:val="00185350"/>
    <w:rsid w:val="00185EE2"/>
    <w:rsid w:val="0018605F"/>
    <w:rsid w:val="001867D9"/>
    <w:rsid w:val="001877B0"/>
    <w:rsid w:val="00187D57"/>
    <w:rsid w:val="00187DF8"/>
    <w:rsid w:val="00187E7C"/>
    <w:rsid w:val="00187FE1"/>
    <w:rsid w:val="00190079"/>
    <w:rsid w:val="001900BD"/>
    <w:rsid w:val="001901FE"/>
    <w:rsid w:val="00190456"/>
    <w:rsid w:val="00190468"/>
    <w:rsid w:val="001906D8"/>
    <w:rsid w:val="00190AC1"/>
    <w:rsid w:val="00190C18"/>
    <w:rsid w:val="001916FF"/>
    <w:rsid w:val="001919CD"/>
    <w:rsid w:val="00191F35"/>
    <w:rsid w:val="0019243F"/>
    <w:rsid w:val="00193378"/>
    <w:rsid w:val="0019341A"/>
    <w:rsid w:val="00193485"/>
    <w:rsid w:val="0019348A"/>
    <w:rsid w:val="00193B50"/>
    <w:rsid w:val="00194143"/>
    <w:rsid w:val="00194754"/>
    <w:rsid w:val="001947C0"/>
    <w:rsid w:val="00194DC3"/>
    <w:rsid w:val="00194F2D"/>
    <w:rsid w:val="00195135"/>
    <w:rsid w:val="001954C9"/>
    <w:rsid w:val="00195660"/>
    <w:rsid w:val="00195CB4"/>
    <w:rsid w:val="0019683A"/>
    <w:rsid w:val="00197DF9"/>
    <w:rsid w:val="001A020D"/>
    <w:rsid w:val="001A04EB"/>
    <w:rsid w:val="001A07F5"/>
    <w:rsid w:val="001A0EA2"/>
    <w:rsid w:val="001A0FA1"/>
    <w:rsid w:val="001A1987"/>
    <w:rsid w:val="001A1ADC"/>
    <w:rsid w:val="001A1BB9"/>
    <w:rsid w:val="001A2564"/>
    <w:rsid w:val="001A2F67"/>
    <w:rsid w:val="001A334D"/>
    <w:rsid w:val="001A471A"/>
    <w:rsid w:val="001A4CAD"/>
    <w:rsid w:val="001A5512"/>
    <w:rsid w:val="001A58AB"/>
    <w:rsid w:val="001A5C88"/>
    <w:rsid w:val="001A5CAD"/>
    <w:rsid w:val="001A5EF2"/>
    <w:rsid w:val="001A6173"/>
    <w:rsid w:val="001A649C"/>
    <w:rsid w:val="001A6909"/>
    <w:rsid w:val="001A6A6B"/>
    <w:rsid w:val="001A6CBA"/>
    <w:rsid w:val="001A6FD8"/>
    <w:rsid w:val="001A70F9"/>
    <w:rsid w:val="001A7293"/>
    <w:rsid w:val="001A74D1"/>
    <w:rsid w:val="001A75A8"/>
    <w:rsid w:val="001B00F3"/>
    <w:rsid w:val="001B0D97"/>
    <w:rsid w:val="001B0DAB"/>
    <w:rsid w:val="001B1176"/>
    <w:rsid w:val="001B1235"/>
    <w:rsid w:val="001B1366"/>
    <w:rsid w:val="001B1C52"/>
    <w:rsid w:val="001B310E"/>
    <w:rsid w:val="001B3218"/>
    <w:rsid w:val="001B39A3"/>
    <w:rsid w:val="001B3A08"/>
    <w:rsid w:val="001B462D"/>
    <w:rsid w:val="001B5490"/>
    <w:rsid w:val="001B558D"/>
    <w:rsid w:val="001B5A5D"/>
    <w:rsid w:val="001B5F73"/>
    <w:rsid w:val="001B64FB"/>
    <w:rsid w:val="001B6971"/>
    <w:rsid w:val="001B6B7A"/>
    <w:rsid w:val="001B7841"/>
    <w:rsid w:val="001C0123"/>
    <w:rsid w:val="001C06DB"/>
    <w:rsid w:val="001C1597"/>
    <w:rsid w:val="001C168B"/>
    <w:rsid w:val="001C1CE5"/>
    <w:rsid w:val="001C2400"/>
    <w:rsid w:val="001C2FB0"/>
    <w:rsid w:val="001C33EC"/>
    <w:rsid w:val="001C382F"/>
    <w:rsid w:val="001C3D2A"/>
    <w:rsid w:val="001C45A9"/>
    <w:rsid w:val="001C47BD"/>
    <w:rsid w:val="001C49EB"/>
    <w:rsid w:val="001C52C1"/>
    <w:rsid w:val="001C56A9"/>
    <w:rsid w:val="001C5AB0"/>
    <w:rsid w:val="001C5C24"/>
    <w:rsid w:val="001C5C98"/>
    <w:rsid w:val="001C5E6C"/>
    <w:rsid w:val="001C6AED"/>
    <w:rsid w:val="001C6CCE"/>
    <w:rsid w:val="001C72CF"/>
    <w:rsid w:val="001C74FB"/>
    <w:rsid w:val="001C7541"/>
    <w:rsid w:val="001C78AB"/>
    <w:rsid w:val="001C78C4"/>
    <w:rsid w:val="001C7E84"/>
    <w:rsid w:val="001D0080"/>
    <w:rsid w:val="001D030A"/>
    <w:rsid w:val="001D07BA"/>
    <w:rsid w:val="001D0C50"/>
    <w:rsid w:val="001D16A0"/>
    <w:rsid w:val="001D1814"/>
    <w:rsid w:val="001D2736"/>
    <w:rsid w:val="001D3058"/>
    <w:rsid w:val="001D30F4"/>
    <w:rsid w:val="001D3F01"/>
    <w:rsid w:val="001D3F8A"/>
    <w:rsid w:val="001D4868"/>
    <w:rsid w:val="001D4C60"/>
    <w:rsid w:val="001D4E05"/>
    <w:rsid w:val="001D51BA"/>
    <w:rsid w:val="001D53E7"/>
    <w:rsid w:val="001D5556"/>
    <w:rsid w:val="001D563F"/>
    <w:rsid w:val="001D5862"/>
    <w:rsid w:val="001D5915"/>
    <w:rsid w:val="001D5960"/>
    <w:rsid w:val="001D5DC8"/>
    <w:rsid w:val="001D6342"/>
    <w:rsid w:val="001D6D53"/>
    <w:rsid w:val="001D6EEE"/>
    <w:rsid w:val="001D7974"/>
    <w:rsid w:val="001D7B9E"/>
    <w:rsid w:val="001D7FCF"/>
    <w:rsid w:val="001E0F26"/>
    <w:rsid w:val="001E144D"/>
    <w:rsid w:val="001E1478"/>
    <w:rsid w:val="001E1B25"/>
    <w:rsid w:val="001E24BA"/>
    <w:rsid w:val="001E2806"/>
    <w:rsid w:val="001E29CF"/>
    <w:rsid w:val="001E327A"/>
    <w:rsid w:val="001E3544"/>
    <w:rsid w:val="001E41A8"/>
    <w:rsid w:val="001E4550"/>
    <w:rsid w:val="001E5116"/>
    <w:rsid w:val="001E53BD"/>
    <w:rsid w:val="001E5613"/>
    <w:rsid w:val="001E5702"/>
    <w:rsid w:val="001E58E2"/>
    <w:rsid w:val="001E639B"/>
    <w:rsid w:val="001E6499"/>
    <w:rsid w:val="001E6A8E"/>
    <w:rsid w:val="001E6CA8"/>
    <w:rsid w:val="001E7AED"/>
    <w:rsid w:val="001E7E8E"/>
    <w:rsid w:val="001F03D5"/>
    <w:rsid w:val="001F05E1"/>
    <w:rsid w:val="001F08C2"/>
    <w:rsid w:val="001F22A7"/>
    <w:rsid w:val="001F264C"/>
    <w:rsid w:val="001F26D4"/>
    <w:rsid w:val="001F3051"/>
    <w:rsid w:val="001F38F8"/>
    <w:rsid w:val="001F3916"/>
    <w:rsid w:val="001F48B4"/>
    <w:rsid w:val="001F4DE2"/>
    <w:rsid w:val="001F53A1"/>
    <w:rsid w:val="001F54C5"/>
    <w:rsid w:val="001F575E"/>
    <w:rsid w:val="001F5A41"/>
    <w:rsid w:val="001F6031"/>
    <w:rsid w:val="001F662C"/>
    <w:rsid w:val="001F671B"/>
    <w:rsid w:val="001F68E7"/>
    <w:rsid w:val="001F7074"/>
    <w:rsid w:val="001F71FE"/>
    <w:rsid w:val="001F7A82"/>
    <w:rsid w:val="00200490"/>
    <w:rsid w:val="0020079C"/>
    <w:rsid w:val="00200A3B"/>
    <w:rsid w:val="00201D64"/>
    <w:rsid w:val="00201F3A"/>
    <w:rsid w:val="0020205D"/>
    <w:rsid w:val="002022E0"/>
    <w:rsid w:val="0020247A"/>
    <w:rsid w:val="00202829"/>
    <w:rsid w:val="00202F73"/>
    <w:rsid w:val="00203281"/>
    <w:rsid w:val="00203A88"/>
    <w:rsid w:val="00203CA9"/>
    <w:rsid w:val="00203F96"/>
    <w:rsid w:val="00204895"/>
    <w:rsid w:val="00204D6D"/>
    <w:rsid w:val="00205201"/>
    <w:rsid w:val="002055EF"/>
    <w:rsid w:val="0020586F"/>
    <w:rsid w:val="00205BD3"/>
    <w:rsid w:val="00206411"/>
    <w:rsid w:val="002069B2"/>
    <w:rsid w:val="00206D4A"/>
    <w:rsid w:val="00206DE7"/>
    <w:rsid w:val="002074C4"/>
    <w:rsid w:val="0020768D"/>
    <w:rsid w:val="00207FA3"/>
    <w:rsid w:val="0021048F"/>
    <w:rsid w:val="00210FEF"/>
    <w:rsid w:val="00211D52"/>
    <w:rsid w:val="00211FEE"/>
    <w:rsid w:val="002124AD"/>
    <w:rsid w:val="00212921"/>
    <w:rsid w:val="0021332B"/>
    <w:rsid w:val="002137F0"/>
    <w:rsid w:val="00213E9F"/>
    <w:rsid w:val="0021435F"/>
    <w:rsid w:val="0021439F"/>
    <w:rsid w:val="00214A3C"/>
    <w:rsid w:val="00214DA8"/>
    <w:rsid w:val="00215423"/>
    <w:rsid w:val="0021542F"/>
    <w:rsid w:val="002158C4"/>
    <w:rsid w:val="002158FA"/>
    <w:rsid w:val="00215AB9"/>
    <w:rsid w:val="00215B66"/>
    <w:rsid w:val="00216494"/>
    <w:rsid w:val="00216609"/>
    <w:rsid w:val="002167D2"/>
    <w:rsid w:val="00217298"/>
    <w:rsid w:val="00220600"/>
    <w:rsid w:val="0022090A"/>
    <w:rsid w:val="00221602"/>
    <w:rsid w:val="00221C04"/>
    <w:rsid w:val="00222230"/>
    <w:rsid w:val="0022224B"/>
    <w:rsid w:val="002224DB"/>
    <w:rsid w:val="00222761"/>
    <w:rsid w:val="00222C3C"/>
    <w:rsid w:val="00223B3E"/>
    <w:rsid w:val="00223FCB"/>
    <w:rsid w:val="00224123"/>
    <w:rsid w:val="0022423A"/>
    <w:rsid w:val="0022439B"/>
    <w:rsid w:val="00224D6B"/>
    <w:rsid w:val="00225256"/>
    <w:rsid w:val="002252C3"/>
    <w:rsid w:val="00225370"/>
    <w:rsid w:val="002254DA"/>
    <w:rsid w:val="0022568C"/>
    <w:rsid w:val="002256DC"/>
    <w:rsid w:val="00225A68"/>
    <w:rsid w:val="00225C54"/>
    <w:rsid w:val="002262CC"/>
    <w:rsid w:val="0022716F"/>
    <w:rsid w:val="002273EC"/>
    <w:rsid w:val="00227746"/>
    <w:rsid w:val="00227C00"/>
    <w:rsid w:val="00230336"/>
    <w:rsid w:val="00230765"/>
    <w:rsid w:val="00230D18"/>
    <w:rsid w:val="002319E4"/>
    <w:rsid w:val="002325F9"/>
    <w:rsid w:val="0023272B"/>
    <w:rsid w:val="00233298"/>
    <w:rsid w:val="00233524"/>
    <w:rsid w:val="002339B3"/>
    <w:rsid w:val="00233C16"/>
    <w:rsid w:val="00233DC1"/>
    <w:rsid w:val="002341D9"/>
    <w:rsid w:val="00234483"/>
    <w:rsid w:val="00234552"/>
    <w:rsid w:val="00234A87"/>
    <w:rsid w:val="00235625"/>
    <w:rsid w:val="00235632"/>
    <w:rsid w:val="00235806"/>
    <w:rsid w:val="00235872"/>
    <w:rsid w:val="002359A9"/>
    <w:rsid w:val="00235C75"/>
    <w:rsid w:val="002369D5"/>
    <w:rsid w:val="00236E32"/>
    <w:rsid w:val="0023731A"/>
    <w:rsid w:val="0023768C"/>
    <w:rsid w:val="00237ABE"/>
    <w:rsid w:val="002403B2"/>
    <w:rsid w:val="00240950"/>
    <w:rsid w:val="00241559"/>
    <w:rsid w:val="00241FB8"/>
    <w:rsid w:val="0024279F"/>
    <w:rsid w:val="002429A0"/>
    <w:rsid w:val="002435B3"/>
    <w:rsid w:val="00243B67"/>
    <w:rsid w:val="00243C64"/>
    <w:rsid w:val="00243CB2"/>
    <w:rsid w:val="00243EA6"/>
    <w:rsid w:val="002449E7"/>
    <w:rsid w:val="00244E21"/>
    <w:rsid w:val="0024529C"/>
    <w:rsid w:val="002457B3"/>
    <w:rsid w:val="002458C3"/>
    <w:rsid w:val="002458EB"/>
    <w:rsid w:val="00245C46"/>
    <w:rsid w:val="00245CBC"/>
    <w:rsid w:val="002460D7"/>
    <w:rsid w:val="0024638E"/>
    <w:rsid w:val="00246B92"/>
    <w:rsid w:val="00246D52"/>
    <w:rsid w:val="00246E0C"/>
    <w:rsid w:val="0024723E"/>
    <w:rsid w:val="002473E0"/>
    <w:rsid w:val="002478CC"/>
    <w:rsid w:val="00247A93"/>
    <w:rsid w:val="00247CD7"/>
    <w:rsid w:val="00247CEB"/>
    <w:rsid w:val="002500C8"/>
    <w:rsid w:val="0025089B"/>
    <w:rsid w:val="0025154F"/>
    <w:rsid w:val="00251B44"/>
    <w:rsid w:val="00252197"/>
    <w:rsid w:val="00252511"/>
    <w:rsid w:val="00252670"/>
    <w:rsid w:val="00252889"/>
    <w:rsid w:val="002528CB"/>
    <w:rsid w:val="00253225"/>
    <w:rsid w:val="00253267"/>
    <w:rsid w:val="00253485"/>
    <w:rsid w:val="00253A18"/>
    <w:rsid w:val="00253E6A"/>
    <w:rsid w:val="0025419B"/>
    <w:rsid w:val="0025450F"/>
    <w:rsid w:val="002548D9"/>
    <w:rsid w:val="00254932"/>
    <w:rsid w:val="00254B9C"/>
    <w:rsid w:val="00254DF3"/>
    <w:rsid w:val="00254EF2"/>
    <w:rsid w:val="002550D1"/>
    <w:rsid w:val="00255A71"/>
    <w:rsid w:val="00255E57"/>
    <w:rsid w:val="00255EBB"/>
    <w:rsid w:val="002566DD"/>
    <w:rsid w:val="002566FC"/>
    <w:rsid w:val="00256847"/>
    <w:rsid w:val="00256AD0"/>
    <w:rsid w:val="00256C2E"/>
    <w:rsid w:val="00257543"/>
    <w:rsid w:val="002575D7"/>
    <w:rsid w:val="002576F2"/>
    <w:rsid w:val="002578AA"/>
    <w:rsid w:val="0025795F"/>
    <w:rsid w:val="00257966"/>
    <w:rsid w:val="002600D5"/>
    <w:rsid w:val="002600E9"/>
    <w:rsid w:val="002607C9"/>
    <w:rsid w:val="00260966"/>
    <w:rsid w:val="00261629"/>
    <w:rsid w:val="00261731"/>
    <w:rsid w:val="002617E7"/>
    <w:rsid w:val="00261BBD"/>
    <w:rsid w:val="00261E7B"/>
    <w:rsid w:val="00261F3E"/>
    <w:rsid w:val="0026216B"/>
    <w:rsid w:val="002629A7"/>
    <w:rsid w:val="00262EF7"/>
    <w:rsid w:val="00263015"/>
    <w:rsid w:val="002633EC"/>
    <w:rsid w:val="00263F78"/>
    <w:rsid w:val="002640DC"/>
    <w:rsid w:val="00264228"/>
    <w:rsid w:val="00264334"/>
    <w:rsid w:val="0026455A"/>
    <w:rsid w:val="0026473E"/>
    <w:rsid w:val="00264F0B"/>
    <w:rsid w:val="00264F5F"/>
    <w:rsid w:val="0026515B"/>
    <w:rsid w:val="002657EB"/>
    <w:rsid w:val="00265979"/>
    <w:rsid w:val="002659E7"/>
    <w:rsid w:val="00266214"/>
    <w:rsid w:val="00266329"/>
    <w:rsid w:val="00266A90"/>
    <w:rsid w:val="00266CF4"/>
    <w:rsid w:val="00267578"/>
    <w:rsid w:val="0026780F"/>
    <w:rsid w:val="00267C83"/>
    <w:rsid w:val="00267D75"/>
    <w:rsid w:val="00267FDB"/>
    <w:rsid w:val="00270167"/>
    <w:rsid w:val="00270632"/>
    <w:rsid w:val="00271008"/>
    <w:rsid w:val="0027140A"/>
    <w:rsid w:val="0027144F"/>
    <w:rsid w:val="00271813"/>
    <w:rsid w:val="002719A5"/>
    <w:rsid w:val="00271F3A"/>
    <w:rsid w:val="002721C9"/>
    <w:rsid w:val="002725D2"/>
    <w:rsid w:val="002726CC"/>
    <w:rsid w:val="002727C8"/>
    <w:rsid w:val="00273278"/>
    <w:rsid w:val="002737F4"/>
    <w:rsid w:val="00273D9C"/>
    <w:rsid w:val="002745E2"/>
    <w:rsid w:val="002745FE"/>
    <w:rsid w:val="0027464E"/>
    <w:rsid w:val="00274C5A"/>
    <w:rsid w:val="00275163"/>
    <w:rsid w:val="00275190"/>
    <w:rsid w:val="00275702"/>
    <w:rsid w:val="00275C37"/>
    <w:rsid w:val="00275D66"/>
    <w:rsid w:val="0027652D"/>
    <w:rsid w:val="00276E75"/>
    <w:rsid w:val="00277749"/>
    <w:rsid w:val="00277A15"/>
    <w:rsid w:val="00277F89"/>
    <w:rsid w:val="002805F5"/>
    <w:rsid w:val="00280751"/>
    <w:rsid w:val="00281376"/>
    <w:rsid w:val="0028185D"/>
    <w:rsid w:val="00281A59"/>
    <w:rsid w:val="00281C06"/>
    <w:rsid w:val="0028224C"/>
    <w:rsid w:val="00282792"/>
    <w:rsid w:val="0028280A"/>
    <w:rsid w:val="00282884"/>
    <w:rsid w:val="002828D8"/>
    <w:rsid w:val="00282B6F"/>
    <w:rsid w:val="00282D3D"/>
    <w:rsid w:val="00283117"/>
    <w:rsid w:val="0028318B"/>
    <w:rsid w:val="00283948"/>
    <w:rsid w:val="00283D68"/>
    <w:rsid w:val="00284345"/>
    <w:rsid w:val="00284503"/>
    <w:rsid w:val="00284D7A"/>
    <w:rsid w:val="00284E75"/>
    <w:rsid w:val="00285161"/>
    <w:rsid w:val="0028575F"/>
    <w:rsid w:val="00285FFB"/>
    <w:rsid w:val="0028671F"/>
    <w:rsid w:val="0028695E"/>
    <w:rsid w:val="00286ACD"/>
    <w:rsid w:val="00286CAB"/>
    <w:rsid w:val="00286EDD"/>
    <w:rsid w:val="00287838"/>
    <w:rsid w:val="002900F4"/>
    <w:rsid w:val="002901A4"/>
    <w:rsid w:val="00290671"/>
    <w:rsid w:val="00290686"/>
    <w:rsid w:val="002907B5"/>
    <w:rsid w:val="00290B1F"/>
    <w:rsid w:val="00290DF8"/>
    <w:rsid w:val="00290DFC"/>
    <w:rsid w:val="002920F6"/>
    <w:rsid w:val="0029215B"/>
    <w:rsid w:val="0029249F"/>
    <w:rsid w:val="0029263D"/>
    <w:rsid w:val="00292760"/>
    <w:rsid w:val="002927F9"/>
    <w:rsid w:val="00292C6B"/>
    <w:rsid w:val="00292EB7"/>
    <w:rsid w:val="00293FC2"/>
    <w:rsid w:val="002947CC"/>
    <w:rsid w:val="002952EE"/>
    <w:rsid w:val="002955AB"/>
    <w:rsid w:val="00295FD1"/>
    <w:rsid w:val="00296227"/>
    <w:rsid w:val="00296A3D"/>
    <w:rsid w:val="00296BB4"/>
    <w:rsid w:val="00296F44"/>
    <w:rsid w:val="00297453"/>
    <w:rsid w:val="00297604"/>
    <w:rsid w:val="002976DD"/>
    <w:rsid w:val="0029777D"/>
    <w:rsid w:val="00297FF7"/>
    <w:rsid w:val="002A00CD"/>
    <w:rsid w:val="002A0173"/>
    <w:rsid w:val="002A055E"/>
    <w:rsid w:val="002A062C"/>
    <w:rsid w:val="002A0CA8"/>
    <w:rsid w:val="002A0D36"/>
    <w:rsid w:val="002A0FC3"/>
    <w:rsid w:val="002A1856"/>
    <w:rsid w:val="002A1D4E"/>
    <w:rsid w:val="002A1DE9"/>
    <w:rsid w:val="002A24E6"/>
    <w:rsid w:val="002A2869"/>
    <w:rsid w:val="002A2941"/>
    <w:rsid w:val="002A3795"/>
    <w:rsid w:val="002A3A91"/>
    <w:rsid w:val="002A3EEF"/>
    <w:rsid w:val="002A4639"/>
    <w:rsid w:val="002A4AA5"/>
    <w:rsid w:val="002A50DB"/>
    <w:rsid w:val="002A52EB"/>
    <w:rsid w:val="002A5546"/>
    <w:rsid w:val="002A5D3B"/>
    <w:rsid w:val="002A6673"/>
    <w:rsid w:val="002A6CC1"/>
    <w:rsid w:val="002A7671"/>
    <w:rsid w:val="002B0A58"/>
    <w:rsid w:val="002B0B0E"/>
    <w:rsid w:val="002B1431"/>
    <w:rsid w:val="002B1D01"/>
    <w:rsid w:val="002B24D6"/>
    <w:rsid w:val="002B2621"/>
    <w:rsid w:val="002B2864"/>
    <w:rsid w:val="002B2E7E"/>
    <w:rsid w:val="002B324C"/>
    <w:rsid w:val="002B41B1"/>
    <w:rsid w:val="002B4B1D"/>
    <w:rsid w:val="002B53E8"/>
    <w:rsid w:val="002B5C88"/>
    <w:rsid w:val="002B5E25"/>
    <w:rsid w:val="002B632F"/>
    <w:rsid w:val="002B648F"/>
    <w:rsid w:val="002B79AC"/>
    <w:rsid w:val="002B7AA5"/>
    <w:rsid w:val="002C0677"/>
    <w:rsid w:val="002C12C6"/>
    <w:rsid w:val="002C1A31"/>
    <w:rsid w:val="002C1B47"/>
    <w:rsid w:val="002C25F7"/>
    <w:rsid w:val="002C2D64"/>
    <w:rsid w:val="002C3108"/>
    <w:rsid w:val="002C34CC"/>
    <w:rsid w:val="002C38E7"/>
    <w:rsid w:val="002C3AB8"/>
    <w:rsid w:val="002C3B36"/>
    <w:rsid w:val="002C3DAC"/>
    <w:rsid w:val="002C41E6"/>
    <w:rsid w:val="002C448D"/>
    <w:rsid w:val="002C4C42"/>
    <w:rsid w:val="002C537D"/>
    <w:rsid w:val="002C5CD8"/>
    <w:rsid w:val="002C5DEC"/>
    <w:rsid w:val="002C60EE"/>
    <w:rsid w:val="002C6594"/>
    <w:rsid w:val="002C7378"/>
    <w:rsid w:val="002C77B5"/>
    <w:rsid w:val="002C7BC5"/>
    <w:rsid w:val="002C7C87"/>
    <w:rsid w:val="002D071A"/>
    <w:rsid w:val="002D0820"/>
    <w:rsid w:val="002D1DCF"/>
    <w:rsid w:val="002D21B3"/>
    <w:rsid w:val="002D24E1"/>
    <w:rsid w:val="002D32A0"/>
    <w:rsid w:val="002D34B2"/>
    <w:rsid w:val="002D3617"/>
    <w:rsid w:val="002D3943"/>
    <w:rsid w:val="002D3A4C"/>
    <w:rsid w:val="002D3C38"/>
    <w:rsid w:val="002D4649"/>
    <w:rsid w:val="002D47AD"/>
    <w:rsid w:val="002D48B0"/>
    <w:rsid w:val="002D4BC4"/>
    <w:rsid w:val="002D4F71"/>
    <w:rsid w:val="002D535A"/>
    <w:rsid w:val="002D5727"/>
    <w:rsid w:val="002D5B37"/>
    <w:rsid w:val="002D5D15"/>
    <w:rsid w:val="002D5EE1"/>
    <w:rsid w:val="002D6EB1"/>
    <w:rsid w:val="002D7637"/>
    <w:rsid w:val="002D77DB"/>
    <w:rsid w:val="002D7F4B"/>
    <w:rsid w:val="002E0BC3"/>
    <w:rsid w:val="002E1292"/>
    <w:rsid w:val="002E1477"/>
    <w:rsid w:val="002E17F2"/>
    <w:rsid w:val="002E1C22"/>
    <w:rsid w:val="002E1CFD"/>
    <w:rsid w:val="002E21C1"/>
    <w:rsid w:val="002E286E"/>
    <w:rsid w:val="002E2D72"/>
    <w:rsid w:val="002E2EBE"/>
    <w:rsid w:val="002E2EDB"/>
    <w:rsid w:val="002E3246"/>
    <w:rsid w:val="002E37F5"/>
    <w:rsid w:val="002E3A75"/>
    <w:rsid w:val="002E3CD6"/>
    <w:rsid w:val="002E4E8C"/>
    <w:rsid w:val="002E56A4"/>
    <w:rsid w:val="002E595D"/>
    <w:rsid w:val="002E64FC"/>
    <w:rsid w:val="002E66C3"/>
    <w:rsid w:val="002E7828"/>
    <w:rsid w:val="002E7A76"/>
    <w:rsid w:val="002E7C50"/>
    <w:rsid w:val="002E7CAE"/>
    <w:rsid w:val="002F0830"/>
    <w:rsid w:val="002F0D48"/>
    <w:rsid w:val="002F106F"/>
    <w:rsid w:val="002F13E4"/>
    <w:rsid w:val="002F17A8"/>
    <w:rsid w:val="002F1A65"/>
    <w:rsid w:val="002F1B44"/>
    <w:rsid w:val="002F21C3"/>
    <w:rsid w:val="002F2771"/>
    <w:rsid w:val="002F279F"/>
    <w:rsid w:val="002F379B"/>
    <w:rsid w:val="002F37A9"/>
    <w:rsid w:val="002F37D9"/>
    <w:rsid w:val="002F4AD2"/>
    <w:rsid w:val="002F4F87"/>
    <w:rsid w:val="002F50E0"/>
    <w:rsid w:val="002F53E3"/>
    <w:rsid w:val="002F5DF1"/>
    <w:rsid w:val="002F6221"/>
    <w:rsid w:val="002F66A1"/>
    <w:rsid w:val="002F71B7"/>
    <w:rsid w:val="002F7773"/>
    <w:rsid w:val="002F794E"/>
    <w:rsid w:val="002F79DD"/>
    <w:rsid w:val="0030026A"/>
    <w:rsid w:val="003007A3"/>
    <w:rsid w:val="00300F25"/>
    <w:rsid w:val="0030113C"/>
    <w:rsid w:val="00301CE6"/>
    <w:rsid w:val="003023D0"/>
    <w:rsid w:val="0030244D"/>
    <w:rsid w:val="0030256B"/>
    <w:rsid w:val="0030309B"/>
    <w:rsid w:val="00303BDF"/>
    <w:rsid w:val="0030404C"/>
    <w:rsid w:val="0030501F"/>
    <w:rsid w:val="003053BE"/>
    <w:rsid w:val="00305F43"/>
    <w:rsid w:val="0030649B"/>
    <w:rsid w:val="00306619"/>
    <w:rsid w:val="0030720D"/>
    <w:rsid w:val="00307BA1"/>
    <w:rsid w:val="0031130E"/>
    <w:rsid w:val="00311702"/>
    <w:rsid w:val="00311E82"/>
    <w:rsid w:val="00312293"/>
    <w:rsid w:val="00312FF5"/>
    <w:rsid w:val="0031304F"/>
    <w:rsid w:val="0031371F"/>
    <w:rsid w:val="00313FD6"/>
    <w:rsid w:val="003141E9"/>
    <w:rsid w:val="003143BD"/>
    <w:rsid w:val="00314635"/>
    <w:rsid w:val="00315278"/>
    <w:rsid w:val="0031527A"/>
    <w:rsid w:val="00315363"/>
    <w:rsid w:val="0031583B"/>
    <w:rsid w:val="00315AB0"/>
    <w:rsid w:val="00315CB5"/>
    <w:rsid w:val="00316B5C"/>
    <w:rsid w:val="00316D2B"/>
    <w:rsid w:val="0031749F"/>
    <w:rsid w:val="003203A7"/>
    <w:rsid w:val="003203ED"/>
    <w:rsid w:val="003208A4"/>
    <w:rsid w:val="00321CB1"/>
    <w:rsid w:val="00322466"/>
    <w:rsid w:val="00322C9F"/>
    <w:rsid w:val="00322CC6"/>
    <w:rsid w:val="003233C7"/>
    <w:rsid w:val="0032359E"/>
    <w:rsid w:val="003238EF"/>
    <w:rsid w:val="003238FE"/>
    <w:rsid w:val="00323CC6"/>
    <w:rsid w:val="00323D36"/>
    <w:rsid w:val="00324A23"/>
    <w:rsid w:val="00324BFE"/>
    <w:rsid w:val="00324D23"/>
    <w:rsid w:val="003254B3"/>
    <w:rsid w:val="00325853"/>
    <w:rsid w:val="00325C2B"/>
    <w:rsid w:val="00326FBD"/>
    <w:rsid w:val="003309D9"/>
    <w:rsid w:val="00330F2C"/>
    <w:rsid w:val="003314D5"/>
    <w:rsid w:val="00331751"/>
    <w:rsid w:val="003319D1"/>
    <w:rsid w:val="00331BCB"/>
    <w:rsid w:val="00331C53"/>
    <w:rsid w:val="00331F3F"/>
    <w:rsid w:val="00332202"/>
    <w:rsid w:val="00332226"/>
    <w:rsid w:val="0033239C"/>
    <w:rsid w:val="00332434"/>
    <w:rsid w:val="003325A1"/>
    <w:rsid w:val="003326D2"/>
    <w:rsid w:val="00332A99"/>
    <w:rsid w:val="00332B7A"/>
    <w:rsid w:val="00332D74"/>
    <w:rsid w:val="0033314C"/>
    <w:rsid w:val="00333A0D"/>
    <w:rsid w:val="00333CE5"/>
    <w:rsid w:val="00333D0A"/>
    <w:rsid w:val="00334579"/>
    <w:rsid w:val="0033516C"/>
    <w:rsid w:val="00335646"/>
    <w:rsid w:val="00335858"/>
    <w:rsid w:val="00335964"/>
    <w:rsid w:val="00335B48"/>
    <w:rsid w:val="00335DDF"/>
    <w:rsid w:val="0033625E"/>
    <w:rsid w:val="00336BDA"/>
    <w:rsid w:val="00336D36"/>
    <w:rsid w:val="00336FB1"/>
    <w:rsid w:val="00337118"/>
    <w:rsid w:val="00337653"/>
    <w:rsid w:val="0033772D"/>
    <w:rsid w:val="00337AED"/>
    <w:rsid w:val="00337B8A"/>
    <w:rsid w:val="003400D8"/>
    <w:rsid w:val="003401A8"/>
    <w:rsid w:val="003401AF"/>
    <w:rsid w:val="00340945"/>
    <w:rsid w:val="003409B5"/>
    <w:rsid w:val="0034105F"/>
    <w:rsid w:val="00341108"/>
    <w:rsid w:val="0034193E"/>
    <w:rsid w:val="00341AC1"/>
    <w:rsid w:val="00341B62"/>
    <w:rsid w:val="00341C3E"/>
    <w:rsid w:val="003420E8"/>
    <w:rsid w:val="003428D3"/>
    <w:rsid w:val="003429C8"/>
    <w:rsid w:val="00342B64"/>
    <w:rsid w:val="00342BD7"/>
    <w:rsid w:val="00342EAA"/>
    <w:rsid w:val="00342FFF"/>
    <w:rsid w:val="003434AA"/>
    <w:rsid w:val="00343F26"/>
    <w:rsid w:val="00344EE1"/>
    <w:rsid w:val="00344F70"/>
    <w:rsid w:val="00345687"/>
    <w:rsid w:val="00345D3D"/>
    <w:rsid w:val="003463B6"/>
    <w:rsid w:val="00346460"/>
    <w:rsid w:val="00346DB5"/>
    <w:rsid w:val="00347097"/>
    <w:rsid w:val="003477B1"/>
    <w:rsid w:val="0035063F"/>
    <w:rsid w:val="00351EBC"/>
    <w:rsid w:val="003523DA"/>
    <w:rsid w:val="00354167"/>
    <w:rsid w:val="00354686"/>
    <w:rsid w:val="0035545F"/>
    <w:rsid w:val="003555CF"/>
    <w:rsid w:val="003557FF"/>
    <w:rsid w:val="00355830"/>
    <w:rsid w:val="0035588D"/>
    <w:rsid w:val="00356A28"/>
    <w:rsid w:val="00356CED"/>
    <w:rsid w:val="00357380"/>
    <w:rsid w:val="00357745"/>
    <w:rsid w:val="0035776E"/>
    <w:rsid w:val="003602D9"/>
    <w:rsid w:val="003604CE"/>
    <w:rsid w:val="003611A9"/>
    <w:rsid w:val="0036163B"/>
    <w:rsid w:val="0036171E"/>
    <w:rsid w:val="00361A23"/>
    <w:rsid w:val="00361D7C"/>
    <w:rsid w:val="00362179"/>
    <w:rsid w:val="00362B4D"/>
    <w:rsid w:val="00362EB4"/>
    <w:rsid w:val="003631AD"/>
    <w:rsid w:val="0036347B"/>
    <w:rsid w:val="003634B2"/>
    <w:rsid w:val="00363873"/>
    <w:rsid w:val="00363A56"/>
    <w:rsid w:val="00364128"/>
    <w:rsid w:val="00364633"/>
    <w:rsid w:val="00365067"/>
    <w:rsid w:val="00365499"/>
    <w:rsid w:val="0036566D"/>
    <w:rsid w:val="003657F4"/>
    <w:rsid w:val="00366A47"/>
    <w:rsid w:val="00366AEB"/>
    <w:rsid w:val="00366DAF"/>
    <w:rsid w:val="003672E5"/>
    <w:rsid w:val="003673BB"/>
    <w:rsid w:val="003673D7"/>
    <w:rsid w:val="00367A2A"/>
    <w:rsid w:val="00370E47"/>
    <w:rsid w:val="00371034"/>
    <w:rsid w:val="0037213C"/>
    <w:rsid w:val="00372259"/>
    <w:rsid w:val="0037291E"/>
    <w:rsid w:val="00373A50"/>
    <w:rsid w:val="003742AC"/>
    <w:rsid w:val="0037462F"/>
    <w:rsid w:val="00374666"/>
    <w:rsid w:val="00374A96"/>
    <w:rsid w:val="003751A4"/>
    <w:rsid w:val="00375A43"/>
    <w:rsid w:val="00375AB1"/>
    <w:rsid w:val="003761E2"/>
    <w:rsid w:val="00376237"/>
    <w:rsid w:val="003764C1"/>
    <w:rsid w:val="00376D63"/>
    <w:rsid w:val="003772D8"/>
    <w:rsid w:val="0037746D"/>
    <w:rsid w:val="00377B7D"/>
    <w:rsid w:val="00377CE1"/>
    <w:rsid w:val="00377CEB"/>
    <w:rsid w:val="00377D3C"/>
    <w:rsid w:val="00377D5F"/>
    <w:rsid w:val="003804BE"/>
    <w:rsid w:val="003804EF"/>
    <w:rsid w:val="0038058E"/>
    <w:rsid w:val="003806D4"/>
    <w:rsid w:val="0038123F"/>
    <w:rsid w:val="00381A16"/>
    <w:rsid w:val="00381BEA"/>
    <w:rsid w:val="00381DC6"/>
    <w:rsid w:val="00382018"/>
    <w:rsid w:val="003828D2"/>
    <w:rsid w:val="00382BA8"/>
    <w:rsid w:val="0038327A"/>
    <w:rsid w:val="00383312"/>
    <w:rsid w:val="00383681"/>
    <w:rsid w:val="003839FF"/>
    <w:rsid w:val="00383FBB"/>
    <w:rsid w:val="00384076"/>
    <w:rsid w:val="003845FC"/>
    <w:rsid w:val="003846F6"/>
    <w:rsid w:val="00384AF1"/>
    <w:rsid w:val="00384B01"/>
    <w:rsid w:val="00384BE1"/>
    <w:rsid w:val="00385122"/>
    <w:rsid w:val="00385298"/>
    <w:rsid w:val="0038545E"/>
    <w:rsid w:val="003857D3"/>
    <w:rsid w:val="00385BC2"/>
    <w:rsid w:val="00385BF0"/>
    <w:rsid w:val="00386C92"/>
    <w:rsid w:val="0038702D"/>
    <w:rsid w:val="0038747A"/>
    <w:rsid w:val="003876D3"/>
    <w:rsid w:val="00387878"/>
    <w:rsid w:val="003878DA"/>
    <w:rsid w:val="00390135"/>
    <w:rsid w:val="00390871"/>
    <w:rsid w:val="00390D1E"/>
    <w:rsid w:val="00390F77"/>
    <w:rsid w:val="0039128C"/>
    <w:rsid w:val="003912FE"/>
    <w:rsid w:val="00391451"/>
    <w:rsid w:val="0039176C"/>
    <w:rsid w:val="0039189E"/>
    <w:rsid w:val="00391991"/>
    <w:rsid w:val="00392443"/>
    <w:rsid w:val="00392C41"/>
    <w:rsid w:val="003934A7"/>
    <w:rsid w:val="00393536"/>
    <w:rsid w:val="003935F7"/>
    <w:rsid w:val="003939FF"/>
    <w:rsid w:val="00393AC8"/>
    <w:rsid w:val="00393B18"/>
    <w:rsid w:val="00393BFA"/>
    <w:rsid w:val="00395838"/>
    <w:rsid w:val="00395CEF"/>
    <w:rsid w:val="00396368"/>
    <w:rsid w:val="003967BB"/>
    <w:rsid w:val="00396CFB"/>
    <w:rsid w:val="00396E44"/>
    <w:rsid w:val="003973F7"/>
    <w:rsid w:val="00397452"/>
    <w:rsid w:val="003975D7"/>
    <w:rsid w:val="003979CE"/>
    <w:rsid w:val="00397CFC"/>
    <w:rsid w:val="003A01B6"/>
    <w:rsid w:val="003A03D4"/>
    <w:rsid w:val="003A0548"/>
    <w:rsid w:val="003A0852"/>
    <w:rsid w:val="003A10C2"/>
    <w:rsid w:val="003A1860"/>
    <w:rsid w:val="003A19F8"/>
    <w:rsid w:val="003A1FED"/>
    <w:rsid w:val="003A2223"/>
    <w:rsid w:val="003A299E"/>
    <w:rsid w:val="003A2A0F"/>
    <w:rsid w:val="003A2AF9"/>
    <w:rsid w:val="003A3754"/>
    <w:rsid w:val="003A3B31"/>
    <w:rsid w:val="003A3B34"/>
    <w:rsid w:val="003A3E80"/>
    <w:rsid w:val="003A3F79"/>
    <w:rsid w:val="003A45A1"/>
    <w:rsid w:val="003A5B0A"/>
    <w:rsid w:val="003A6048"/>
    <w:rsid w:val="003A69B4"/>
    <w:rsid w:val="003A6BAC"/>
    <w:rsid w:val="003A70A4"/>
    <w:rsid w:val="003A7819"/>
    <w:rsid w:val="003A7A46"/>
    <w:rsid w:val="003A7E0B"/>
    <w:rsid w:val="003A7EF3"/>
    <w:rsid w:val="003B0328"/>
    <w:rsid w:val="003B0367"/>
    <w:rsid w:val="003B0A09"/>
    <w:rsid w:val="003B1441"/>
    <w:rsid w:val="003B159C"/>
    <w:rsid w:val="003B1AF5"/>
    <w:rsid w:val="003B2B8F"/>
    <w:rsid w:val="003B3186"/>
    <w:rsid w:val="003B3367"/>
    <w:rsid w:val="003B369F"/>
    <w:rsid w:val="003B36A3"/>
    <w:rsid w:val="003B430F"/>
    <w:rsid w:val="003B4BDF"/>
    <w:rsid w:val="003B4F55"/>
    <w:rsid w:val="003B5005"/>
    <w:rsid w:val="003B5179"/>
    <w:rsid w:val="003B51F8"/>
    <w:rsid w:val="003B56CC"/>
    <w:rsid w:val="003B5738"/>
    <w:rsid w:val="003B606C"/>
    <w:rsid w:val="003B62E7"/>
    <w:rsid w:val="003B6323"/>
    <w:rsid w:val="003B64BB"/>
    <w:rsid w:val="003B6509"/>
    <w:rsid w:val="003B656E"/>
    <w:rsid w:val="003B75CE"/>
    <w:rsid w:val="003B776F"/>
    <w:rsid w:val="003B7FE5"/>
    <w:rsid w:val="003C07C8"/>
    <w:rsid w:val="003C08C4"/>
    <w:rsid w:val="003C11C8"/>
    <w:rsid w:val="003C177B"/>
    <w:rsid w:val="003C1A0F"/>
    <w:rsid w:val="003C215F"/>
    <w:rsid w:val="003C234A"/>
    <w:rsid w:val="003C2641"/>
    <w:rsid w:val="003C2702"/>
    <w:rsid w:val="003C2E5E"/>
    <w:rsid w:val="003C3042"/>
    <w:rsid w:val="003C3BFA"/>
    <w:rsid w:val="003C403C"/>
    <w:rsid w:val="003C437F"/>
    <w:rsid w:val="003C45C2"/>
    <w:rsid w:val="003C4CFC"/>
    <w:rsid w:val="003C4FC6"/>
    <w:rsid w:val="003C52D9"/>
    <w:rsid w:val="003C5416"/>
    <w:rsid w:val="003C5606"/>
    <w:rsid w:val="003C573E"/>
    <w:rsid w:val="003C5975"/>
    <w:rsid w:val="003C5C38"/>
    <w:rsid w:val="003C5CB4"/>
    <w:rsid w:val="003C623C"/>
    <w:rsid w:val="003C6372"/>
    <w:rsid w:val="003C63C1"/>
    <w:rsid w:val="003C63C3"/>
    <w:rsid w:val="003C6423"/>
    <w:rsid w:val="003C698D"/>
    <w:rsid w:val="003C6AC2"/>
    <w:rsid w:val="003C70E7"/>
    <w:rsid w:val="003C7584"/>
    <w:rsid w:val="003C75CF"/>
    <w:rsid w:val="003C76EC"/>
    <w:rsid w:val="003C7806"/>
    <w:rsid w:val="003C786F"/>
    <w:rsid w:val="003C7994"/>
    <w:rsid w:val="003C7BA7"/>
    <w:rsid w:val="003C7C1D"/>
    <w:rsid w:val="003D057F"/>
    <w:rsid w:val="003D0A61"/>
    <w:rsid w:val="003D0AF7"/>
    <w:rsid w:val="003D109F"/>
    <w:rsid w:val="003D1D96"/>
    <w:rsid w:val="003D1F9C"/>
    <w:rsid w:val="003D2478"/>
    <w:rsid w:val="003D256A"/>
    <w:rsid w:val="003D308E"/>
    <w:rsid w:val="003D30DE"/>
    <w:rsid w:val="003D321E"/>
    <w:rsid w:val="003D336E"/>
    <w:rsid w:val="003D3C45"/>
    <w:rsid w:val="003D3C8E"/>
    <w:rsid w:val="003D45A0"/>
    <w:rsid w:val="003D48D4"/>
    <w:rsid w:val="003D5034"/>
    <w:rsid w:val="003D54CD"/>
    <w:rsid w:val="003D56F4"/>
    <w:rsid w:val="003D5A74"/>
    <w:rsid w:val="003D5B0F"/>
    <w:rsid w:val="003D5B1F"/>
    <w:rsid w:val="003D63BF"/>
    <w:rsid w:val="003D7276"/>
    <w:rsid w:val="003E0354"/>
    <w:rsid w:val="003E053E"/>
    <w:rsid w:val="003E0F6D"/>
    <w:rsid w:val="003E10F7"/>
    <w:rsid w:val="003E111C"/>
    <w:rsid w:val="003E15FA"/>
    <w:rsid w:val="003E2CC8"/>
    <w:rsid w:val="003E2F22"/>
    <w:rsid w:val="003E34A3"/>
    <w:rsid w:val="003E4432"/>
    <w:rsid w:val="003E4614"/>
    <w:rsid w:val="003E4ACC"/>
    <w:rsid w:val="003E55E4"/>
    <w:rsid w:val="003E5C40"/>
    <w:rsid w:val="003E63BB"/>
    <w:rsid w:val="003E6412"/>
    <w:rsid w:val="003E6B7D"/>
    <w:rsid w:val="003E6EDB"/>
    <w:rsid w:val="003E706D"/>
    <w:rsid w:val="003E74E3"/>
    <w:rsid w:val="003E7D3B"/>
    <w:rsid w:val="003E7EFF"/>
    <w:rsid w:val="003F0499"/>
    <w:rsid w:val="003F05A2"/>
    <w:rsid w:val="003F05C7"/>
    <w:rsid w:val="003F08B2"/>
    <w:rsid w:val="003F0B97"/>
    <w:rsid w:val="003F0C20"/>
    <w:rsid w:val="003F0DC9"/>
    <w:rsid w:val="003F175B"/>
    <w:rsid w:val="003F17D4"/>
    <w:rsid w:val="003F29B3"/>
    <w:rsid w:val="003F2CD4"/>
    <w:rsid w:val="003F2EDC"/>
    <w:rsid w:val="003F3E1C"/>
    <w:rsid w:val="003F3EDE"/>
    <w:rsid w:val="003F423A"/>
    <w:rsid w:val="003F48E4"/>
    <w:rsid w:val="003F5105"/>
    <w:rsid w:val="003F541B"/>
    <w:rsid w:val="003F5C4D"/>
    <w:rsid w:val="003F6240"/>
    <w:rsid w:val="003F62EC"/>
    <w:rsid w:val="003F6345"/>
    <w:rsid w:val="003F6A1A"/>
    <w:rsid w:val="003F6BBE"/>
    <w:rsid w:val="003F6C6A"/>
    <w:rsid w:val="003F6D14"/>
    <w:rsid w:val="003F6E99"/>
    <w:rsid w:val="003F7880"/>
    <w:rsid w:val="003F798E"/>
    <w:rsid w:val="003F7AFF"/>
    <w:rsid w:val="00400037"/>
    <w:rsid w:val="004000E8"/>
    <w:rsid w:val="00400CDB"/>
    <w:rsid w:val="004026FE"/>
    <w:rsid w:val="00402CE9"/>
    <w:rsid w:val="00402D55"/>
    <w:rsid w:val="00402E2B"/>
    <w:rsid w:val="00403595"/>
    <w:rsid w:val="00403BE4"/>
    <w:rsid w:val="0040470C"/>
    <w:rsid w:val="00404AD0"/>
    <w:rsid w:val="00404F6D"/>
    <w:rsid w:val="0040512B"/>
    <w:rsid w:val="00405CA5"/>
    <w:rsid w:val="00406181"/>
    <w:rsid w:val="004068FE"/>
    <w:rsid w:val="00407228"/>
    <w:rsid w:val="00407CD3"/>
    <w:rsid w:val="00410134"/>
    <w:rsid w:val="00410286"/>
    <w:rsid w:val="004104BB"/>
    <w:rsid w:val="00410B72"/>
    <w:rsid w:val="00410B76"/>
    <w:rsid w:val="00410F18"/>
    <w:rsid w:val="0041112E"/>
    <w:rsid w:val="00411269"/>
    <w:rsid w:val="004119EF"/>
    <w:rsid w:val="00411A9D"/>
    <w:rsid w:val="004120D1"/>
    <w:rsid w:val="0041258B"/>
    <w:rsid w:val="0041263E"/>
    <w:rsid w:val="00413032"/>
    <w:rsid w:val="0041310C"/>
    <w:rsid w:val="004137BA"/>
    <w:rsid w:val="00413AAC"/>
    <w:rsid w:val="00413E92"/>
    <w:rsid w:val="00414F2A"/>
    <w:rsid w:val="00415215"/>
    <w:rsid w:val="0041538A"/>
    <w:rsid w:val="0041556E"/>
    <w:rsid w:val="00415647"/>
    <w:rsid w:val="00415907"/>
    <w:rsid w:val="004159D6"/>
    <w:rsid w:val="004161D6"/>
    <w:rsid w:val="004170D7"/>
    <w:rsid w:val="0041761B"/>
    <w:rsid w:val="004178EC"/>
    <w:rsid w:val="004179B0"/>
    <w:rsid w:val="00417EFD"/>
    <w:rsid w:val="00420018"/>
    <w:rsid w:val="00421105"/>
    <w:rsid w:val="00421241"/>
    <w:rsid w:val="00421DEE"/>
    <w:rsid w:val="004222C3"/>
    <w:rsid w:val="004223B7"/>
    <w:rsid w:val="00422AA4"/>
    <w:rsid w:val="00423A05"/>
    <w:rsid w:val="00423A74"/>
    <w:rsid w:val="00423AC1"/>
    <w:rsid w:val="00424103"/>
    <w:rsid w:val="004242F4"/>
    <w:rsid w:val="00424645"/>
    <w:rsid w:val="004247D0"/>
    <w:rsid w:val="004248FF"/>
    <w:rsid w:val="00424B33"/>
    <w:rsid w:val="00424D7A"/>
    <w:rsid w:val="00424FCB"/>
    <w:rsid w:val="004259ED"/>
    <w:rsid w:val="004262F6"/>
    <w:rsid w:val="00426393"/>
    <w:rsid w:val="00427248"/>
    <w:rsid w:val="00427DCC"/>
    <w:rsid w:val="004306D5"/>
    <w:rsid w:val="00430C17"/>
    <w:rsid w:val="00430C6D"/>
    <w:rsid w:val="00431117"/>
    <w:rsid w:val="00431514"/>
    <w:rsid w:val="00431607"/>
    <w:rsid w:val="004317E8"/>
    <w:rsid w:val="004318EE"/>
    <w:rsid w:val="004319FC"/>
    <w:rsid w:val="00432960"/>
    <w:rsid w:val="00432CB3"/>
    <w:rsid w:val="00433CAD"/>
    <w:rsid w:val="00433F1C"/>
    <w:rsid w:val="0043406D"/>
    <w:rsid w:val="00436271"/>
    <w:rsid w:val="00436378"/>
    <w:rsid w:val="004366E7"/>
    <w:rsid w:val="00436A08"/>
    <w:rsid w:val="00436B41"/>
    <w:rsid w:val="00437447"/>
    <w:rsid w:val="00437947"/>
    <w:rsid w:val="004401FE"/>
    <w:rsid w:val="00441297"/>
    <w:rsid w:val="00441A92"/>
    <w:rsid w:val="00441BA2"/>
    <w:rsid w:val="00442682"/>
    <w:rsid w:val="00442C68"/>
    <w:rsid w:val="00442F50"/>
    <w:rsid w:val="00442F70"/>
    <w:rsid w:val="004431DC"/>
    <w:rsid w:val="00443516"/>
    <w:rsid w:val="00443A8F"/>
    <w:rsid w:val="004441E2"/>
    <w:rsid w:val="004443AB"/>
    <w:rsid w:val="0044470E"/>
    <w:rsid w:val="00444A5B"/>
    <w:rsid w:val="00444F56"/>
    <w:rsid w:val="00445F0F"/>
    <w:rsid w:val="00445F72"/>
    <w:rsid w:val="004460A7"/>
    <w:rsid w:val="004463EB"/>
    <w:rsid w:val="00446488"/>
    <w:rsid w:val="00446FDB"/>
    <w:rsid w:val="00447240"/>
    <w:rsid w:val="00447551"/>
    <w:rsid w:val="00447A69"/>
    <w:rsid w:val="004504BF"/>
    <w:rsid w:val="00450B44"/>
    <w:rsid w:val="004517AA"/>
    <w:rsid w:val="00451AF7"/>
    <w:rsid w:val="00451E7C"/>
    <w:rsid w:val="00452BD5"/>
    <w:rsid w:val="00452CAC"/>
    <w:rsid w:val="004530DC"/>
    <w:rsid w:val="00453161"/>
    <w:rsid w:val="00453B8D"/>
    <w:rsid w:val="0045407A"/>
    <w:rsid w:val="004541E6"/>
    <w:rsid w:val="004542C4"/>
    <w:rsid w:val="004543CE"/>
    <w:rsid w:val="004544DC"/>
    <w:rsid w:val="0045477E"/>
    <w:rsid w:val="00454C25"/>
    <w:rsid w:val="00454CB4"/>
    <w:rsid w:val="00455228"/>
    <w:rsid w:val="00455991"/>
    <w:rsid w:val="00455B92"/>
    <w:rsid w:val="00455B95"/>
    <w:rsid w:val="004561F3"/>
    <w:rsid w:val="00456DC7"/>
    <w:rsid w:val="0045718D"/>
    <w:rsid w:val="004572FC"/>
    <w:rsid w:val="00457565"/>
    <w:rsid w:val="0045772B"/>
    <w:rsid w:val="00457B71"/>
    <w:rsid w:val="00457F7C"/>
    <w:rsid w:val="004602D8"/>
    <w:rsid w:val="00461592"/>
    <w:rsid w:val="004622DE"/>
    <w:rsid w:val="00463789"/>
    <w:rsid w:val="00463B1E"/>
    <w:rsid w:val="00464689"/>
    <w:rsid w:val="00465219"/>
    <w:rsid w:val="00465A2F"/>
    <w:rsid w:val="00466650"/>
    <w:rsid w:val="00466817"/>
    <w:rsid w:val="00466919"/>
    <w:rsid w:val="004669E2"/>
    <w:rsid w:val="00466F35"/>
    <w:rsid w:val="0046717B"/>
    <w:rsid w:val="004678E8"/>
    <w:rsid w:val="00467D7F"/>
    <w:rsid w:val="00467D82"/>
    <w:rsid w:val="00467DE0"/>
    <w:rsid w:val="00467ECD"/>
    <w:rsid w:val="00467ED8"/>
    <w:rsid w:val="00470683"/>
    <w:rsid w:val="00470C31"/>
    <w:rsid w:val="00470F95"/>
    <w:rsid w:val="00471AE0"/>
    <w:rsid w:val="00471DE0"/>
    <w:rsid w:val="00471F68"/>
    <w:rsid w:val="00472A75"/>
    <w:rsid w:val="004734D0"/>
    <w:rsid w:val="00473E03"/>
    <w:rsid w:val="00473E09"/>
    <w:rsid w:val="004741BB"/>
    <w:rsid w:val="0047462C"/>
    <w:rsid w:val="004754B4"/>
    <w:rsid w:val="00475565"/>
    <w:rsid w:val="0047556B"/>
    <w:rsid w:val="00475746"/>
    <w:rsid w:val="004758AA"/>
    <w:rsid w:val="0047602D"/>
    <w:rsid w:val="00476300"/>
    <w:rsid w:val="004767F9"/>
    <w:rsid w:val="00476EBE"/>
    <w:rsid w:val="004776D8"/>
    <w:rsid w:val="00477768"/>
    <w:rsid w:val="00477C96"/>
    <w:rsid w:val="00480ED4"/>
    <w:rsid w:val="00480F6D"/>
    <w:rsid w:val="0048183D"/>
    <w:rsid w:val="00482D22"/>
    <w:rsid w:val="00483C8B"/>
    <w:rsid w:val="004841AF"/>
    <w:rsid w:val="004847E1"/>
    <w:rsid w:val="00484B7F"/>
    <w:rsid w:val="0048526E"/>
    <w:rsid w:val="00485888"/>
    <w:rsid w:val="00485989"/>
    <w:rsid w:val="00485F26"/>
    <w:rsid w:val="004861A8"/>
    <w:rsid w:val="004864A2"/>
    <w:rsid w:val="00486589"/>
    <w:rsid w:val="004868AD"/>
    <w:rsid w:val="004868C1"/>
    <w:rsid w:val="00486B0D"/>
    <w:rsid w:val="00486F66"/>
    <w:rsid w:val="004872DD"/>
    <w:rsid w:val="004878ED"/>
    <w:rsid w:val="0049002B"/>
    <w:rsid w:val="00490235"/>
    <w:rsid w:val="004905F6"/>
    <w:rsid w:val="00490A00"/>
    <w:rsid w:val="00491499"/>
    <w:rsid w:val="00491844"/>
    <w:rsid w:val="00491B11"/>
    <w:rsid w:val="00491E85"/>
    <w:rsid w:val="0049269B"/>
    <w:rsid w:val="00492BC5"/>
    <w:rsid w:val="00492F90"/>
    <w:rsid w:val="004932BF"/>
    <w:rsid w:val="00493356"/>
    <w:rsid w:val="0049339B"/>
    <w:rsid w:val="0049354A"/>
    <w:rsid w:val="00494DC6"/>
    <w:rsid w:val="00494EAD"/>
    <w:rsid w:val="004951FD"/>
    <w:rsid w:val="0049546A"/>
    <w:rsid w:val="004958B6"/>
    <w:rsid w:val="004964F1"/>
    <w:rsid w:val="004971C5"/>
    <w:rsid w:val="00497445"/>
    <w:rsid w:val="004975D9"/>
    <w:rsid w:val="004979CD"/>
    <w:rsid w:val="00497FCC"/>
    <w:rsid w:val="004A030B"/>
    <w:rsid w:val="004A04A3"/>
    <w:rsid w:val="004A0647"/>
    <w:rsid w:val="004A0E73"/>
    <w:rsid w:val="004A1419"/>
    <w:rsid w:val="004A16BC"/>
    <w:rsid w:val="004A188B"/>
    <w:rsid w:val="004A1964"/>
    <w:rsid w:val="004A1DBF"/>
    <w:rsid w:val="004A2B94"/>
    <w:rsid w:val="004A333A"/>
    <w:rsid w:val="004A3B92"/>
    <w:rsid w:val="004A3FB8"/>
    <w:rsid w:val="004A4A4C"/>
    <w:rsid w:val="004A4A78"/>
    <w:rsid w:val="004A4AAA"/>
    <w:rsid w:val="004A4AFD"/>
    <w:rsid w:val="004A4E53"/>
    <w:rsid w:val="004A4E80"/>
    <w:rsid w:val="004A58FD"/>
    <w:rsid w:val="004A5ED1"/>
    <w:rsid w:val="004A6513"/>
    <w:rsid w:val="004A66BD"/>
    <w:rsid w:val="004A6749"/>
    <w:rsid w:val="004A6E5A"/>
    <w:rsid w:val="004A7BC5"/>
    <w:rsid w:val="004A7E5F"/>
    <w:rsid w:val="004A7E65"/>
    <w:rsid w:val="004A7EC4"/>
    <w:rsid w:val="004B0722"/>
    <w:rsid w:val="004B0B20"/>
    <w:rsid w:val="004B0D58"/>
    <w:rsid w:val="004B10D3"/>
    <w:rsid w:val="004B1835"/>
    <w:rsid w:val="004B2816"/>
    <w:rsid w:val="004B2998"/>
    <w:rsid w:val="004B2A14"/>
    <w:rsid w:val="004B2AAC"/>
    <w:rsid w:val="004B2B01"/>
    <w:rsid w:val="004B2E21"/>
    <w:rsid w:val="004B41F9"/>
    <w:rsid w:val="004B4429"/>
    <w:rsid w:val="004B450A"/>
    <w:rsid w:val="004B4BAB"/>
    <w:rsid w:val="004B4DC2"/>
    <w:rsid w:val="004B4F2E"/>
    <w:rsid w:val="004B637D"/>
    <w:rsid w:val="004B672F"/>
    <w:rsid w:val="004B692F"/>
    <w:rsid w:val="004B6AE2"/>
    <w:rsid w:val="004B6CDE"/>
    <w:rsid w:val="004B6CF1"/>
    <w:rsid w:val="004B6F6A"/>
    <w:rsid w:val="004B7941"/>
    <w:rsid w:val="004B7C0C"/>
    <w:rsid w:val="004B7E91"/>
    <w:rsid w:val="004C0478"/>
    <w:rsid w:val="004C0720"/>
    <w:rsid w:val="004C0781"/>
    <w:rsid w:val="004C09F9"/>
    <w:rsid w:val="004C0CAC"/>
    <w:rsid w:val="004C1054"/>
    <w:rsid w:val="004C1550"/>
    <w:rsid w:val="004C18A5"/>
    <w:rsid w:val="004C1D0C"/>
    <w:rsid w:val="004C1E7B"/>
    <w:rsid w:val="004C2389"/>
    <w:rsid w:val="004C26B8"/>
    <w:rsid w:val="004C30A1"/>
    <w:rsid w:val="004C331E"/>
    <w:rsid w:val="004C3898"/>
    <w:rsid w:val="004C3F19"/>
    <w:rsid w:val="004C41CE"/>
    <w:rsid w:val="004C539E"/>
    <w:rsid w:val="004C53B9"/>
    <w:rsid w:val="004C5602"/>
    <w:rsid w:val="004C576F"/>
    <w:rsid w:val="004C6664"/>
    <w:rsid w:val="004C6BB6"/>
    <w:rsid w:val="004C6C33"/>
    <w:rsid w:val="004C6F26"/>
    <w:rsid w:val="004C732E"/>
    <w:rsid w:val="004C74CB"/>
    <w:rsid w:val="004C766B"/>
    <w:rsid w:val="004D00B4"/>
    <w:rsid w:val="004D00E6"/>
    <w:rsid w:val="004D0222"/>
    <w:rsid w:val="004D057C"/>
    <w:rsid w:val="004D1509"/>
    <w:rsid w:val="004D15B1"/>
    <w:rsid w:val="004D160D"/>
    <w:rsid w:val="004D1653"/>
    <w:rsid w:val="004D1978"/>
    <w:rsid w:val="004D1FA0"/>
    <w:rsid w:val="004D202A"/>
    <w:rsid w:val="004D212A"/>
    <w:rsid w:val="004D2E16"/>
    <w:rsid w:val="004D36B1"/>
    <w:rsid w:val="004D3B81"/>
    <w:rsid w:val="004D3E10"/>
    <w:rsid w:val="004D3EA2"/>
    <w:rsid w:val="004D3F90"/>
    <w:rsid w:val="004D4043"/>
    <w:rsid w:val="004D5570"/>
    <w:rsid w:val="004D5D6D"/>
    <w:rsid w:val="004D5EB1"/>
    <w:rsid w:val="004D6A75"/>
    <w:rsid w:val="004D6B94"/>
    <w:rsid w:val="004D6C27"/>
    <w:rsid w:val="004D6CE4"/>
    <w:rsid w:val="004D72F4"/>
    <w:rsid w:val="004D7727"/>
    <w:rsid w:val="004D77E7"/>
    <w:rsid w:val="004D7EBD"/>
    <w:rsid w:val="004E2680"/>
    <w:rsid w:val="004E28F9"/>
    <w:rsid w:val="004E30BB"/>
    <w:rsid w:val="004E3EEA"/>
    <w:rsid w:val="004E3FD2"/>
    <w:rsid w:val="004E45CF"/>
    <w:rsid w:val="004E462E"/>
    <w:rsid w:val="004E4A59"/>
    <w:rsid w:val="004E5537"/>
    <w:rsid w:val="004E56DC"/>
    <w:rsid w:val="004E5984"/>
    <w:rsid w:val="004E61A4"/>
    <w:rsid w:val="004E61A6"/>
    <w:rsid w:val="004E6F17"/>
    <w:rsid w:val="004E7553"/>
    <w:rsid w:val="004E76F4"/>
    <w:rsid w:val="004F0789"/>
    <w:rsid w:val="004F0B4E"/>
    <w:rsid w:val="004F0B6C"/>
    <w:rsid w:val="004F10D7"/>
    <w:rsid w:val="004F148E"/>
    <w:rsid w:val="004F182E"/>
    <w:rsid w:val="004F2078"/>
    <w:rsid w:val="004F20A0"/>
    <w:rsid w:val="004F26DF"/>
    <w:rsid w:val="004F2D40"/>
    <w:rsid w:val="004F31A2"/>
    <w:rsid w:val="004F455A"/>
    <w:rsid w:val="004F4613"/>
    <w:rsid w:val="004F4926"/>
    <w:rsid w:val="004F4A7D"/>
    <w:rsid w:val="004F4DA3"/>
    <w:rsid w:val="004F4E5A"/>
    <w:rsid w:val="004F4EA3"/>
    <w:rsid w:val="004F5F3F"/>
    <w:rsid w:val="004F6180"/>
    <w:rsid w:val="004F63D3"/>
    <w:rsid w:val="004F68F8"/>
    <w:rsid w:val="004F6AD2"/>
    <w:rsid w:val="004F6FBA"/>
    <w:rsid w:val="004F71EC"/>
    <w:rsid w:val="00500ACA"/>
    <w:rsid w:val="00500EA5"/>
    <w:rsid w:val="005010D6"/>
    <w:rsid w:val="00501671"/>
    <w:rsid w:val="00501CD4"/>
    <w:rsid w:val="0050213A"/>
    <w:rsid w:val="005029D6"/>
    <w:rsid w:val="00503288"/>
    <w:rsid w:val="005036D5"/>
    <w:rsid w:val="00503706"/>
    <w:rsid w:val="00504022"/>
    <w:rsid w:val="005042D2"/>
    <w:rsid w:val="005043AA"/>
    <w:rsid w:val="00504A48"/>
    <w:rsid w:val="00505392"/>
    <w:rsid w:val="00505ACF"/>
    <w:rsid w:val="00506557"/>
    <w:rsid w:val="0050677A"/>
    <w:rsid w:val="00506DC9"/>
    <w:rsid w:val="00507C02"/>
    <w:rsid w:val="00507FB7"/>
    <w:rsid w:val="0051070D"/>
    <w:rsid w:val="005108D8"/>
    <w:rsid w:val="00510ACB"/>
    <w:rsid w:val="00511591"/>
    <w:rsid w:val="005116F9"/>
    <w:rsid w:val="00511AB3"/>
    <w:rsid w:val="00512192"/>
    <w:rsid w:val="005125F9"/>
    <w:rsid w:val="00513105"/>
    <w:rsid w:val="00513123"/>
    <w:rsid w:val="005131DC"/>
    <w:rsid w:val="005135DD"/>
    <w:rsid w:val="00513758"/>
    <w:rsid w:val="00513F2C"/>
    <w:rsid w:val="00514461"/>
    <w:rsid w:val="0051459B"/>
    <w:rsid w:val="005145BD"/>
    <w:rsid w:val="00514656"/>
    <w:rsid w:val="00514B4B"/>
    <w:rsid w:val="005151AF"/>
    <w:rsid w:val="005152AB"/>
    <w:rsid w:val="005153A7"/>
    <w:rsid w:val="00515825"/>
    <w:rsid w:val="00515DE4"/>
    <w:rsid w:val="0051642C"/>
    <w:rsid w:val="005165BD"/>
    <w:rsid w:val="00516B33"/>
    <w:rsid w:val="00516BB5"/>
    <w:rsid w:val="0051712C"/>
    <w:rsid w:val="00517780"/>
    <w:rsid w:val="005177B8"/>
    <w:rsid w:val="00520042"/>
    <w:rsid w:val="00520141"/>
    <w:rsid w:val="00520BD6"/>
    <w:rsid w:val="00520D8E"/>
    <w:rsid w:val="0052107E"/>
    <w:rsid w:val="00521954"/>
    <w:rsid w:val="005219CF"/>
    <w:rsid w:val="00521A06"/>
    <w:rsid w:val="00521DE2"/>
    <w:rsid w:val="00521F27"/>
    <w:rsid w:val="00521F54"/>
    <w:rsid w:val="00522A26"/>
    <w:rsid w:val="00522C8D"/>
    <w:rsid w:val="00522CE0"/>
    <w:rsid w:val="005235CC"/>
    <w:rsid w:val="005238ED"/>
    <w:rsid w:val="00523BCC"/>
    <w:rsid w:val="00523FF5"/>
    <w:rsid w:val="005240F4"/>
    <w:rsid w:val="00524392"/>
    <w:rsid w:val="00524B76"/>
    <w:rsid w:val="00524DDF"/>
    <w:rsid w:val="0052602A"/>
    <w:rsid w:val="0052615A"/>
    <w:rsid w:val="005261A6"/>
    <w:rsid w:val="0052656D"/>
    <w:rsid w:val="00526849"/>
    <w:rsid w:val="005268CD"/>
    <w:rsid w:val="00527971"/>
    <w:rsid w:val="00527D0A"/>
    <w:rsid w:val="00527DA1"/>
    <w:rsid w:val="00527E9F"/>
    <w:rsid w:val="005312E5"/>
    <w:rsid w:val="0053158B"/>
    <w:rsid w:val="00531910"/>
    <w:rsid w:val="00531D89"/>
    <w:rsid w:val="00532031"/>
    <w:rsid w:val="005320EB"/>
    <w:rsid w:val="0053253B"/>
    <w:rsid w:val="00532D3C"/>
    <w:rsid w:val="00533360"/>
    <w:rsid w:val="00533554"/>
    <w:rsid w:val="00533596"/>
    <w:rsid w:val="00533CA2"/>
    <w:rsid w:val="0053447B"/>
    <w:rsid w:val="00534B59"/>
    <w:rsid w:val="00535291"/>
    <w:rsid w:val="00535AEA"/>
    <w:rsid w:val="00536663"/>
    <w:rsid w:val="00536759"/>
    <w:rsid w:val="00536DCD"/>
    <w:rsid w:val="00537C45"/>
    <w:rsid w:val="00537C62"/>
    <w:rsid w:val="00540228"/>
    <w:rsid w:val="00540260"/>
    <w:rsid w:val="005402D6"/>
    <w:rsid w:val="0054135C"/>
    <w:rsid w:val="0054168F"/>
    <w:rsid w:val="00542543"/>
    <w:rsid w:val="0054270D"/>
    <w:rsid w:val="00542AA3"/>
    <w:rsid w:val="00542B98"/>
    <w:rsid w:val="00543B4F"/>
    <w:rsid w:val="00543BCC"/>
    <w:rsid w:val="0054420F"/>
    <w:rsid w:val="00544281"/>
    <w:rsid w:val="00544447"/>
    <w:rsid w:val="00544525"/>
    <w:rsid w:val="00544923"/>
    <w:rsid w:val="00544EFA"/>
    <w:rsid w:val="005450A3"/>
    <w:rsid w:val="0054562F"/>
    <w:rsid w:val="00546024"/>
    <w:rsid w:val="0054624D"/>
    <w:rsid w:val="00546970"/>
    <w:rsid w:val="005473F2"/>
    <w:rsid w:val="00547B1A"/>
    <w:rsid w:val="00547D04"/>
    <w:rsid w:val="00547EFE"/>
    <w:rsid w:val="00550B28"/>
    <w:rsid w:val="005511A2"/>
    <w:rsid w:val="005525CB"/>
    <w:rsid w:val="00552A16"/>
    <w:rsid w:val="00552A37"/>
    <w:rsid w:val="00552CCD"/>
    <w:rsid w:val="00552E81"/>
    <w:rsid w:val="00553981"/>
    <w:rsid w:val="00553DFD"/>
    <w:rsid w:val="00553EE1"/>
    <w:rsid w:val="0055439F"/>
    <w:rsid w:val="00554A39"/>
    <w:rsid w:val="00554E19"/>
    <w:rsid w:val="005553BE"/>
    <w:rsid w:val="005558B1"/>
    <w:rsid w:val="005560F6"/>
    <w:rsid w:val="00556612"/>
    <w:rsid w:val="00556EDC"/>
    <w:rsid w:val="005573F1"/>
    <w:rsid w:val="00557834"/>
    <w:rsid w:val="00557CA6"/>
    <w:rsid w:val="00557E25"/>
    <w:rsid w:val="005600C4"/>
    <w:rsid w:val="00560DB8"/>
    <w:rsid w:val="0056121F"/>
    <w:rsid w:val="00562247"/>
    <w:rsid w:val="00562A52"/>
    <w:rsid w:val="00562E3F"/>
    <w:rsid w:val="005630E7"/>
    <w:rsid w:val="00563917"/>
    <w:rsid w:val="00564A08"/>
    <w:rsid w:val="00564CA1"/>
    <w:rsid w:val="00565061"/>
    <w:rsid w:val="00565327"/>
    <w:rsid w:val="005658A4"/>
    <w:rsid w:val="00565949"/>
    <w:rsid w:val="005661FE"/>
    <w:rsid w:val="00566A3D"/>
    <w:rsid w:val="00566EBB"/>
    <w:rsid w:val="005676B8"/>
    <w:rsid w:val="00567BBD"/>
    <w:rsid w:val="00570155"/>
    <w:rsid w:val="0057027C"/>
    <w:rsid w:val="00570399"/>
    <w:rsid w:val="0057072D"/>
    <w:rsid w:val="005711D9"/>
    <w:rsid w:val="005712BB"/>
    <w:rsid w:val="005715AA"/>
    <w:rsid w:val="00571618"/>
    <w:rsid w:val="005717A2"/>
    <w:rsid w:val="005722F6"/>
    <w:rsid w:val="0057238C"/>
    <w:rsid w:val="00572505"/>
    <w:rsid w:val="00573BA2"/>
    <w:rsid w:val="005744B0"/>
    <w:rsid w:val="00574791"/>
    <w:rsid w:val="00574884"/>
    <w:rsid w:val="005749D6"/>
    <w:rsid w:val="00575A0B"/>
    <w:rsid w:val="005762B2"/>
    <w:rsid w:val="005767D8"/>
    <w:rsid w:val="005774BB"/>
    <w:rsid w:val="005775F7"/>
    <w:rsid w:val="005776E4"/>
    <w:rsid w:val="00580524"/>
    <w:rsid w:val="005814C2"/>
    <w:rsid w:val="005820B2"/>
    <w:rsid w:val="00582755"/>
    <w:rsid w:val="00582809"/>
    <w:rsid w:val="0058305C"/>
    <w:rsid w:val="005830DA"/>
    <w:rsid w:val="00583A43"/>
    <w:rsid w:val="00583B5A"/>
    <w:rsid w:val="00583D9A"/>
    <w:rsid w:val="00584221"/>
    <w:rsid w:val="005845EF"/>
    <w:rsid w:val="0058471A"/>
    <w:rsid w:val="0058474E"/>
    <w:rsid w:val="005848FC"/>
    <w:rsid w:val="00584A80"/>
    <w:rsid w:val="00584B78"/>
    <w:rsid w:val="00584E06"/>
    <w:rsid w:val="00586047"/>
    <w:rsid w:val="00586806"/>
    <w:rsid w:val="0058696C"/>
    <w:rsid w:val="00586C48"/>
    <w:rsid w:val="005874E7"/>
    <w:rsid w:val="0058798C"/>
    <w:rsid w:val="00587BE8"/>
    <w:rsid w:val="00587EB5"/>
    <w:rsid w:val="00590052"/>
    <w:rsid w:val="005900FA"/>
    <w:rsid w:val="005901B1"/>
    <w:rsid w:val="005909E2"/>
    <w:rsid w:val="00590C60"/>
    <w:rsid w:val="00590F3A"/>
    <w:rsid w:val="005912A0"/>
    <w:rsid w:val="00591810"/>
    <w:rsid w:val="00592197"/>
    <w:rsid w:val="005924D9"/>
    <w:rsid w:val="0059257D"/>
    <w:rsid w:val="0059345B"/>
    <w:rsid w:val="005935A4"/>
    <w:rsid w:val="00593656"/>
    <w:rsid w:val="00593C3A"/>
    <w:rsid w:val="005946AD"/>
    <w:rsid w:val="0059489F"/>
    <w:rsid w:val="005948C2"/>
    <w:rsid w:val="00594A5D"/>
    <w:rsid w:val="00595AF2"/>
    <w:rsid w:val="00595DCA"/>
    <w:rsid w:val="0059610E"/>
    <w:rsid w:val="00596111"/>
    <w:rsid w:val="00596980"/>
    <w:rsid w:val="0059702D"/>
    <w:rsid w:val="0059728E"/>
    <w:rsid w:val="00597735"/>
    <w:rsid w:val="0059779B"/>
    <w:rsid w:val="005A05FF"/>
    <w:rsid w:val="005A0892"/>
    <w:rsid w:val="005A0A08"/>
    <w:rsid w:val="005A0B2C"/>
    <w:rsid w:val="005A0E81"/>
    <w:rsid w:val="005A0F46"/>
    <w:rsid w:val="005A1043"/>
    <w:rsid w:val="005A1290"/>
    <w:rsid w:val="005A133E"/>
    <w:rsid w:val="005A150F"/>
    <w:rsid w:val="005A1819"/>
    <w:rsid w:val="005A19F7"/>
    <w:rsid w:val="005A209A"/>
    <w:rsid w:val="005A239B"/>
    <w:rsid w:val="005A245B"/>
    <w:rsid w:val="005A295E"/>
    <w:rsid w:val="005A3844"/>
    <w:rsid w:val="005A3A6C"/>
    <w:rsid w:val="005A3AEE"/>
    <w:rsid w:val="005A4B03"/>
    <w:rsid w:val="005A6397"/>
    <w:rsid w:val="005A656C"/>
    <w:rsid w:val="005A662D"/>
    <w:rsid w:val="005A7E39"/>
    <w:rsid w:val="005B0191"/>
    <w:rsid w:val="005B0B9B"/>
    <w:rsid w:val="005B1254"/>
    <w:rsid w:val="005B139B"/>
    <w:rsid w:val="005B1409"/>
    <w:rsid w:val="005B186E"/>
    <w:rsid w:val="005B2078"/>
    <w:rsid w:val="005B224C"/>
    <w:rsid w:val="005B2354"/>
    <w:rsid w:val="005B2608"/>
    <w:rsid w:val="005B275B"/>
    <w:rsid w:val="005B2F29"/>
    <w:rsid w:val="005B320C"/>
    <w:rsid w:val="005B32EB"/>
    <w:rsid w:val="005B35D7"/>
    <w:rsid w:val="005B392A"/>
    <w:rsid w:val="005B3AA3"/>
    <w:rsid w:val="005B3AF2"/>
    <w:rsid w:val="005B423D"/>
    <w:rsid w:val="005B4416"/>
    <w:rsid w:val="005B44CF"/>
    <w:rsid w:val="005B4A74"/>
    <w:rsid w:val="005B4EAA"/>
    <w:rsid w:val="005B5823"/>
    <w:rsid w:val="005B5A61"/>
    <w:rsid w:val="005B5D2E"/>
    <w:rsid w:val="005B689F"/>
    <w:rsid w:val="005B6F83"/>
    <w:rsid w:val="005B70A3"/>
    <w:rsid w:val="005B7576"/>
    <w:rsid w:val="005B76FB"/>
    <w:rsid w:val="005C0447"/>
    <w:rsid w:val="005C0503"/>
    <w:rsid w:val="005C127F"/>
    <w:rsid w:val="005C19BA"/>
    <w:rsid w:val="005C1A7F"/>
    <w:rsid w:val="005C221B"/>
    <w:rsid w:val="005C30D5"/>
    <w:rsid w:val="005C3229"/>
    <w:rsid w:val="005C33C9"/>
    <w:rsid w:val="005C3A8D"/>
    <w:rsid w:val="005C3BE4"/>
    <w:rsid w:val="005C3CDF"/>
    <w:rsid w:val="005C3CFF"/>
    <w:rsid w:val="005C46DB"/>
    <w:rsid w:val="005C4D3A"/>
    <w:rsid w:val="005C5BAE"/>
    <w:rsid w:val="005C5C80"/>
    <w:rsid w:val="005C628E"/>
    <w:rsid w:val="005C6508"/>
    <w:rsid w:val="005C6C99"/>
    <w:rsid w:val="005C6D8E"/>
    <w:rsid w:val="005C74FB"/>
    <w:rsid w:val="005C76B1"/>
    <w:rsid w:val="005C78FF"/>
    <w:rsid w:val="005C79E1"/>
    <w:rsid w:val="005C7B93"/>
    <w:rsid w:val="005C7FE9"/>
    <w:rsid w:val="005D059C"/>
    <w:rsid w:val="005D0D1C"/>
    <w:rsid w:val="005D0EB5"/>
    <w:rsid w:val="005D1602"/>
    <w:rsid w:val="005D21BE"/>
    <w:rsid w:val="005D22FC"/>
    <w:rsid w:val="005D2B2A"/>
    <w:rsid w:val="005D2FE3"/>
    <w:rsid w:val="005D323D"/>
    <w:rsid w:val="005D3448"/>
    <w:rsid w:val="005D3F2D"/>
    <w:rsid w:val="005D4418"/>
    <w:rsid w:val="005D49B4"/>
    <w:rsid w:val="005D4CCA"/>
    <w:rsid w:val="005D56C4"/>
    <w:rsid w:val="005D6F56"/>
    <w:rsid w:val="005D6FAB"/>
    <w:rsid w:val="005D7789"/>
    <w:rsid w:val="005D77D4"/>
    <w:rsid w:val="005D7A09"/>
    <w:rsid w:val="005D7B9E"/>
    <w:rsid w:val="005E043F"/>
    <w:rsid w:val="005E0B24"/>
    <w:rsid w:val="005E0BA1"/>
    <w:rsid w:val="005E0E11"/>
    <w:rsid w:val="005E143E"/>
    <w:rsid w:val="005E1FB7"/>
    <w:rsid w:val="005E20EE"/>
    <w:rsid w:val="005E25DB"/>
    <w:rsid w:val="005E3089"/>
    <w:rsid w:val="005E3270"/>
    <w:rsid w:val="005E351E"/>
    <w:rsid w:val="005E3602"/>
    <w:rsid w:val="005E36E5"/>
    <w:rsid w:val="005E37EE"/>
    <w:rsid w:val="005E385F"/>
    <w:rsid w:val="005E39B9"/>
    <w:rsid w:val="005E3D43"/>
    <w:rsid w:val="005E3E03"/>
    <w:rsid w:val="005E46C8"/>
    <w:rsid w:val="005E4D46"/>
    <w:rsid w:val="005E5191"/>
    <w:rsid w:val="005E5312"/>
    <w:rsid w:val="005E56D7"/>
    <w:rsid w:val="005E584B"/>
    <w:rsid w:val="005E5B81"/>
    <w:rsid w:val="005E5C7E"/>
    <w:rsid w:val="005E67E9"/>
    <w:rsid w:val="005E6A22"/>
    <w:rsid w:val="005F0222"/>
    <w:rsid w:val="005F0E24"/>
    <w:rsid w:val="005F10EB"/>
    <w:rsid w:val="005F2B7C"/>
    <w:rsid w:val="005F2CB1"/>
    <w:rsid w:val="005F3025"/>
    <w:rsid w:val="005F3163"/>
    <w:rsid w:val="005F3D91"/>
    <w:rsid w:val="005F3E7E"/>
    <w:rsid w:val="005F40F2"/>
    <w:rsid w:val="005F4D2B"/>
    <w:rsid w:val="005F4E59"/>
    <w:rsid w:val="005F4ED8"/>
    <w:rsid w:val="005F5332"/>
    <w:rsid w:val="005F54C0"/>
    <w:rsid w:val="005F556B"/>
    <w:rsid w:val="005F564C"/>
    <w:rsid w:val="005F57E9"/>
    <w:rsid w:val="005F5855"/>
    <w:rsid w:val="005F5A8A"/>
    <w:rsid w:val="005F612A"/>
    <w:rsid w:val="005F618C"/>
    <w:rsid w:val="005F6392"/>
    <w:rsid w:val="005F6416"/>
    <w:rsid w:val="005F70BD"/>
    <w:rsid w:val="005F725F"/>
    <w:rsid w:val="005F7264"/>
    <w:rsid w:val="005F7359"/>
    <w:rsid w:val="005F797E"/>
    <w:rsid w:val="005F7BD2"/>
    <w:rsid w:val="005F7CB5"/>
    <w:rsid w:val="006001A6"/>
    <w:rsid w:val="00601108"/>
    <w:rsid w:val="006015CB"/>
    <w:rsid w:val="0060199D"/>
    <w:rsid w:val="00601AA2"/>
    <w:rsid w:val="00601ED5"/>
    <w:rsid w:val="0060283C"/>
    <w:rsid w:val="00602A6E"/>
    <w:rsid w:val="006032AD"/>
    <w:rsid w:val="00603B07"/>
    <w:rsid w:val="00603F94"/>
    <w:rsid w:val="006043FC"/>
    <w:rsid w:val="00604654"/>
    <w:rsid w:val="00604F14"/>
    <w:rsid w:val="006051E6"/>
    <w:rsid w:val="0060547B"/>
    <w:rsid w:val="006058E6"/>
    <w:rsid w:val="00605EC6"/>
    <w:rsid w:val="0060619E"/>
    <w:rsid w:val="0060643D"/>
    <w:rsid w:val="00606575"/>
    <w:rsid w:val="00606901"/>
    <w:rsid w:val="006069CA"/>
    <w:rsid w:val="00606BA6"/>
    <w:rsid w:val="00606E37"/>
    <w:rsid w:val="00606F2F"/>
    <w:rsid w:val="0060711E"/>
    <w:rsid w:val="0060718C"/>
    <w:rsid w:val="0060731D"/>
    <w:rsid w:val="0060736D"/>
    <w:rsid w:val="00607B14"/>
    <w:rsid w:val="006106F4"/>
    <w:rsid w:val="00610FFD"/>
    <w:rsid w:val="006112D7"/>
    <w:rsid w:val="00611959"/>
    <w:rsid w:val="00611B83"/>
    <w:rsid w:val="006123E8"/>
    <w:rsid w:val="006126C9"/>
    <w:rsid w:val="006129F7"/>
    <w:rsid w:val="00612EB8"/>
    <w:rsid w:val="00613257"/>
    <w:rsid w:val="006144FB"/>
    <w:rsid w:val="00614755"/>
    <w:rsid w:val="0061477A"/>
    <w:rsid w:val="00614B40"/>
    <w:rsid w:val="00614D6F"/>
    <w:rsid w:val="00614E59"/>
    <w:rsid w:val="00615986"/>
    <w:rsid w:val="00616605"/>
    <w:rsid w:val="00616B83"/>
    <w:rsid w:val="00616E89"/>
    <w:rsid w:val="0061711B"/>
    <w:rsid w:val="00617CBF"/>
    <w:rsid w:val="00620865"/>
    <w:rsid w:val="00620A71"/>
    <w:rsid w:val="00620D80"/>
    <w:rsid w:val="00620EA6"/>
    <w:rsid w:val="0062147D"/>
    <w:rsid w:val="006215E1"/>
    <w:rsid w:val="006216BA"/>
    <w:rsid w:val="00621E3B"/>
    <w:rsid w:val="00622CCE"/>
    <w:rsid w:val="006231F6"/>
    <w:rsid w:val="006234A6"/>
    <w:rsid w:val="00624126"/>
    <w:rsid w:val="00624672"/>
    <w:rsid w:val="006249B2"/>
    <w:rsid w:val="00624A22"/>
    <w:rsid w:val="00625405"/>
    <w:rsid w:val="00625610"/>
    <w:rsid w:val="00625936"/>
    <w:rsid w:val="006264FF"/>
    <w:rsid w:val="006266EE"/>
    <w:rsid w:val="006267DA"/>
    <w:rsid w:val="00626852"/>
    <w:rsid w:val="00626C1B"/>
    <w:rsid w:val="00627469"/>
    <w:rsid w:val="00630001"/>
    <w:rsid w:val="00630407"/>
    <w:rsid w:val="006311B3"/>
    <w:rsid w:val="006312CC"/>
    <w:rsid w:val="006313C0"/>
    <w:rsid w:val="00631709"/>
    <w:rsid w:val="006327B1"/>
    <w:rsid w:val="0063284C"/>
    <w:rsid w:val="006329AD"/>
    <w:rsid w:val="00633161"/>
    <w:rsid w:val="00633781"/>
    <w:rsid w:val="00633831"/>
    <w:rsid w:val="00633B4F"/>
    <w:rsid w:val="00634340"/>
    <w:rsid w:val="00634517"/>
    <w:rsid w:val="00634BF0"/>
    <w:rsid w:val="00634CA8"/>
    <w:rsid w:val="00634E7B"/>
    <w:rsid w:val="00635801"/>
    <w:rsid w:val="00636398"/>
    <w:rsid w:val="006368D3"/>
    <w:rsid w:val="00636922"/>
    <w:rsid w:val="00636C18"/>
    <w:rsid w:val="00637187"/>
    <w:rsid w:val="006372AD"/>
    <w:rsid w:val="006377EC"/>
    <w:rsid w:val="00637A30"/>
    <w:rsid w:val="00640371"/>
    <w:rsid w:val="00640475"/>
    <w:rsid w:val="0064051B"/>
    <w:rsid w:val="00640742"/>
    <w:rsid w:val="006410C2"/>
    <w:rsid w:val="006411EB"/>
    <w:rsid w:val="0064151F"/>
    <w:rsid w:val="00641533"/>
    <w:rsid w:val="00641B9B"/>
    <w:rsid w:val="0064208D"/>
    <w:rsid w:val="00642392"/>
    <w:rsid w:val="00642493"/>
    <w:rsid w:val="00642860"/>
    <w:rsid w:val="00643065"/>
    <w:rsid w:val="006430AE"/>
    <w:rsid w:val="00643475"/>
    <w:rsid w:val="0064396A"/>
    <w:rsid w:val="00643A46"/>
    <w:rsid w:val="00644A94"/>
    <w:rsid w:val="00644B14"/>
    <w:rsid w:val="00645254"/>
    <w:rsid w:val="00645946"/>
    <w:rsid w:val="0064624E"/>
    <w:rsid w:val="0064647A"/>
    <w:rsid w:val="00646745"/>
    <w:rsid w:val="00650AB9"/>
    <w:rsid w:val="00650C25"/>
    <w:rsid w:val="00651DEA"/>
    <w:rsid w:val="00651F8D"/>
    <w:rsid w:val="0065385C"/>
    <w:rsid w:val="00653C30"/>
    <w:rsid w:val="00653D9C"/>
    <w:rsid w:val="00654178"/>
    <w:rsid w:val="006541D7"/>
    <w:rsid w:val="00654414"/>
    <w:rsid w:val="006544E2"/>
    <w:rsid w:val="0065453D"/>
    <w:rsid w:val="00654BA5"/>
    <w:rsid w:val="00654DD6"/>
    <w:rsid w:val="00654E54"/>
    <w:rsid w:val="00654F9B"/>
    <w:rsid w:val="00655733"/>
    <w:rsid w:val="00655ACD"/>
    <w:rsid w:val="006562CC"/>
    <w:rsid w:val="00656966"/>
    <w:rsid w:val="00656A92"/>
    <w:rsid w:val="00656AC7"/>
    <w:rsid w:val="00656B54"/>
    <w:rsid w:val="00656C69"/>
    <w:rsid w:val="00656DDE"/>
    <w:rsid w:val="00657241"/>
    <w:rsid w:val="00657305"/>
    <w:rsid w:val="00657A16"/>
    <w:rsid w:val="0066011D"/>
    <w:rsid w:val="006607C0"/>
    <w:rsid w:val="0066124A"/>
    <w:rsid w:val="006613A6"/>
    <w:rsid w:val="0066181A"/>
    <w:rsid w:val="00661DB0"/>
    <w:rsid w:val="00662742"/>
    <w:rsid w:val="006627A2"/>
    <w:rsid w:val="00662F0A"/>
    <w:rsid w:val="006634E6"/>
    <w:rsid w:val="00663775"/>
    <w:rsid w:val="00664087"/>
    <w:rsid w:val="0066448B"/>
    <w:rsid w:val="006644B7"/>
    <w:rsid w:val="00664B51"/>
    <w:rsid w:val="00664F48"/>
    <w:rsid w:val="006655EE"/>
    <w:rsid w:val="00666DA6"/>
    <w:rsid w:val="006674E1"/>
    <w:rsid w:val="00667EE7"/>
    <w:rsid w:val="0067012F"/>
    <w:rsid w:val="0067034E"/>
    <w:rsid w:val="00670922"/>
    <w:rsid w:val="00670BE1"/>
    <w:rsid w:val="00670EF2"/>
    <w:rsid w:val="0067188F"/>
    <w:rsid w:val="00671B6A"/>
    <w:rsid w:val="00671C3F"/>
    <w:rsid w:val="00671D73"/>
    <w:rsid w:val="0067212C"/>
    <w:rsid w:val="0067218F"/>
    <w:rsid w:val="00672F6C"/>
    <w:rsid w:val="006730CF"/>
    <w:rsid w:val="00673B17"/>
    <w:rsid w:val="00673C2E"/>
    <w:rsid w:val="006741F2"/>
    <w:rsid w:val="00674A2A"/>
    <w:rsid w:val="00674CC3"/>
    <w:rsid w:val="00675C72"/>
    <w:rsid w:val="00676498"/>
    <w:rsid w:val="0067699A"/>
    <w:rsid w:val="00676D69"/>
    <w:rsid w:val="00676F94"/>
    <w:rsid w:val="00676FA4"/>
    <w:rsid w:val="006771F9"/>
    <w:rsid w:val="006776D7"/>
    <w:rsid w:val="00677743"/>
    <w:rsid w:val="00677A10"/>
    <w:rsid w:val="00677DFD"/>
    <w:rsid w:val="00680E90"/>
    <w:rsid w:val="00681003"/>
    <w:rsid w:val="006817C9"/>
    <w:rsid w:val="00681DCB"/>
    <w:rsid w:val="00682FE0"/>
    <w:rsid w:val="00683C40"/>
    <w:rsid w:val="00683EA2"/>
    <w:rsid w:val="00683ECE"/>
    <w:rsid w:val="006844E9"/>
    <w:rsid w:val="00684651"/>
    <w:rsid w:val="00684863"/>
    <w:rsid w:val="0068535E"/>
    <w:rsid w:val="00686709"/>
    <w:rsid w:val="00686A28"/>
    <w:rsid w:val="00686E4D"/>
    <w:rsid w:val="00687324"/>
    <w:rsid w:val="006876C1"/>
    <w:rsid w:val="006879BA"/>
    <w:rsid w:val="0069045D"/>
    <w:rsid w:val="00691786"/>
    <w:rsid w:val="00691F17"/>
    <w:rsid w:val="00691F66"/>
    <w:rsid w:val="00692286"/>
    <w:rsid w:val="00692730"/>
    <w:rsid w:val="00693942"/>
    <w:rsid w:val="00693AEC"/>
    <w:rsid w:val="00693BCD"/>
    <w:rsid w:val="00693E58"/>
    <w:rsid w:val="006941F5"/>
    <w:rsid w:val="006942FC"/>
    <w:rsid w:val="006950AD"/>
    <w:rsid w:val="00695FC2"/>
    <w:rsid w:val="00696949"/>
    <w:rsid w:val="00696DEB"/>
    <w:rsid w:val="0069703F"/>
    <w:rsid w:val="00697052"/>
    <w:rsid w:val="006A073B"/>
    <w:rsid w:val="006A0D44"/>
    <w:rsid w:val="006A0EB8"/>
    <w:rsid w:val="006A1717"/>
    <w:rsid w:val="006A1805"/>
    <w:rsid w:val="006A1A95"/>
    <w:rsid w:val="006A2ACD"/>
    <w:rsid w:val="006A2B85"/>
    <w:rsid w:val="006A37F7"/>
    <w:rsid w:val="006A3B25"/>
    <w:rsid w:val="006A46FB"/>
    <w:rsid w:val="006A4775"/>
    <w:rsid w:val="006A4878"/>
    <w:rsid w:val="006A55C5"/>
    <w:rsid w:val="006A5DFD"/>
    <w:rsid w:val="006A5E28"/>
    <w:rsid w:val="006A6811"/>
    <w:rsid w:val="006A697B"/>
    <w:rsid w:val="006A6E8C"/>
    <w:rsid w:val="006A7141"/>
    <w:rsid w:val="006A748F"/>
    <w:rsid w:val="006A758B"/>
    <w:rsid w:val="006A797E"/>
    <w:rsid w:val="006A7AFF"/>
    <w:rsid w:val="006A7C41"/>
    <w:rsid w:val="006A7F11"/>
    <w:rsid w:val="006B0345"/>
    <w:rsid w:val="006B06C3"/>
    <w:rsid w:val="006B0A1C"/>
    <w:rsid w:val="006B0EE0"/>
    <w:rsid w:val="006B1816"/>
    <w:rsid w:val="006B2099"/>
    <w:rsid w:val="006B26A3"/>
    <w:rsid w:val="006B2F6A"/>
    <w:rsid w:val="006B337C"/>
    <w:rsid w:val="006B42B1"/>
    <w:rsid w:val="006B4CD3"/>
    <w:rsid w:val="006B50CF"/>
    <w:rsid w:val="006B520A"/>
    <w:rsid w:val="006B5D24"/>
    <w:rsid w:val="006B6515"/>
    <w:rsid w:val="006B656D"/>
    <w:rsid w:val="006B6AA0"/>
    <w:rsid w:val="006B7309"/>
    <w:rsid w:val="006B75B1"/>
    <w:rsid w:val="006B7794"/>
    <w:rsid w:val="006B7BA7"/>
    <w:rsid w:val="006C03B8"/>
    <w:rsid w:val="006C0454"/>
    <w:rsid w:val="006C07B2"/>
    <w:rsid w:val="006C181F"/>
    <w:rsid w:val="006C1D9C"/>
    <w:rsid w:val="006C20D8"/>
    <w:rsid w:val="006C26C6"/>
    <w:rsid w:val="006C2B7B"/>
    <w:rsid w:val="006C2FF4"/>
    <w:rsid w:val="006C346E"/>
    <w:rsid w:val="006C39B9"/>
    <w:rsid w:val="006C48E4"/>
    <w:rsid w:val="006C57F5"/>
    <w:rsid w:val="006C5974"/>
    <w:rsid w:val="006C5EC9"/>
    <w:rsid w:val="006C5F9A"/>
    <w:rsid w:val="006C6059"/>
    <w:rsid w:val="006C6263"/>
    <w:rsid w:val="006C7522"/>
    <w:rsid w:val="006C7A58"/>
    <w:rsid w:val="006D0317"/>
    <w:rsid w:val="006D03F5"/>
    <w:rsid w:val="006D06F7"/>
    <w:rsid w:val="006D0B57"/>
    <w:rsid w:val="006D0E4A"/>
    <w:rsid w:val="006D1043"/>
    <w:rsid w:val="006D11FA"/>
    <w:rsid w:val="006D15B3"/>
    <w:rsid w:val="006D1B42"/>
    <w:rsid w:val="006D1D90"/>
    <w:rsid w:val="006D2638"/>
    <w:rsid w:val="006D2D8F"/>
    <w:rsid w:val="006D2DCF"/>
    <w:rsid w:val="006D339D"/>
    <w:rsid w:val="006D38BB"/>
    <w:rsid w:val="006D38CE"/>
    <w:rsid w:val="006D3C70"/>
    <w:rsid w:val="006D426D"/>
    <w:rsid w:val="006D4D01"/>
    <w:rsid w:val="006D5402"/>
    <w:rsid w:val="006D585C"/>
    <w:rsid w:val="006D6908"/>
    <w:rsid w:val="006D6CDF"/>
    <w:rsid w:val="006D6ED3"/>
    <w:rsid w:val="006D6F08"/>
    <w:rsid w:val="006E062C"/>
    <w:rsid w:val="006E0790"/>
    <w:rsid w:val="006E0A2B"/>
    <w:rsid w:val="006E16D2"/>
    <w:rsid w:val="006E1C82"/>
    <w:rsid w:val="006E1D39"/>
    <w:rsid w:val="006E1D5B"/>
    <w:rsid w:val="006E28B7"/>
    <w:rsid w:val="006E2A9B"/>
    <w:rsid w:val="006E2B26"/>
    <w:rsid w:val="006E2CE6"/>
    <w:rsid w:val="006E3310"/>
    <w:rsid w:val="006E3662"/>
    <w:rsid w:val="006E38A8"/>
    <w:rsid w:val="006E43D8"/>
    <w:rsid w:val="006E46E5"/>
    <w:rsid w:val="006E4BAE"/>
    <w:rsid w:val="006E4C58"/>
    <w:rsid w:val="006E4E39"/>
    <w:rsid w:val="006E4EED"/>
    <w:rsid w:val="006E51A0"/>
    <w:rsid w:val="006E565E"/>
    <w:rsid w:val="006E5975"/>
    <w:rsid w:val="006E5A67"/>
    <w:rsid w:val="006E611E"/>
    <w:rsid w:val="006E64CF"/>
    <w:rsid w:val="006E673D"/>
    <w:rsid w:val="006E6BEA"/>
    <w:rsid w:val="006E6FD1"/>
    <w:rsid w:val="006E7146"/>
    <w:rsid w:val="006E73F7"/>
    <w:rsid w:val="006E7B95"/>
    <w:rsid w:val="006E7D3B"/>
    <w:rsid w:val="006F06F9"/>
    <w:rsid w:val="006F163F"/>
    <w:rsid w:val="006F1B70"/>
    <w:rsid w:val="006F1E5C"/>
    <w:rsid w:val="006F2A2E"/>
    <w:rsid w:val="006F31E0"/>
    <w:rsid w:val="006F341D"/>
    <w:rsid w:val="006F351A"/>
    <w:rsid w:val="006F36C0"/>
    <w:rsid w:val="006F37A7"/>
    <w:rsid w:val="006F3CDE"/>
    <w:rsid w:val="006F3E14"/>
    <w:rsid w:val="006F4225"/>
    <w:rsid w:val="006F46BC"/>
    <w:rsid w:val="006F49B7"/>
    <w:rsid w:val="006F561D"/>
    <w:rsid w:val="006F57C2"/>
    <w:rsid w:val="006F58D4"/>
    <w:rsid w:val="006F5D10"/>
    <w:rsid w:val="006F63DD"/>
    <w:rsid w:val="006F640B"/>
    <w:rsid w:val="006F6439"/>
    <w:rsid w:val="006F6582"/>
    <w:rsid w:val="006F664B"/>
    <w:rsid w:val="006F6A20"/>
    <w:rsid w:val="006F70F7"/>
    <w:rsid w:val="006F7681"/>
    <w:rsid w:val="006F7F34"/>
    <w:rsid w:val="00700070"/>
    <w:rsid w:val="00700265"/>
    <w:rsid w:val="00700A87"/>
    <w:rsid w:val="00700B98"/>
    <w:rsid w:val="007010A2"/>
    <w:rsid w:val="00701120"/>
    <w:rsid w:val="0070206F"/>
    <w:rsid w:val="007020B7"/>
    <w:rsid w:val="00702796"/>
    <w:rsid w:val="00702899"/>
    <w:rsid w:val="00702D67"/>
    <w:rsid w:val="0070346E"/>
    <w:rsid w:val="00703603"/>
    <w:rsid w:val="00703608"/>
    <w:rsid w:val="00703667"/>
    <w:rsid w:val="00704831"/>
    <w:rsid w:val="00704EDB"/>
    <w:rsid w:val="00704F33"/>
    <w:rsid w:val="007050CF"/>
    <w:rsid w:val="00706101"/>
    <w:rsid w:val="007061EA"/>
    <w:rsid w:val="007061FD"/>
    <w:rsid w:val="0070629E"/>
    <w:rsid w:val="0070698E"/>
    <w:rsid w:val="00707072"/>
    <w:rsid w:val="007074BE"/>
    <w:rsid w:val="007077AF"/>
    <w:rsid w:val="00707807"/>
    <w:rsid w:val="00707A9A"/>
    <w:rsid w:val="00707D61"/>
    <w:rsid w:val="00710037"/>
    <w:rsid w:val="007106D0"/>
    <w:rsid w:val="0071089F"/>
    <w:rsid w:val="00711120"/>
    <w:rsid w:val="007114E0"/>
    <w:rsid w:val="00711632"/>
    <w:rsid w:val="00711A26"/>
    <w:rsid w:val="00711F90"/>
    <w:rsid w:val="00712287"/>
    <w:rsid w:val="00712772"/>
    <w:rsid w:val="007135D9"/>
    <w:rsid w:val="00713E04"/>
    <w:rsid w:val="00713E49"/>
    <w:rsid w:val="00713EFB"/>
    <w:rsid w:val="007141E9"/>
    <w:rsid w:val="007148D3"/>
    <w:rsid w:val="0071546D"/>
    <w:rsid w:val="00715B9A"/>
    <w:rsid w:val="007162B6"/>
    <w:rsid w:val="00717027"/>
    <w:rsid w:val="00717307"/>
    <w:rsid w:val="0071766A"/>
    <w:rsid w:val="0071780C"/>
    <w:rsid w:val="00717B28"/>
    <w:rsid w:val="00717D6C"/>
    <w:rsid w:val="00717E73"/>
    <w:rsid w:val="007202B0"/>
    <w:rsid w:val="0072036E"/>
    <w:rsid w:val="00720517"/>
    <w:rsid w:val="007205CB"/>
    <w:rsid w:val="00720DFC"/>
    <w:rsid w:val="007215AC"/>
    <w:rsid w:val="00721745"/>
    <w:rsid w:val="007219B1"/>
    <w:rsid w:val="007219B5"/>
    <w:rsid w:val="00721B32"/>
    <w:rsid w:val="00721E1E"/>
    <w:rsid w:val="00722587"/>
    <w:rsid w:val="0072286A"/>
    <w:rsid w:val="00722A33"/>
    <w:rsid w:val="00722A97"/>
    <w:rsid w:val="00722DC3"/>
    <w:rsid w:val="007233BE"/>
    <w:rsid w:val="00723616"/>
    <w:rsid w:val="00723C0F"/>
    <w:rsid w:val="00723E6E"/>
    <w:rsid w:val="00724029"/>
    <w:rsid w:val="007247C4"/>
    <w:rsid w:val="00724CA3"/>
    <w:rsid w:val="007257D0"/>
    <w:rsid w:val="00725C9A"/>
    <w:rsid w:val="00726EA6"/>
    <w:rsid w:val="00727208"/>
    <w:rsid w:val="00727387"/>
    <w:rsid w:val="00727680"/>
    <w:rsid w:val="00727698"/>
    <w:rsid w:val="007277D5"/>
    <w:rsid w:val="00730090"/>
    <w:rsid w:val="007310E3"/>
    <w:rsid w:val="0073220E"/>
    <w:rsid w:val="007322CC"/>
    <w:rsid w:val="007323DF"/>
    <w:rsid w:val="00733838"/>
    <w:rsid w:val="00733B2C"/>
    <w:rsid w:val="00733CFB"/>
    <w:rsid w:val="007348B1"/>
    <w:rsid w:val="00734BF2"/>
    <w:rsid w:val="00734E93"/>
    <w:rsid w:val="00735250"/>
    <w:rsid w:val="007354E8"/>
    <w:rsid w:val="00735585"/>
    <w:rsid w:val="00736118"/>
    <w:rsid w:val="007362A6"/>
    <w:rsid w:val="00736C06"/>
    <w:rsid w:val="00736D7D"/>
    <w:rsid w:val="00736E14"/>
    <w:rsid w:val="00736E56"/>
    <w:rsid w:val="00737312"/>
    <w:rsid w:val="00737401"/>
    <w:rsid w:val="00737B4C"/>
    <w:rsid w:val="00737DFC"/>
    <w:rsid w:val="0074045C"/>
    <w:rsid w:val="00740BC9"/>
    <w:rsid w:val="00740E58"/>
    <w:rsid w:val="007414A4"/>
    <w:rsid w:val="007414EB"/>
    <w:rsid w:val="00741829"/>
    <w:rsid w:val="0074186B"/>
    <w:rsid w:val="00741CB1"/>
    <w:rsid w:val="00741EAA"/>
    <w:rsid w:val="00741FA9"/>
    <w:rsid w:val="00742251"/>
    <w:rsid w:val="00742468"/>
    <w:rsid w:val="0074254A"/>
    <w:rsid w:val="00742852"/>
    <w:rsid w:val="00743263"/>
    <w:rsid w:val="00743E79"/>
    <w:rsid w:val="0074401D"/>
    <w:rsid w:val="00744316"/>
    <w:rsid w:val="007445A0"/>
    <w:rsid w:val="0074524B"/>
    <w:rsid w:val="0074568F"/>
    <w:rsid w:val="007458A5"/>
    <w:rsid w:val="007459D5"/>
    <w:rsid w:val="00746C94"/>
    <w:rsid w:val="00747239"/>
    <w:rsid w:val="007475F5"/>
    <w:rsid w:val="0074773D"/>
    <w:rsid w:val="00747A5E"/>
    <w:rsid w:val="00747D8B"/>
    <w:rsid w:val="00747E34"/>
    <w:rsid w:val="00747E59"/>
    <w:rsid w:val="00750301"/>
    <w:rsid w:val="00750544"/>
    <w:rsid w:val="007507D7"/>
    <w:rsid w:val="00750832"/>
    <w:rsid w:val="00751228"/>
    <w:rsid w:val="00752DCD"/>
    <w:rsid w:val="00753307"/>
    <w:rsid w:val="007534C0"/>
    <w:rsid w:val="007534C9"/>
    <w:rsid w:val="00754000"/>
    <w:rsid w:val="00754535"/>
    <w:rsid w:val="00754745"/>
    <w:rsid w:val="007551A1"/>
    <w:rsid w:val="00755916"/>
    <w:rsid w:val="00755A29"/>
    <w:rsid w:val="00755EBD"/>
    <w:rsid w:val="007562EE"/>
    <w:rsid w:val="00756562"/>
    <w:rsid w:val="00756B8C"/>
    <w:rsid w:val="007571E1"/>
    <w:rsid w:val="0075723A"/>
    <w:rsid w:val="00757556"/>
    <w:rsid w:val="0075772F"/>
    <w:rsid w:val="007603B4"/>
    <w:rsid w:val="007604B2"/>
    <w:rsid w:val="007617B6"/>
    <w:rsid w:val="00761CDB"/>
    <w:rsid w:val="0076206B"/>
    <w:rsid w:val="00762175"/>
    <w:rsid w:val="0076229E"/>
    <w:rsid w:val="007624DF"/>
    <w:rsid w:val="00762A83"/>
    <w:rsid w:val="007634CA"/>
    <w:rsid w:val="00763539"/>
    <w:rsid w:val="007635AF"/>
    <w:rsid w:val="00763753"/>
    <w:rsid w:val="00763A80"/>
    <w:rsid w:val="00763E19"/>
    <w:rsid w:val="00764055"/>
    <w:rsid w:val="007649B7"/>
    <w:rsid w:val="0076518A"/>
    <w:rsid w:val="00765281"/>
    <w:rsid w:val="00765DB4"/>
    <w:rsid w:val="007660D7"/>
    <w:rsid w:val="007662A0"/>
    <w:rsid w:val="0076655D"/>
    <w:rsid w:val="00766894"/>
    <w:rsid w:val="0076690C"/>
    <w:rsid w:val="00766BAD"/>
    <w:rsid w:val="00766D21"/>
    <w:rsid w:val="00766D6F"/>
    <w:rsid w:val="007675D5"/>
    <w:rsid w:val="00767A28"/>
    <w:rsid w:val="00767CA9"/>
    <w:rsid w:val="00770DA9"/>
    <w:rsid w:val="007715B8"/>
    <w:rsid w:val="007715F5"/>
    <w:rsid w:val="007717B0"/>
    <w:rsid w:val="00771CFF"/>
    <w:rsid w:val="00771F26"/>
    <w:rsid w:val="007726DE"/>
    <w:rsid w:val="00772902"/>
    <w:rsid w:val="0077291C"/>
    <w:rsid w:val="007729A2"/>
    <w:rsid w:val="00772F2C"/>
    <w:rsid w:val="0077320E"/>
    <w:rsid w:val="007735D4"/>
    <w:rsid w:val="007749B2"/>
    <w:rsid w:val="00774E70"/>
    <w:rsid w:val="00775404"/>
    <w:rsid w:val="007755F2"/>
    <w:rsid w:val="00776645"/>
    <w:rsid w:val="00776971"/>
    <w:rsid w:val="007769C8"/>
    <w:rsid w:val="00776D34"/>
    <w:rsid w:val="00777096"/>
    <w:rsid w:val="0077746E"/>
    <w:rsid w:val="007778AB"/>
    <w:rsid w:val="00777FCE"/>
    <w:rsid w:val="007805F9"/>
    <w:rsid w:val="007805FA"/>
    <w:rsid w:val="00780A80"/>
    <w:rsid w:val="0078177E"/>
    <w:rsid w:val="00781AA8"/>
    <w:rsid w:val="00781DF6"/>
    <w:rsid w:val="00781F0D"/>
    <w:rsid w:val="00781F1D"/>
    <w:rsid w:val="007820B2"/>
    <w:rsid w:val="00782958"/>
    <w:rsid w:val="00782C41"/>
    <w:rsid w:val="00782E33"/>
    <w:rsid w:val="00782F7B"/>
    <w:rsid w:val="0078304C"/>
    <w:rsid w:val="00783673"/>
    <w:rsid w:val="007837CA"/>
    <w:rsid w:val="00783850"/>
    <w:rsid w:val="00783F85"/>
    <w:rsid w:val="00784215"/>
    <w:rsid w:val="00784D00"/>
    <w:rsid w:val="00785254"/>
    <w:rsid w:val="00785406"/>
    <w:rsid w:val="00785490"/>
    <w:rsid w:val="007854B6"/>
    <w:rsid w:val="00785A1E"/>
    <w:rsid w:val="00785AEE"/>
    <w:rsid w:val="00785F51"/>
    <w:rsid w:val="0078614B"/>
    <w:rsid w:val="00786622"/>
    <w:rsid w:val="00787470"/>
    <w:rsid w:val="0078774C"/>
    <w:rsid w:val="0079032D"/>
    <w:rsid w:val="00790AD2"/>
    <w:rsid w:val="00790E42"/>
    <w:rsid w:val="0079157A"/>
    <w:rsid w:val="00791615"/>
    <w:rsid w:val="007919B3"/>
    <w:rsid w:val="00791C1C"/>
    <w:rsid w:val="00791DE7"/>
    <w:rsid w:val="007920E1"/>
    <w:rsid w:val="007924C5"/>
    <w:rsid w:val="0079258C"/>
    <w:rsid w:val="007925EA"/>
    <w:rsid w:val="00792763"/>
    <w:rsid w:val="0079293F"/>
    <w:rsid w:val="007929A1"/>
    <w:rsid w:val="00792A4D"/>
    <w:rsid w:val="00792C61"/>
    <w:rsid w:val="00792EE8"/>
    <w:rsid w:val="00793578"/>
    <w:rsid w:val="00793AE5"/>
    <w:rsid w:val="00793CD8"/>
    <w:rsid w:val="00793D2D"/>
    <w:rsid w:val="007942DB"/>
    <w:rsid w:val="0079464E"/>
    <w:rsid w:val="0079493C"/>
    <w:rsid w:val="00794A04"/>
    <w:rsid w:val="00794A49"/>
    <w:rsid w:val="00794C4C"/>
    <w:rsid w:val="00795C92"/>
    <w:rsid w:val="0079603D"/>
    <w:rsid w:val="007960F1"/>
    <w:rsid w:val="00796231"/>
    <w:rsid w:val="0079641B"/>
    <w:rsid w:val="007967D4"/>
    <w:rsid w:val="00796BD3"/>
    <w:rsid w:val="00796F8D"/>
    <w:rsid w:val="0079763E"/>
    <w:rsid w:val="007979CE"/>
    <w:rsid w:val="007A0B75"/>
    <w:rsid w:val="007A0D55"/>
    <w:rsid w:val="007A0F57"/>
    <w:rsid w:val="007A16FB"/>
    <w:rsid w:val="007A19AA"/>
    <w:rsid w:val="007A1CB3"/>
    <w:rsid w:val="007A1CF0"/>
    <w:rsid w:val="007A1DA3"/>
    <w:rsid w:val="007A21B0"/>
    <w:rsid w:val="007A2E38"/>
    <w:rsid w:val="007A306F"/>
    <w:rsid w:val="007A33E2"/>
    <w:rsid w:val="007A34FA"/>
    <w:rsid w:val="007A3A08"/>
    <w:rsid w:val="007A404E"/>
    <w:rsid w:val="007A43A6"/>
    <w:rsid w:val="007A44B6"/>
    <w:rsid w:val="007A560C"/>
    <w:rsid w:val="007A58A6"/>
    <w:rsid w:val="007A58BF"/>
    <w:rsid w:val="007A63E6"/>
    <w:rsid w:val="007A6541"/>
    <w:rsid w:val="007A6684"/>
    <w:rsid w:val="007A7B0C"/>
    <w:rsid w:val="007B06DC"/>
    <w:rsid w:val="007B0A22"/>
    <w:rsid w:val="007B0CC9"/>
    <w:rsid w:val="007B0EFE"/>
    <w:rsid w:val="007B13C1"/>
    <w:rsid w:val="007B1811"/>
    <w:rsid w:val="007B1F87"/>
    <w:rsid w:val="007B1FE5"/>
    <w:rsid w:val="007B211E"/>
    <w:rsid w:val="007B22E2"/>
    <w:rsid w:val="007B2EF4"/>
    <w:rsid w:val="007B3AFF"/>
    <w:rsid w:val="007B3D2D"/>
    <w:rsid w:val="007B4800"/>
    <w:rsid w:val="007B4860"/>
    <w:rsid w:val="007B4E32"/>
    <w:rsid w:val="007B50AE"/>
    <w:rsid w:val="007B51DF"/>
    <w:rsid w:val="007B57DE"/>
    <w:rsid w:val="007B5AFD"/>
    <w:rsid w:val="007B5BFB"/>
    <w:rsid w:val="007B5C7E"/>
    <w:rsid w:val="007B5F6C"/>
    <w:rsid w:val="007B6244"/>
    <w:rsid w:val="007B792F"/>
    <w:rsid w:val="007C005F"/>
    <w:rsid w:val="007C05D2"/>
    <w:rsid w:val="007C05DD"/>
    <w:rsid w:val="007C07A1"/>
    <w:rsid w:val="007C08BB"/>
    <w:rsid w:val="007C0ABD"/>
    <w:rsid w:val="007C0CF7"/>
    <w:rsid w:val="007C0E3B"/>
    <w:rsid w:val="007C1146"/>
    <w:rsid w:val="007C11E9"/>
    <w:rsid w:val="007C1F79"/>
    <w:rsid w:val="007C21D4"/>
    <w:rsid w:val="007C2F55"/>
    <w:rsid w:val="007C3059"/>
    <w:rsid w:val="007C3BCC"/>
    <w:rsid w:val="007C3D18"/>
    <w:rsid w:val="007C3DB2"/>
    <w:rsid w:val="007C3E95"/>
    <w:rsid w:val="007C4211"/>
    <w:rsid w:val="007C4AB4"/>
    <w:rsid w:val="007C5179"/>
    <w:rsid w:val="007C5253"/>
    <w:rsid w:val="007C5A4D"/>
    <w:rsid w:val="007C5AA4"/>
    <w:rsid w:val="007C5FF8"/>
    <w:rsid w:val="007C60BF"/>
    <w:rsid w:val="007C67E1"/>
    <w:rsid w:val="007C67FC"/>
    <w:rsid w:val="007C6800"/>
    <w:rsid w:val="007C6A07"/>
    <w:rsid w:val="007C6D69"/>
    <w:rsid w:val="007C6D87"/>
    <w:rsid w:val="007C6FBB"/>
    <w:rsid w:val="007C7129"/>
    <w:rsid w:val="007C7326"/>
    <w:rsid w:val="007C74B3"/>
    <w:rsid w:val="007C75A1"/>
    <w:rsid w:val="007C77A5"/>
    <w:rsid w:val="007C79F0"/>
    <w:rsid w:val="007C7DDB"/>
    <w:rsid w:val="007D04E5"/>
    <w:rsid w:val="007D0C45"/>
    <w:rsid w:val="007D1569"/>
    <w:rsid w:val="007D1655"/>
    <w:rsid w:val="007D1881"/>
    <w:rsid w:val="007D1AD8"/>
    <w:rsid w:val="007D205C"/>
    <w:rsid w:val="007D2108"/>
    <w:rsid w:val="007D266A"/>
    <w:rsid w:val="007D28DB"/>
    <w:rsid w:val="007D2AFC"/>
    <w:rsid w:val="007D30ED"/>
    <w:rsid w:val="007D33EF"/>
    <w:rsid w:val="007D4108"/>
    <w:rsid w:val="007D4616"/>
    <w:rsid w:val="007D4E8B"/>
    <w:rsid w:val="007D5214"/>
    <w:rsid w:val="007D5901"/>
    <w:rsid w:val="007D5FDC"/>
    <w:rsid w:val="007D6091"/>
    <w:rsid w:val="007D611C"/>
    <w:rsid w:val="007D6BA8"/>
    <w:rsid w:val="007D6C3A"/>
    <w:rsid w:val="007D7526"/>
    <w:rsid w:val="007D790B"/>
    <w:rsid w:val="007D7CBC"/>
    <w:rsid w:val="007E0549"/>
    <w:rsid w:val="007E0683"/>
    <w:rsid w:val="007E09F4"/>
    <w:rsid w:val="007E1238"/>
    <w:rsid w:val="007E191D"/>
    <w:rsid w:val="007E2435"/>
    <w:rsid w:val="007E2B5A"/>
    <w:rsid w:val="007E2DE4"/>
    <w:rsid w:val="007E2E69"/>
    <w:rsid w:val="007E2FC2"/>
    <w:rsid w:val="007E3168"/>
    <w:rsid w:val="007E34DA"/>
    <w:rsid w:val="007E372D"/>
    <w:rsid w:val="007E3858"/>
    <w:rsid w:val="007E40F0"/>
    <w:rsid w:val="007E4610"/>
    <w:rsid w:val="007E4715"/>
    <w:rsid w:val="007E4841"/>
    <w:rsid w:val="007E4907"/>
    <w:rsid w:val="007E4D53"/>
    <w:rsid w:val="007E4E11"/>
    <w:rsid w:val="007E4FCA"/>
    <w:rsid w:val="007E505B"/>
    <w:rsid w:val="007E59C2"/>
    <w:rsid w:val="007E6353"/>
    <w:rsid w:val="007E66E3"/>
    <w:rsid w:val="007E6DA0"/>
    <w:rsid w:val="007E6E8B"/>
    <w:rsid w:val="007E6ED7"/>
    <w:rsid w:val="007E7091"/>
    <w:rsid w:val="007E74DE"/>
    <w:rsid w:val="007E798D"/>
    <w:rsid w:val="007F0052"/>
    <w:rsid w:val="007F09C2"/>
    <w:rsid w:val="007F18D1"/>
    <w:rsid w:val="007F1B5E"/>
    <w:rsid w:val="007F2660"/>
    <w:rsid w:val="007F276E"/>
    <w:rsid w:val="007F2FC9"/>
    <w:rsid w:val="007F3236"/>
    <w:rsid w:val="007F340F"/>
    <w:rsid w:val="007F4004"/>
    <w:rsid w:val="007F4FEA"/>
    <w:rsid w:val="007F5554"/>
    <w:rsid w:val="007F64E2"/>
    <w:rsid w:val="007F79B2"/>
    <w:rsid w:val="007F7EB5"/>
    <w:rsid w:val="0080042C"/>
    <w:rsid w:val="008008F9"/>
    <w:rsid w:val="00800AC4"/>
    <w:rsid w:val="008012DC"/>
    <w:rsid w:val="0080191F"/>
    <w:rsid w:val="00801CA2"/>
    <w:rsid w:val="00801CDA"/>
    <w:rsid w:val="00801CFC"/>
    <w:rsid w:val="00801EBD"/>
    <w:rsid w:val="00802171"/>
    <w:rsid w:val="0080289A"/>
    <w:rsid w:val="00802ECF"/>
    <w:rsid w:val="0080340C"/>
    <w:rsid w:val="0080367A"/>
    <w:rsid w:val="00803939"/>
    <w:rsid w:val="00803EB2"/>
    <w:rsid w:val="00803FAE"/>
    <w:rsid w:val="008047E8"/>
    <w:rsid w:val="0080483C"/>
    <w:rsid w:val="00804BDE"/>
    <w:rsid w:val="00805337"/>
    <w:rsid w:val="008058F6"/>
    <w:rsid w:val="00805933"/>
    <w:rsid w:val="0080605F"/>
    <w:rsid w:val="008060FE"/>
    <w:rsid w:val="00806358"/>
    <w:rsid w:val="00806BA6"/>
    <w:rsid w:val="0080724B"/>
    <w:rsid w:val="0080754C"/>
    <w:rsid w:val="008076FD"/>
    <w:rsid w:val="00807786"/>
    <w:rsid w:val="00810616"/>
    <w:rsid w:val="00810E13"/>
    <w:rsid w:val="008119B1"/>
    <w:rsid w:val="00811EAE"/>
    <w:rsid w:val="00811FCB"/>
    <w:rsid w:val="00812203"/>
    <w:rsid w:val="00812CBE"/>
    <w:rsid w:val="00813489"/>
    <w:rsid w:val="008139EC"/>
    <w:rsid w:val="00814232"/>
    <w:rsid w:val="00814753"/>
    <w:rsid w:val="008147E7"/>
    <w:rsid w:val="008158D6"/>
    <w:rsid w:val="00816600"/>
    <w:rsid w:val="00816941"/>
    <w:rsid w:val="00817196"/>
    <w:rsid w:val="008172D9"/>
    <w:rsid w:val="00817838"/>
    <w:rsid w:val="00817CCA"/>
    <w:rsid w:val="00820019"/>
    <w:rsid w:val="00820072"/>
    <w:rsid w:val="00820230"/>
    <w:rsid w:val="00820EB7"/>
    <w:rsid w:val="008210F3"/>
    <w:rsid w:val="00821BAC"/>
    <w:rsid w:val="00821C49"/>
    <w:rsid w:val="00821CE5"/>
    <w:rsid w:val="0082207B"/>
    <w:rsid w:val="00822476"/>
    <w:rsid w:val="008235DB"/>
    <w:rsid w:val="00823BD9"/>
    <w:rsid w:val="00823E87"/>
    <w:rsid w:val="00824AB4"/>
    <w:rsid w:val="00825846"/>
    <w:rsid w:val="00825A29"/>
    <w:rsid w:val="00825A87"/>
    <w:rsid w:val="00825AC3"/>
    <w:rsid w:val="00825C42"/>
    <w:rsid w:val="00825D25"/>
    <w:rsid w:val="00825D29"/>
    <w:rsid w:val="008260DB"/>
    <w:rsid w:val="008265C0"/>
    <w:rsid w:val="00827D6F"/>
    <w:rsid w:val="00827EB2"/>
    <w:rsid w:val="008308C3"/>
    <w:rsid w:val="00830AA6"/>
    <w:rsid w:val="00831737"/>
    <w:rsid w:val="008319F3"/>
    <w:rsid w:val="00831A13"/>
    <w:rsid w:val="00833192"/>
    <w:rsid w:val="0083362A"/>
    <w:rsid w:val="0083365D"/>
    <w:rsid w:val="00833A16"/>
    <w:rsid w:val="008346A3"/>
    <w:rsid w:val="0083492C"/>
    <w:rsid w:val="00834A8B"/>
    <w:rsid w:val="008351E6"/>
    <w:rsid w:val="00835514"/>
    <w:rsid w:val="0083585F"/>
    <w:rsid w:val="00835A1A"/>
    <w:rsid w:val="008360EA"/>
    <w:rsid w:val="00836200"/>
    <w:rsid w:val="008366A5"/>
    <w:rsid w:val="00836847"/>
    <w:rsid w:val="00836B08"/>
    <w:rsid w:val="00836CD8"/>
    <w:rsid w:val="0083722C"/>
    <w:rsid w:val="00837439"/>
    <w:rsid w:val="008376AC"/>
    <w:rsid w:val="00837BE5"/>
    <w:rsid w:val="00837DCF"/>
    <w:rsid w:val="00840190"/>
    <w:rsid w:val="008405F5"/>
    <w:rsid w:val="008407C7"/>
    <w:rsid w:val="008407D6"/>
    <w:rsid w:val="0084090A"/>
    <w:rsid w:val="0084126B"/>
    <w:rsid w:val="008416B6"/>
    <w:rsid w:val="00841972"/>
    <w:rsid w:val="00842046"/>
    <w:rsid w:val="00842AD6"/>
    <w:rsid w:val="00842B93"/>
    <w:rsid w:val="00842D74"/>
    <w:rsid w:val="0084306B"/>
    <w:rsid w:val="008437AD"/>
    <w:rsid w:val="00843C41"/>
    <w:rsid w:val="00843D46"/>
    <w:rsid w:val="0084426E"/>
    <w:rsid w:val="0084430C"/>
    <w:rsid w:val="008444AC"/>
    <w:rsid w:val="008444E8"/>
    <w:rsid w:val="00844814"/>
    <w:rsid w:val="00844835"/>
    <w:rsid w:val="00844A0A"/>
    <w:rsid w:val="00844E80"/>
    <w:rsid w:val="00845430"/>
    <w:rsid w:val="00845570"/>
    <w:rsid w:val="0084567D"/>
    <w:rsid w:val="00845687"/>
    <w:rsid w:val="00845856"/>
    <w:rsid w:val="00845CE5"/>
    <w:rsid w:val="00845E7F"/>
    <w:rsid w:val="0084631A"/>
    <w:rsid w:val="00846DEB"/>
    <w:rsid w:val="00846E7C"/>
    <w:rsid w:val="00846FE7"/>
    <w:rsid w:val="00847049"/>
    <w:rsid w:val="008470D7"/>
    <w:rsid w:val="0084758D"/>
    <w:rsid w:val="00847E43"/>
    <w:rsid w:val="00850475"/>
    <w:rsid w:val="00850902"/>
    <w:rsid w:val="00851013"/>
    <w:rsid w:val="00851B5D"/>
    <w:rsid w:val="00851D78"/>
    <w:rsid w:val="00852077"/>
    <w:rsid w:val="008522A6"/>
    <w:rsid w:val="00852BB1"/>
    <w:rsid w:val="008546C9"/>
    <w:rsid w:val="008548AC"/>
    <w:rsid w:val="008551FA"/>
    <w:rsid w:val="00855790"/>
    <w:rsid w:val="00855C56"/>
    <w:rsid w:val="00856290"/>
    <w:rsid w:val="0085655D"/>
    <w:rsid w:val="008568E3"/>
    <w:rsid w:val="00856911"/>
    <w:rsid w:val="00856FF5"/>
    <w:rsid w:val="008571C4"/>
    <w:rsid w:val="00857488"/>
    <w:rsid w:val="0085774C"/>
    <w:rsid w:val="00857BB0"/>
    <w:rsid w:val="00860668"/>
    <w:rsid w:val="00862276"/>
    <w:rsid w:val="00862A27"/>
    <w:rsid w:val="00862E5E"/>
    <w:rsid w:val="00862E66"/>
    <w:rsid w:val="0086301E"/>
    <w:rsid w:val="00863638"/>
    <w:rsid w:val="008639C7"/>
    <w:rsid w:val="00863ACD"/>
    <w:rsid w:val="00863DAA"/>
    <w:rsid w:val="00864E61"/>
    <w:rsid w:val="0086512A"/>
    <w:rsid w:val="008669D2"/>
    <w:rsid w:val="0086739A"/>
    <w:rsid w:val="008677FD"/>
    <w:rsid w:val="00870329"/>
    <w:rsid w:val="008706D4"/>
    <w:rsid w:val="00870AC6"/>
    <w:rsid w:val="00870F8A"/>
    <w:rsid w:val="008711C3"/>
    <w:rsid w:val="008719A4"/>
    <w:rsid w:val="00871D23"/>
    <w:rsid w:val="00872F6B"/>
    <w:rsid w:val="00873450"/>
    <w:rsid w:val="00873528"/>
    <w:rsid w:val="00873715"/>
    <w:rsid w:val="00874312"/>
    <w:rsid w:val="0087437C"/>
    <w:rsid w:val="00874888"/>
    <w:rsid w:val="00875B84"/>
    <w:rsid w:val="00875CD7"/>
    <w:rsid w:val="008769D3"/>
    <w:rsid w:val="00876B2C"/>
    <w:rsid w:val="00876B4D"/>
    <w:rsid w:val="00876ECF"/>
    <w:rsid w:val="00877775"/>
    <w:rsid w:val="00877828"/>
    <w:rsid w:val="00877E97"/>
    <w:rsid w:val="00877F18"/>
    <w:rsid w:val="00880506"/>
    <w:rsid w:val="00880AF1"/>
    <w:rsid w:val="0088153B"/>
    <w:rsid w:val="008820C5"/>
    <w:rsid w:val="008822AE"/>
    <w:rsid w:val="00883301"/>
    <w:rsid w:val="00883331"/>
    <w:rsid w:val="0088363F"/>
    <w:rsid w:val="0088392A"/>
    <w:rsid w:val="00883E80"/>
    <w:rsid w:val="0088548C"/>
    <w:rsid w:val="00885E1D"/>
    <w:rsid w:val="00886A9F"/>
    <w:rsid w:val="00886DF9"/>
    <w:rsid w:val="0088714C"/>
    <w:rsid w:val="008872FA"/>
    <w:rsid w:val="0089029A"/>
    <w:rsid w:val="00890389"/>
    <w:rsid w:val="0089089D"/>
    <w:rsid w:val="00890D31"/>
    <w:rsid w:val="00891194"/>
    <w:rsid w:val="008918BA"/>
    <w:rsid w:val="008920A5"/>
    <w:rsid w:val="00892162"/>
    <w:rsid w:val="008926A6"/>
    <w:rsid w:val="0089278A"/>
    <w:rsid w:val="008931BD"/>
    <w:rsid w:val="00893EF9"/>
    <w:rsid w:val="008940DA"/>
    <w:rsid w:val="008941E3"/>
    <w:rsid w:val="008949A1"/>
    <w:rsid w:val="00894A88"/>
    <w:rsid w:val="00894AE1"/>
    <w:rsid w:val="00895323"/>
    <w:rsid w:val="00895386"/>
    <w:rsid w:val="00895B2A"/>
    <w:rsid w:val="0089660B"/>
    <w:rsid w:val="00896B82"/>
    <w:rsid w:val="00896DC3"/>
    <w:rsid w:val="00896E25"/>
    <w:rsid w:val="00896E26"/>
    <w:rsid w:val="00896E28"/>
    <w:rsid w:val="00896F08"/>
    <w:rsid w:val="008972E5"/>
    <w:rsid w:val="0089750B"/>
    <w:rsid w:val="00897E6A"/>
    <w:rsid w:val="008A03EC"/>
    <w:rsid w:val="008A1039"/>
    <w:rsid w:val="008A119A"/>
    <w:rsid w:val="008A14EB"/>
    <w:rsid w:val="008A1581"/>
    <w:rsid w:val="008A1713"/>
    <w:rsid w:val="008A1814"/>
    <w:rsid w:val="008A1969"/>
    <w:rsid w:val="008A21FF"/>
    <w:rsid w:val="008A248A"/>
    <w:rsid w:val="008A2C7B"/>
    <w:rsid w:val="008A2CE2"/>
    <w:rsid w:val="008A30AC"/>
    <w:rsid w:val="008A30B6"/>
    <w:rsid w:val="008A3200"/>
    <w:rsid w:val="008A3203"/>
    <w:rsid w:val="008A3288"/>
    <w:rsid w:val="008A377B"/>
    <w:rsid w:val="008A3ADF"/>
    <w:rsid w:val="008A40C0"/>
    <w:rsid w:val="008A40DD"/>
    <w:rsid w:val="008A44B8"/>
    <w:rsid w:val="008A50CF"/>
    <w:rsid w:val="008A51A8"/>
    <w:rsid w:val="008A527B"/>
    <w:rsid w:val="008A54C7"/>
    <w:rsid w:val="008A5E8B"/>
    <w:rsid w:val="008A62BD"/>
    <w:rsid w:val="008A7723"/>
    <w:rsid w:val="008A77D8"/>
    <w:rsid w:val="008A7C6D"/>
    <w:rsid w:val="008B00CE"/>
    <w:rsid w:val="008B02D9"/>
    <w:rsid w:val="008B0483"/>
    <w:rsid w:val="008B0E30"/>
    <w:rsid w:val="008B0FBC"/>
    <w:rsid w:val="008B120C"/>
    <w:rsid w:val="008B12BD"/>
    <w:rsid w:val="008B13E9"/>
    <w:rsid w:val="008B1831"/>
    <w:rsid w:val="008B1E5B"/>
    <w:rsid w:val="008B1F65"/>
    <w:rsid w:val="008B2332"/>
    <w:rsid w:val="008B303F"/>
    <w:rsid w:val="008B44D8"/>
    <w:rsid w:val="008B47EF"/>
    <w:rsid w:val="008B4C6E"/>
    <w:rsid w:val="008B4FBA"/>
    <w:rsid w:val="008B51A0"/>
    <w:rsid w:val="008B592A"/>
    <w:rsid w:val="008B5B12"/>
    <w:rsid w:val="008B5E78"/>
    <w:rsid w:val="008B68C6"/>
    <w:rsid w:val="008B755F"/>
    <w:rsid w:val="008B7561"/>
    <w:rsid w:val="008B7A02"/>
    <w:rsid w:val="008B7B5C"/>
    <w:rsid w:val="008C0324"/>
    <w:rsid w:val="008C0380"/>
    <w:rsid w:val="008C0C99"/>
    <w:rsid w:val="008C15ED"/>
    <w:rsid w:val="008C184A"/>
    <w:rsid w:val="008C1A3D"/>
    <w:rsid w:val="008C1CBD"/>
    <w:rsid w:val="008C1F66"/>
    <w:rsid w:val="008C1F68"/>
    <w:rsid w:val="008C2017"/>
    <w:rsid w:val="008C2E04"/>
    <w:rsid w:val="008C3D5D"/>
    <w:rsid w:val="008C40BE"/>
    <w:rsid w:val="008C41E6"/>
    <w:rsid w:val="008C4958"/>
    <w:rsid w:val="008C49C0"/>
    <w:rsid w:val="008C4A6F"/>
    <w:rsid w:val="008C4BAA"/>
    <w:rsid w:val="008C4F32"/>
    <w:rsid w:val="008C543B"/>
    <w:rsid w:val="008C54D1"/>
    <w:rsid w:val="008C5925"/>
    <w:rsid w:val="008C5ABB"/>
    <w:rsid w:val="008C5B73"/>
    <w:rsid w:val="008C60BC"/>
    <w:rsid w:val="008C6AE8"/>
    <w:rsid w:val="008C6D7E"/>
    <w:rsid w:val="008C6E42"/>
    <w:rsid w:val="008C6E8C"/>
    <w:rsid w:val="008C7573"/>
    <w:rsid w:val="008C7B1D"/>
    <w:rsid w:val="008C7C50"/>
    <w:rsid w:val="008D00A5"/>
    <w:rsid w:val="008D03D5"/>
    <w:rsid w:val="008D0741"/>
    <w:rsid w:val="008D1B18"/>
    <w:rsid w:val="008D2347"/>
    <w:rsid w:val="008D29FD"/>
    <w:rsid w:val="008D2D51"/>
    <w:rsid w:val="008D3378"/>
    <w:rsid w:val="008D34F1"/>
    <w:rsid w:val="008D3500"/>
    <w:rsid w:val="008D36BC"/>
    <w:rsid w:val="008D39D8"/>
    <w:rsid w:val="008D437A"/>
    <w:rsid w:val="008D447C"/>
    <w:rsid w:val="008D4961"/>
    <w:rsid w:val="008D5926"/>
    <w:rsid w:val="008D6507"/>
    <w:rsid w:val="008D69D0"/>
    <w:rsid w:val="008D6D1A"/>
    <w:rsid w:val="008D6E10"/>
    <w:rsid w:val="008D708A"/>
    <w:rsid w:val="008D743D"/>
    <w:rsid w:val="008D7817"/>
    <w:rsid w:val="008D7A82"/>
    <w:rsid w:val="008D7B55"/>
    <w:rsid w:val="008D7DCF"/>
    <w:rsid w:val="008E0018"/>
    <w:rsid w:val="008E0288"/>
    <w:rsid w:val="008E065E"/>
    <w:rsid w:val="008E0927"/>
    <w:rsid w:val="008E0D27"/>
    <w:rsid w:val="008E1909"/>
    <w:rsid w:val="008E1DBC"/>
    <w:rsid w:val="008E2887"/>
    <w:rsid w:val="008E2C71"/>
    <w:rsid w:val="008E3F16"/>
    <w:rsid w:val="008E42B0"/>
    <w:rsid w:val="008E43A7"/>
    <w:rsid w:val="008E5595"/>
    <w:rsid w:val="008E5FFA"/>
    <w:rsid w:val="008E6029"/>
    <w:rsid w:val="008E63DB"/>
    <w:rsid w:val="008E674B"/>
    <w:rsid w:val="008E75E2"/>
    <w:rsid w:val="008F0409"/>
    <w:rsid w:val="008F14F9"/>
    <w:rsid w:val="008F1C4E"/>
    <w:rsid w:val="008F1EAB"/>
    <w:rsid w:val="008F24E5"/>
    <w:rsid w:val="008F3333"/>
    <w:rsid w:val="008F33DC"/>
    <w:rsid w:val="008F362C"/>
    <w:rsid w:val="008F477F"/>
    <w:rsid w:val="008F5430"/>
    <w:rsid w:val="008F551C"/>
    <w:rsid w:val="008F58B0"/>
    <w:rsid w:val="008F6B33"/>
    <w:rsid w:val="008F6CEA"/>
    <w:rsid w:val="008F6D5E"/>
    <w:rsid w:val="008F70E7"/>
    <w:rsid w:val="008F7D6C"/>
    <w:rsid w:val="008F7EC3"/>
    <w:rsid w:val="00900027"/>
    <w:rsid w:val="00900311"/>
    <w:rsid w:val="00900749"/>
    <w:rsid w:val="00900C94"/>
    <w:rsid w:val="009011EB"/>
    <w:rsid w:val="00901430"/>
    <w:rsid w:val="0090149F"/>
    <w:rsid w:val="00901F44"/>
    <w:rsid w:val="00902350"/>
    <w:rsid w:val="009025CD"/>
    <w:rsid w:val="0090264F"/>
    <w:rsid w:val="00902670"/>
    <w:rsid w:val="009032F5"/>
    <w:rsid w:val="0090336B"/>
    <w:rsid w:val="00903D46"/>
    <w:rsid w:val="00903DD4"/>
    <w:rsid w:val="0090458A"/>
    <w:rsid w:val="009046F1"/>
    <w:rsid w:val="00905029"/>
    <w:rsid w:val="009053AA"/>
    <w:rsid w:val="009054C5"/>
    <w:rsid w:val="009059EE"/>
    <w:rsid w:val="00905A60"/>
    <w:rsid w:val="00905AAE"/>
    <w:rsid w:val="00905DED"/>
    <w:rsid w:val="00905EC3"/>
    <w:rsid w:val="00905EF3"/>
    <w:rsid w:val="00906101"/>
    <w:rsid w:val="009062BB"/>
    <w:rsid w:val="00906900"/>
    <w:rsid w:val="00906939"/>
    <w:rsid w:val="0090699C"/>
    <w:rsid w:val="00906F6E"/>
    <w:rsid w:val="00907F66"/>
    <w:rsid w:val="00910093"/>
    <w:rsid w:val="00910120"/>
    <w:rsid w:val="009104E3"/>
    <w:rsid w:val="009105FC"/>
    <w:rsid w:val="00910B7D"/>
    <w:rsid w:val="00911342"/>
    <w:rsid w:val="009118DE"/>
    <w:rsid w:val="00911B24"/>
    <w:rsid w:val="00911DFB"/>
    <w:rsid w:val="00911F4D"/>
    <w:rsid w:val="00912809"/>
    <w:rsid w:val="009131B0"/>
    <w:rsid w:val="009139D9"/>
    <w:rsid w:val="00913F86"/>
    <w:rsid w:val="0091411F"/>
    <w:rsid w:val="00914379"/>
    <w:rsid w:val="00914AD8"/>
    <w:rsid w:val="00914D59"/>
    <w:rsid w:val="00914FC9"/>
    <w:rsid w:val="00915158"/>
    <w:rsid w:val="0091532C"/>
    <w:rsid w:val="0091594D"/>
    <w:rsid w:val="00915B31"/>
    <w:rsid w:val="00916079"/>
    <w:rsid w:val="0091643E"/>
    <w:rsid w:val="0091722A"/>
    <w:rsid w:val="00917CE9"/>
    <w:rsid w:val="0092051E"/>
    <w:rsid w:val="0092075B"/>
    <w:rsid w:val="0092090C"/>
    <w:rsid w:val="00920B42"/>
    <w:rsid w:val="00920BF2"/>
    <w:rsid w:val="00921383"/>
    <w:rsid w:val="0092149B"/>
    <w:rsid w:val="009217F7"/>
    <w:rsid w:val="00921910"/>
    <w:rsid w:val="00921C3C"/>
    <w:rsid w:val="00922010"/>
    <w:rsid w:val="0092209B"/>
    <w:rsid w:val="009223F7"/>
    <w:rsid w:val="00924372"/>
    <w:rsid w:val="0092486B"/>
    <w:rsid w:val="00924A6D"/>
    <w:rsid w:val="0092525D"/>
    <w:rsid w:val="009253AE"/>
    <w:rsid w:val="00925612"/>
    <w:rsid w:val="00925636"/>
    <w:rsid w:val="0092573E"/>
    <w:rsid w:val="009258E7"/>
    <w:rsid w:val="00926060"/>
    <w:rsid w:val="00926673"/>
    <w:rsid w:val="009269C4"/>
    <w:rsid w:val="00926C05"/>
    <w:rsid w:val="00926D78"/>
    <w:rsid w:val="009272DC"/>
    <w:rsid w:val="00927A64"/>
    <w:rsid w:val="00930373"/>
    <w:rsid w:val="00930432"/>
    <w:rsid w:val="00930CA7"/>
    <w:rsid w:val="00931225"/>
    <w:rsid w:val="009312EE"/>
    <w:rsid w:val="009313AF"/>
    <w:rsid w:val="00931827"/>
    <w:rsid w:val="009319B6"/>
    <w:rsid w:val="00931BD9"/>
    <w:rsid w:val="00932370"/>
    <w:rsid w:val="00932769"/>
    <w:rsid w:val="00932887"/>
    <w:rsid w:val="00932A48"/>
    <w:rsid w:val="00932C60"/>
    <w:rsid w:val="00932D9A"/>
    <w:rsid w:val="00932FD6"/>
    <w:rsid w:val="00933185"/>
    <w:rsid w:val="009331D9"/>
    <w:rsid w:val="00933B36"/>
    <w:rsid w:val="00934021"/>
    <w:rsid w:val="00934555"/>
    <w:rsid w:val="00934B0C"/>
    <w:rsid w:val="00934B7D"/>
    <w:rsid w:val="00935915"/>
    <w:rsid w:val="0093622C"/>
    <w:rsid w:val="00936894"/>
    <w:rsid w:val="009368F3"/>
    <w:rsid w:val="00936BE5"/>
    <w:rsid w:val="00937165"/>
    <w:rsid w:val="00937205"/>
    <w:rsid w:val="009372AC"/>
    <w:rsid w:val="00937E79"/>
    <w:rsid w:val="00940F64"/>
    <w:rsid w:val="00941089"/>
    <w:rsid w:val="00941114"/>
    <w:rsid w:val="0094135D"/>
    <w:rsid w:val="00941636"/>
    <w:rsid w:val="009416C5"/>
    <w:rsid w:val="00941892"/>
    <w:rsid w:val="009418CE"/>
    <w:rsid w:val="00941D6C"/>
    <w:rsid w:val="00941D70"/>
    <w:rsid w:val="00941E31"/>
    <w:rsid w:val="0094293D"/>
    <w:rsid w:val="00942970"/>
    <w:rsid w:val="00942D82"/>
    <w:rsid w:val="00942DFE"/>
    <w:rsid w:val="00943383"/>
    <w:rsid w:val="00943742"/>
    <w:rsid w:val="009437CD"/>
    <w:rsid w:val="00943881"/>
    <w:rsid w:val="009438F0"/>
    <w:rsid w:val="0094493C"/>
    <w:rsid w:val="0094530E"/>
    <w:rsid w:val="00945A28"/>
    <w:rsid w:val="00945A45"/>
    <w:rsid w:val="00945C05"/>
    <w:rsid w:val="00945C83"/>
    <w:rsid w:val="009465B7"/>
    <w:rsid w:val="00946945"/>
    <w:rsid w:val="00946FE5"/>
    <w:rsid w:val="009470ED"/>
    <w:rsid w:val="009472F5"/>
    <w:rsid w:val="00947440"/>
    <w:rsid w:val="00947713"/>
    <w:rsid w:val="009477C9"/>
    <w:rsid w:val="00947981"/>
    <w:rsid w:val="00947BCA"/>
    <w:rsid w:val="00947C84"/>
    <w:rsid w:val="00950019"/>
    <w:rsid w:val="0095013D"/>
    <w:rsid w:val="009501BC"/>
    <w:rsid w:val="00950DE7"/>
    <w:rsid w:val="0095293F"/>
    <w:rsid w:val="00952E02"/>
    <w:rsid w:val="00953920"/>
    <w:rsid w:val="00953AED"/>
    <w:rsid w:val="00953D47"/>
    <w:rsid w:val="00953DE8"/>
    <w:rsid w:val="0095439D"/>
    <w:rsid w:val="00954587"/>
    <w:rsid w:val="00954F85"/>
    <w:rsid w:val="00955BF5"/>
    <w:rsid w:val="0095603C"/>
    <w:rsid w:val="0095672D"/>
    <w:rsid w:val="0095681E"/>
    <w:rsid w:val="009572D4"/>
    <w:rsid w:val="009579AF"/>
    <w:rsid w:val="00957AA9"/>
    <w:rsid w:val="009600ED"/>
    <w:rsid w:val="00960862"/>
    <w:rsid w:val="009610B5"/>
    <w:rsid w:val="009610E2"/>
    <w:rsid w:val="00961363"/>
    <w:rsid w:val="009613BD"/>
    <w:rsid w:val="009613CC"/>
    <w:rsid w:val="00961842"/>
    <w:rsid w:val="00961921"/>
    <w:rsid w:val="00961EC0"/>
    <w:rsid w:val="00961ECB"/>
    <w:rsid w:val="00961F79"/>
    <w:rsid w:val="00962115"/>
    <w:rsid w:val="00962558"/>
    <w:rsid w:val="00962765"/>
    <w:rsid w:val="0096342E"/>
    <w:rsid w:val="009635AB"/>
    <w:rsid w:val="0096406A"/>
    <w:rsid w:val="0096430A"/>
    <w:rsid w:val="0096454E"/>
    <w:rsid w:val="00964824"/>
    <w:rsid w:val="0096511D"/>
    <w:rsid w:val="0096554B"/>
    <w:rsid w:val="0096557C"/>
    <w:rsid w:val="0096580D"/>
    <w:rsid w:val="0096584A"/>
    <w:rsid w:val="00965952"/>
    <w:rsid w:val="00965CE4"/>
    <w:rsid w:val="00965EA6"/>
    <w:rsid w:val="0096648D"/>
    <w:rsid w:val="009664CD"/>
    <w:rsid w:val="00966580"/>
    <w:rsid w:val="009669E4"/>
    <w:rsid w:val="00966A1E"/>
    <w:rsid w:val="00966FD3"/>
    <w:rsid w:val="0096756E"/>
    <w:rsid w:val="0097040B"/>
    <w:rsid w:val="009705BD"/>
    <w:rsid w:val="00970BCB"/>
    <w:rsid w:val="00971EE8"/>
    <w:rsid w:val="00971F08"/>
    <w:rsid w:val="00971FF2"/>
    <w:rsid w:val="009720AA"/>
    <w:rsid w:val="00972628"/>
    <w:rsid w:val="00973157"/>
    <w:rsid w:val="009736D6"/>
    <w:rsid w:val="00974110"/>
    <w:rsid w:val="0097456D"/>
    <w:rsid w:val="00974BFA"/>
    <w:rsid w:val="009751AF"/>
    <w:rsid w:val="009755AF"/>
    <w:rsid w:val="009755FD"/>
    <w:rsid w:val="00975997"/>
    <w:rsid w:val="00975E5B"/>
    <w:rsid w:val="00975FAB"/>
    <w:rsid w:val="0097603D"/>
    <w:rsid w:val="00976949"/>
    <w:rsid w:val="00976AE7"/>
    <w:rsid w:val="009774D0"/>
    <w:rsid w:val="0097792A"/>
    <w:rsid w:val="0098002F"/>
    <w:rsid w:val="00980308"/>
    <w:rsid w:val="00980477"/>
    <w:rsid w:val="00980DFE"/>
    <w:rsid w:val="00981469"/>
    <w:rsid w:val="009814E3"/>
    <w:rsid w:val="009817B4"/>
    <w:rsid w:val="00981836"/>
    <w:rsid w:val="00981A74"/>
    <w:rsid w:val="0098356B"/>
    <w:rsid w:val="0098378B"/>
    <w:rsid w:val="00983A68"/>
    <w:rsid w:val="00983ACB"/>
    <w:rsid w:val="009841A0"/>
    <w:rsid w:val="009842EA"/>
    <w:rsid w:val="00984BBD"/>
    <w:rsid w:val="00985253"/>
    <w:rsid w:val="009853B3"/>
    <w:rsid w:val="00985C21"/>
    <w:rsid w:val="00986F6F"/>
    <w:rsid w:val="0098758D"/>
    <w:rsid w:val="00987668"/>
    <w:rsid w:val="009876C7"/>
    <w:rsid w:val="00987ED1"/>
    <w:rsid w:val="00987FE4"/>
    <w:rsid w:val="00990630"/>
    <w:rsid w:val="00991761"/>
    <w:rsid w:val="009917B5"/>
    <w:rsid w:val="00991F62"/>
    <w:rsid w:val="009933FC"/>
    <w:rsid w:val="00993565"/>
    <w:rsid w:val="00993DD7"/>
    <w:rsid w:val="00993E7E"/>
    <w:rsid w:val="009945EF"/>
    <w:rsid w:val="009946FA"/>
    <w:rsid w:val="009946FE"/>
    <w:rsid w:val="009949BA"/>
    <w:rsid w:val="00994A06"/>
    <w:rsid w:val="00994DCA"/>
    <w:rsid w:val="0099542E"/>
    <w:rsid w:val="00995C4B"/>
    <w:rsid w:val="0099602F"/>
    <w:rsid w:val="009960EC"/>
    <w:rsid w:val="009964DF"/>
    <w:rsid w:val="00996C66"/>
    <w:rsid w:val="00997097"/>
    <w:rsid w:val="009970DD"/>
    <w:rsid w:val="00997C1E"/>
    <w:rsid w:val="00997CFB"/>
    <w:rsid w:val="009A02A9"/>
    <w:rsid w:val="009A0445"/>
    <w:rsid w:val="009A0FBA"/>
    <w:rsid w:val="009A1097"/>
    <w:rsid w:val="009A121D"/>
    <w:rsid w:val="009A12A3"/>
    <w:rsid w:val="009A15C1"/>
    <w:rsid w:val="009A1601"/>
    <w:rsid w:val="009A1A68"/>
    <w:rsid w:val="009A1AB8"/>
    <w:rsid w:val="009A2466"/>
    <w:rsid w:val="009A2476"/>
    <w:rsid w:val="009A2638"/>
    <w:rsid w:val="009A2D59"/>
    <w:rsid w:val="009A338D"/>
    <w:rsid w:val="009A35A8"/>
    <w:rsid w:val="009A368E"/>
    <w:rsid w:val="009A3BB6"/>
    <w:rsid w:val="009A3C57"/>
    <w:rsid w:val="009A462D"/>
    <w:rsid w:val="009A5CBA"/>
    <w:rsid w:val="009A5E0A"/>
    <w:rsid w:val="009A5E5B"/>
    <w:rsid w:val="009A63FB"/>
    <w:rsid w:val="009A6B76"/>
    <w:rsid w:val="009A6C21"/>
    <w:rsid w:val="009A768A"/>
    <w:rsid w:val="009B0100"/>
    <w:rsid w:val="009B085C"/>
    <w:rsid w:val="009B0AAC"/>
    <w:rsid w:val="009B0C0F"/>
    <w:rsid w:val="009B10FF"/>
    <w:rsid w:val="009B11E6"/>
    <w:rsid w:val="009B11F4"/>
    <w:rsid w:val="009B148E"/>
    <w:rsid w:val="009B1600"/>
    <w:rsid w:val="009B1BCF"/>
    <w:rsid w:val="009B1F30"/>
    <w:rsid w:val="009B217F"/>
    <w:rsid w:val="009B2A43"/>
    <w:rsid w:val="009B30E4"/>
    <w:rsid w:val="009B310F"/>
    <w:rsid w:val="009B332A"/>
    <w:rsid w:val="009B33DC"/>
    <w:rsid w:val="009B35C1"/>
    <w:rsid w:val="009B386D"/>
    <w:rsid w:val="009B3AC2"/>
    <w:rsid w:val="009B3E17"/>
    <w:rsid w:val="009B41AC"/>
    <w:rsid w:val="009B433D"/>
    <w:rsid w:val="009B482B"/>
    <w:rsid w:val="009B4959"/>
    <w:rsid w:val="009B4DBA"/>
    <w:rsid w:val="009B4DF4"/>
    <w:rsid w:val="009B4E43"/>
    <w:rsid w:val="009B5091"/>
    <w:rsid w:val="009B564E"/>
    <w:rsid w:val="009B58A8"/>
    <w:rsid w:val="009B58BB"/>
    <w:rsid w:val="009B5949"/>
    <w:rsid w:val="009B6476"/>
    <w:rsid w:val="009B6612"/>
    <w:rsid w:val="009B70B6"/>
    <w:rsid w:val="009B774B"/>
    <w:rsid w:val="009B79D5"/>
    <w:rsid w:val="009B7E87"/>
    <w:rsid w:val="009C0169"/>
    <w:rsid w:val="009C13BD"/>
    <w:rsid w:val="009C18FF"/>
    <w:rsid w:val="009C25F7"/>
    <w:rsid w:val="009C312E"/>
    <w:rsid w:val="009C3304"/>
    <w:rsid w:val="009C36D1"/>
    <w:rsid w:val="009C38B0"/>
    <w:rsid w:val="009C395D"/>
    <w:rsid w:val="009C3EB9"/>
    <w:rsid w:val="009C403E"/>
    <w:rsid w:val="009C406A"/>
    <w:rsid w:val="009C431F"/>
    <w:rsid w:val="009C4453"/>
    <w:rsid w:val="009C4C4D"/>
    <w:rsid w:val="009C5574"/>
    <w:rsid w:val="009C5DE0"/>
    <w:rsid w:val="009C60CD"/>
    <w:rsid w:val="009C65B9"/>
    <w:rsid w:val="009C69E3"/>
    <w:rsid w:val="009C71EB"/>
    <w:rsid w:val="009D04EF"/>
    <w:rsid w:val="009D0562"/>
    <w:rsid w:val="009D080C"/>
    <w:rsid w:val="009D083E"/>
    <w:rsid w:val="009D0AD3"/>
    <w:rsid w:val="009D16BC"/>
    <w:rsid w:val="009D3051"/>
    <w:rsid w:val="009D32EB"/>
    <w:rsid w:val="009D37C0"/>
    <w:rsid w:val="009D40C7"/>
    <w:rsid w:val="009D41C8"/>
    <w:rsid w:val="009D4D48"/>
    <w:rsid w:val="009D4FF0"/>
    <w:rsid w:val="009D514C"/>
    <w:rsid w:val="009D5966"/>
    <w:rsid w:val="009D62BC"/>
    <w:rsid w:val="009D63A9"/>
    <w:rsid w:val="009D6496"/>
    <w:rsid w:val="009D6A32"/>
    <w:rsid w:val="009D703C"/>
    <w:rsid w:val="009D718F"/>
    <w:rsid w:val="009D71CF"/>
    <w:rsid w:val="009D7894"/>
    <w:rsid w:val="009D7D73"/>
    <w:rsid w:val="009D7DB5"/>
    <w:rsid w:val="009E068F"/>
    <w:rsid w:val="009E0AE6"/>
    <w:rsid w:val="009E0EE2"/>
    <w:rsid w:val="009E10E8"/>
    <w:rsid w:val="009E14E0"/>
    <w:rsid w:val="009E19BF"/>
    <w:rsid w:val="009E1BB6"/>
    <w:rsid w:val="009E1D21"/>
    <w:rsid w:val="009E20BE"/>
    <w:rsid w:val="009E2D04"/>
    <w:rsid w:val="009E2F1C"/>
    <w:rsid w:val="009E35DB"/>
    <w:rsid w:val="009E385E"/>
    <w:rsid w:val="009E3D70"/>
    <w:rsid w:val="009E3FFB"/>
    <w:rsid w:val="009E462A"/>
    <w:rsid w:val="009E47A3"/>
    <w:rsid w:val="009E49E8"/>
    <w:rsid w:val="009E4B82"/>
    <w:rsid w:val="009E4D18"/>
    <w:rsid w:val="009E50E8"/>
    <w:rsid w:val="009E6E2A"/>
    <w:rsid w:val="009E7175"/>
    <w:rsid w:val="009E765B"/>
    <w:rsid w:val="009E7776"/>
    <w:rsid w:val="009E7C5E"/>
    <w:rsid w:val="009E7D59"/>
    <w:rsid w:val="009E7DEF"/>
    <w:rsid w:val="009F029F"/>
    <w:rsid w:val="009F04AE"/>
    <w:rsid w:val="009F079E"/>
    <w:rsid w:val="009F08F3"/>
    <w:rsid w:val="009F0CB2"/>
    <w:rsid w:val="009F0F2A"/>
    <w:rsid w:val="009F1538"/>
    <w:rsid w:val="009F18C7"/>
    <w:rsid w:val="009F1D02"/>
    <w:rsid w:val="009F2405"/>
    <w:rsid w:val="009F2F0D"/>
    <w:rsid w:val="009F344F"/>
    <w:rsid w:val="009F3659"/>
    <w:rsid w:val="009F3DC6"/>
    <w:rsid w:val="009F46E6"/>
    <w:rsid w:val="009F56B5"/>
    <w:rsid w:val="009F5A07"/>
    <w:rsid w:val="009F5E95"/>
    <w:rsid w:val="009F6804"/>
    <w:rsid w:val="009F680C"/>
    <w:rsid w:val="009F751B"/>
    <w:rsid w:val="009F77AA"/>
    <w:rsid w:val="009F7BD4"/>
    <w:rsid w:val="00A0112F"/>
    <w:rsid w:val="00A0147B"/>
    <w:rsid w:val="00A014D9"/>
    <w:rsid w:val="00A01DF8"/>
    <w:rsid w:val="00A02273"/>
    <w:rsid w:val="00A02713"/>
    <w:rsid w:val="00A02CDA"/>
    <w:rsid w:val="00A02F19"/>
    <w:rsid w:val="00A030F6"/>
    <w:rsid w:val="00A031D8"/>
    <w:rsid w:val="00A036B7"/>
    <w:rsid w:val="00A03767"/>
    <w:rsid w:val="00A04652"/>
    <w:rsid w:val="00A048A8"/>
    <w:rsid w:val="00A04F49"/>
    <w:rsid w:val="00A05102"/>
    <w:rsid w:val="00A05157"/>
    <w:rsid w:val="00A060B8"/>
    <w:rsid w:val="00A06175"/>
    <w:rsid w:val="00A066CC"/>
    <w:rsid w:val="00A0732B"/>
    <w:rsid w:val="00A07649"/>
    <w:rsid w:val="00A07D1C"/>
    <w:rsid w:val="00A07FA3"/>
    <w:rsid w:val="00A1005E"/>
    <w:rsid w:val="00A111BF"/>
    <w:rsid w:val="00A11BA6"/>
    <w:rsid w:val="00A11C89"/>
    <w:rsid w:val="00A12138"/>
    <w:rsid w:val="00A1223E"/>
    <w:rsid w:val="00A129DA"/>
    <w:rsid w:val="00A12EA5"/>
    <w:rsid w:val="00A13452"/>
    <w:rsid w:val="00A13569"/>
    <w:rsid w:val="00A1377A"/>
    <w:rsid w:val="00A1378E"/>
    <w:rsid w:val="00A13E54"/>
    <w:rsid w:val="00A14BE3"/>
    <w:rsid w:val="00A14E9F"/>
    <w:rsid w:val="00A14FBE"/>
    <w:rsid w:val="00A154C6"/>
    <w:rsid w:val="00A15638"/>
    <w:rsid w:val="00A1586D"/>
    <w:rsid w:val="00A15B16"/>
    <w:rsid w:val="00A175E0"/>
    <w:rsid w:val="00A17F63"/>
    <w:rsid w:val="00A205B4"/>
    <w:rsid w:val="00A2068A"/>
    <w:rsid w:val="00A20F4B"/>
    <w:rsid w:val="00A2102F"/>
    <w:rsid w:val="00A2193B"/>
    <w:rsid w:val="00A21B34"/>
    <w:rsid w:val="00A21FBD"/>
    <w:rsid w:val="00A2205E"/>
    <w:rsid w:val="00A2208C"/>
    <w:rsid w:val="00A22104"/>
    <w:rsid w:val="00A22D35"/>
    <w:rsid w:val="00A2318D"/>
    <w:rsid w:val="00A23518"/>
    <w:rsid w:val="00A2351A"/>
    <w:rsid w:val="00A236D4"/>
    <w:rsid w:val="00A23ADB"/>
    <w:rsid w:val="00A23BFB"/>
    <w:rsid w:val="00A23F26"/>
    <w:rsid w:val="00A2436D"/>
    <w:rsid w:val="00A24456"/>
    <w:rsid w:val="00A24511"/>
    <w:rsid w:val="00A24E76"/>
    <w:rsid w:val="00A25132"/>
    <w:rsid w:val="00A25356"/>
    <w:rsid w:val="00A25864"/>
    <w:rsid w:val="00A2599D"/>
    <w:rsid w:val="00A264A9"/>
    <w:rsid w:val="00A26DCF"/>
    <w:rsid w:val="00A26DD7"/>
    <w:rsid w:val="00A275E2"/>
    <w:rsid w:val="00A276ED"/>
    <w:rsid w:val="00A27785"/>
    <w:rsid w:val="00A27869"/>
    <w:rsid w:val="00A27CDD"/>
    <w:rsid w:val="00A30187"/>
    <w:rsid w:val="00A30632"/>
    <w:rsid w:val="00A306BC"/>
    <w:rsid w:val="00A30723"/>
    <w:rsid w:val="00A308F9"/>
    <w:rsid w:val="00A30AA7"/>
    <w:rsid w:val="00A3110E"/>
    <w:rsid w:val="00A3250E"/>
    <w:rsid w:val="00A32B05"/>
    <w:rsid w:val="00A32BF5"/>
    <w:rsid w:val="00A32D79"/>
    <w:rsid w:val="00A32FC0"/>
    <w:rsid w:val="00A33356"/>
    <w:rsid w:val="00A33686"/>
    <w:rsid w:val="00A33823"/>
    <w:rsid w:val="00A33BDC"/>
    <w:rsid w:val="00A33D1C"/>
    <w:rsid w:val="00A33D68"/>
    <w:rsid w:val="00A33F35"/>
    <w:rsid w:val="00A34003"/>
    <w:rsid w:val="00A3448A"/>
    <w:rsid w:val="00A34855"/>
    <w:rsid w:val="00A350D2"/>
    <w:rsid w:val="00A354F7"/>
    <w:rsid w:val="00A3558A"/>
    <w:rsid w:val="00A35EB7"/>
    <w:rsid w:val="00A35F8F"/>
    <w:rsid w:val="00A3612E"/>
    <w:rsid w:val="00A36297"/>
    <w:rsid w:val="00A36535"/>
    <w:rsid w:val="00A36A91"/>
    <w:rsid w:val="00A40CB8"/>
    <w:rsid w:val="00A4140E"/>
    <w:rsid w:val="00A41A6C"/>
    <w:rsid w:val="00A41E2B"/>
    <w:rsid w:val="00A41E85"/>
    <w:rsid w:val="00A42ADD"/>
    <w:rsid w:val="00A42ADE"/>
    <w:rsid w:val="00A43013"/>
    <w:rsid w:val="00A43040"/>
    <w:rsid w:val="00A4312C"/>
    <w:rsid w:val="00A43636"/>
    <w:rsid w:val="00A445E2"/>
    <w:rsid w:val="00A44822"/>
    <w:rsid w:val="00A44AD9"/>
    <w:rsid w:val="00A45B74"/>
    <w:rsid w:val="00A46ACB"/>
    <w:rsid w:val="00A47A97"/>
    <w:rsid w:val="00A5019A"/>
    <w:rsid w:val="00A503A6"/>
    <w:rsid w:val="00A5071E"/>
    <w:rsid w:val="00A50B55"/>
    <w:rsid w:val="00A50EA0"/>
    <w:rsid w:val="00A516E9"/>
    <w:rsid w:val="00A519BB"/>
    <w:rsid w:val="00A52076"/>
    <w:rsid w:val="00A52353"/>
    <w:rsid w:val="00A5241B"/>
    <w:rsid w:val="00A52E1D"/>
    <w:rsid w:val="00A53B80"/>
    <w:rsid w:val="00A53F41"/>
    <w:rsid w:val="00A540D3"/>
    <w:rsid w:val="00A54437"/>
    <w:rsid w:val="00A54585"/>
    <w:rsid w:val="00A5496A"/>
    <w:rsid w:val="00A54996"/>
    <w:rsid w:val="00A54AA0"/>
    <w:rsid w:val="00A55AED"/>
    <w:rsid w:val="00A55CD9"/>
    <w:rsid w:val="00A562E2"/>
    <w:rsid w:val="00A5632F"/>
    <w:rsid w:val="00A56949"/>
    <w:rsid w:val="00A56A01"/>
    <w:rsid w:val="00A60870"/>
    <w:rsid w:val="00A60996"/>
    <w:rsid w:val="00A60C9E"/>
    <w:rsid w:val="00A60F1B"/>
    <w:rsid w:val="00A60FFF"/>
    <w:rsid w:val="00A61499"/>
    <w:rsid w:val="00A615BA"/>
    <w:rsid w:val="00A6166F"/>
    <w:rsid w:val="00A61A63"/>
    <w:rsid w:val="00A61FEA"/>
    <w:rsid w:val="00A620B5"/>
    <w:rsid w:val="00A625BC"/>
    <w:rsid w:val="00A62750"/>
    <w:rsid w:val="00A628DD"/>
    <w:rsid w:val="00A6295C"/>
    <w:rsid w:val="00A62A77"/>
    <w:rsid w:val="00A62B9F"/>
    <w:rsid w:val="00A62E12"/>
    <w:rsid w:val="00A63123"/>
    <w:rsid w:val="00A63483"/>
    <w:rsid w:val="00A641D7"/>
    <w:rsid w:val="00A64E09"/>
    <w:rsid w:val="00A6562C"/>
    <w:rsid w:val="00A657D7"/>
    <w:rsid w:val="00A65C79"/>
    <w:rsid w:val="00A660AC"/>
    <w:rsid w:val="00A66163"/>
    <w:rsid w:val="00A662B8"/>
    <w:rsid w:val="00A665FA"/>
    <w:rsid w:val="00A66735"/>
    <w:rsid w:val="00A674F8"/>
    <w:rsid w:val="00A67702"/>
    <w:rsid w:val="00A6789F"/>
    <w:rsid w:val="00A67CF1"/>
    <w:rsid w:val="00A67E6C"/>
    <w:rsid w:val="00A708D9"/>
    <w:rsid w:val="00A70ED6"/>
    <w:rsid w:val="00A712AE"/>
    <w:rsid w:val="00A715E4"/>
    <w:rsid w:val="00A7162B"/>
    <w:rsid w:val="00A7171A"/>
    <w:rsid w:val="00A71B99"/>
    <w:rsid w:val="00A71D55"/>
    <w:rsid w:val="00A7256B"/>
    <w:rsid w:val="00A725E4"/>
    <w:rsid w:val="00A72FE5"/>
    <w:rsid w:val="00A731CE"/>
    <w:rsid w:val="00A739D0"/>
    <w:rsid w:val="00A73E80"/>
    <w:rsid w:val="00A74225"/>
    <w:rsid w:val="00A74255"/>
    <w:rsid w:val="00A74B1C"/>
    <w:rsid w:val="00A74B3F"/>
    <w:rsid w:val="00A74FE4"/>
    <w:rsid w:val="00A75030"/>
    <w:rsid w:val="00A75767"/>
    <w:rsid w:val="00A76053"/>
    <w:rsid w:val="00A7612A"/>
    <w:rsid w:val="00A761D4"/>
    <w:rsid w:val="00A764A4"/>
    <w:rsid w:val="00A779BC"/>
    <w:rsid w:val="00A77EC4"/>
    <w:rsid w:val="00A80307"/>
    <w:rsid w:val="00A80E74"/>
    <w:rsid w:val="00A81F85"/>
    <w:rsid w:val="00A8212A"/>
    <w:rsid w:val="00A821B5"/>
    <w:rsid w:val="00A82385"/>
    <w:rsid w:val="00A8280F"/>
    <w:rsid w:val="00A82C04"/>
    <w:rsid w:val="00A83582"/>
    <w:rsid w:val="00A84D34"/>
    <w:rsid w:val="00A84F0F"/>
    <w:rsid w:val="00A84F9A"/>
    <w:rsid w:val="00A85740"/>
    <w:rsid w:val="00A85B6F"/>
    <w:rsid w:val="00A8649B"/>
    <w:rsid w:val="00A86741"/>
    <w:rsid w:val="00A86D5F"/>
    <w:rsid w:val="00A87697"/>
    <w:rsid w:val="00A87728"/>
    <w:rsid w:val="00A90099"/>
    <w:rsid w:val="00A90498"/>
    <w:rsid w:val="00A90A46"/>
    <w:rsid w:val="00A911FE"/>
    <w:rsid w:val="00A92076"/>
    <w:rsid w:val="00A927B5"/>
    <w:rsid w:val="00A92879"/>
    <w:rsid w:val="00A93AF5"/>
    <w:rsid w:val="00A93C01"/>
    <w:rsid w:val="00A93EAD"/>
    <w:rsid w:val="00A9442A"/>
    <w:rsid w:val="00A9446D"/>
    <w:rsid w:val="00A947A1"/>
    <w:rsid w:val="00A948CD"/>
    <w:rsid w:val="00A95172"/>
    <w:rsid w:val="00A95E36"/>
    <w:rsid w:val="00A95E77"/>
    <w:rsid w:val="00A95F31"/>
    <w:rsid w:val="00A96116"/>
    <w:rsid w:val="00A9627C"/>
    <w:rsid w:val="00A965A3"/>
    <w:rsid w:val="00A96940"/>
    <w:rsid w:val="00A96C17"/>
    <w:rsid w:val="00A96F23"/>
    <w:rsid w:val="00A974D1"/>
    <w:rsid w:val="00A97EDB"/>
    <w:rsid w:val="00AA016F"/>
    <w:rsid w:val="00AA0373"/>
    <w:rsid w:val="00AA0CF4"/>
    <w:rsid w:val="00AA0DDE"/>
    <w:rsid w:val="00AA17CA"/>
    <w:rsid w:val="00AA1B7E"/>
    <w:rsid w:val="00AA1EA8"/>
    <w:rsid w:val="00AA1ED6"/>
    <w:rsid w:val="00AA2B66"/>
    <w:rsid w:val="00AA34D1"/>
    <w:rsid w:val="00AA4EB3"/>
    <w:rsid w:val="00AA4FE6"/>
    <w:rsid w:val="00AA50DC"/>
    <w:rsid w:val="00AA51D6"/>
    <w:rsid w:val="00AA5339"/>
    <w:rsid w:val="00AA56D3"/>
    <w:rsid w:val="00AA5958"/>
    <w:rsid w:val="00AA5ED4"/>
    <w:rsid w:val="00AA6537"/>
    <w:rsid w:val="00AA6F56"/>
    <w:rsid w:val="00AA72F1"/>
    <w:rsid w:val="00AA7636"/>
    <w:rsid w:val="00AA7E13"/>
    <w:rsid w:val="00AA7F22"/>
    <w:rsid w:val="00AB0BC8"/>
    <w:rsid w:val="00AB0CAE"/>
    <w:rsid w:val="00AB0D44"/>
    <w:rsid w:val="00AB10D2"/>
    <w:rsid w:val="00AB11CA"/>
    <w:rsid w:val="00AB140D"/>
    <w:rsid w:val="00AB14D9"/>
    <w:rsid w:val="00AB222A"/>
    <w:rsid w:val="00AB240F"/>
    <w:rsid w:val="00AB264F"/>
    <w:rsid w:val="00AB28F9"/>
    <w:rsid w:val="00AB2FE1"/>
    <w:rsid w:val="00AB330A"/>
    <w:rsid w:val="00AB3934"/>
    <w:rsid w:val="00AB3C4E"/>
    <w:rsid w:val="00AB40C2"/>
    <w:rsid w:val="00AB438D"/>
    <w:rsid w:val="00AB48ED"/>
    <w:rsid w:val="00AB4AB8"/>
    <w:rsid w:val="00AB4DF0"/>
    <w:rsid w:val="00AB5278"/>
    <w:rsid w:val="00AB5BD4"/>
    <w:rsid w:val="00AB60A0"/>
    <w:rsid w:val="00AB6312"/>
    <w:rsid w:val="00AB655E"/>
    <w:rsid w:val="00AB665E"/>
    <w:rsid w:val="00AB66F9"/>
    <w:rsid w:val="00AB7509"/>
    <w:rsid w:val="00AB7946"/>
    <w:rsid w:val="00AC007F"/>
    <w:rsid w:val="00AC02A3"/>
    <w:rsid w:val="00AC02D7"/>
    <w:rsid w:val="00AC0F3F"/>
    <w:rsid w:val="00AC108D"/>
    <w:rsid w:val="00AC10FB"/>
    <w:rsid w:val="00AC1221"/>
    <w:rsid w:val="00AC1B64"/>
    <w:rsid w:val="00AC21D7"/>
    <w:rsid w:val="00AC2378"/>
    <w:rsid w:val="00AC2647"/>
    <w:rsid w:val="00AC28E3"/>
    <w:rsid w:val="00AC2AE2"/>
    <w:rsid w:val="00AC2BEB"/>
    <w:rsid w:val="00AC2ECD"/>
    <w:rsid w:val="00AC3119"/>
    <w:rsid w:val="00AC3757"/>
    <w:rsid w:val="00AC3A6D"/>
    <w:rsid w:val="00AC4157"/>
    <w:rsid w:val="00AC460C"/>
    <w:rsid w:val="00AC48C2"/>
    <w:rsid w:val="00AC493F"/>
    <w:rsid w:val="00AC498E"/>
    <w:rsid w:val="00AC49D4"/>
    <w:rsid w:val="00AC49FB"/>
    <w:rsid w:val="00AC4B03"/>
    <w:rsid w:val="00AC4C7C"/>
    <w:rsid w:val="00AC5292"/>
    <w:rsid w:val="00AC5306"/>
    <w:rsid w:val="00AC57AE"/>
    <w:rsid w:val="00AC5A10"/>
    <w:rsid w:val="00AC5B12"/>
    <w:rsid w:val="00AC5C69"/>
    <w:rsid w:val="00AC6562"/>
    <w:rsid w:val="00AC6C0C"/>
    <w:rsid w:val="00AC7604"/>
    <w:rsid w:val="00AC7AE2"/>
    <w:rsid w:val="00AC7CB6"/>
    <w:rsid w:val="00AD007A"/>
    <w:rsid w:val="00AD064C"/>
    <w:rsid w:val="00AD0AA3"/>
    <w:rsid w:val="00AD10C1"/>
    <w:rsid w:val="00AD13B7"/>
    <w:rsid w:val="00AD1808"/>
    <w:rsid w:val="00AD21F9"/>
    <w:rsid w:val="00AD294A"/>
    <w:rsid w:val="00AD2ED0"/>
    <w:rsid w:val="00AD347A"/>
    <w:rsid w:val="00AD3BD3"/>
    <w:rsid w:val="00AD3F94"/>
    <w:rsid w:val="00AD4484"/>
    <w:rsid w:val="00AD4A5A"/>
    <w:rsid w:val="00AD4BFC"/>
    <w:rsid w:val="00AD4EB0"/>
    <w:rsid w:val="00AD655F"/>
    <w:rsid w:val="00AD69AE"/>
    <w:rsid w:val="00AD7681"/>
    <w:rsid w:val="00AD77B6"/>
    <w:rsid w:val="00AD7A27"/>
    <w:rsid w:val="00AE00A7"/>
    <w:rsid w:val="00AE022F"/>
    <w:rsid w:val="00AE0331"/>
    <w:rsid w:val="00AE0473"/>
    <w:rsid w:val="00AE121C"/>
    <w:rsid w:val="00AE14D5"/>
    <w:rsid w:val="00AE1853"/>
    <w:rsid w:val="00AE19F0"/>
    <w:rsid w:val="00AE245F"/>
    <w:rsid w:val="00AE26DC"/>
    <w:rsid w:val="00AE2764"/>
    <w:rsid w:val="00AE27AC"/>
    <w:rsid w:val="00AE37EC"/>
    <w:rsid w:val="00AE386D"/>
    <w:rsid w:val="00AE3892"/>
    <w:rsid w:val="00AE3EB1"/>
    <w:rsid w:val="00AE4057"/>
    <w:rsid w:val="00AE40E0"/>
    <w:rsid w:val="00AE4591"/>
    <w:rsid w:val="00AE4DBA"/>
    <w:rsid w:val="00AE4F07"/>
    <w:rsid w:val="00AE503B"/>
    <w:rsid w:val="00AE523D"/>
    <w:rsid w:val="00AE5533"/>
    <w:rsid w:val="00AE5832"/>
    <w:rsid w:val="00AE586A"/>
    <w:rsid w:val="00AE5875"/>
    <w:rsid w:val="00AE5F3E"/>
    <w:rsid w:val="00AE6113"/>
    <w:rsid w:val="00AE61D3"/>
    <w:rsid w:val="00AE7302"/>
    <w:rsid w:val="00AE76C2"/>
    <w:rsid w:val="00AF0471"/>
    <w:rsid w:val="00AF04AD"/>
    <w:rsid w:val="00AF0956"/>
    <w:rsid w:val="00AF09F9"/>
    <w:rsid w:val="00AF12C8"/>
    <w:rsid w:val="00AF1B07"/>
    <w:rsid w:val="00AF1C5D"/>
    <w:rsid w:val="00AF1C92"/>
    <w:rsid w:val="00AF1CF0"/>
    <w:rsid w:val="00AF351E"/>
    <w:rsid w:val="00AF3618"/>
    <w:rsid w:val="00AF3EDA"/>
    <w:rsid w:val="00AF42D7"/>
    <w:rsid w:val="00AF475D"/>
    <w:rsid w:val="00AF4BC6"/>
    <w:rsid w:val="00AF4F81"/>
    <w:rsid w:val="00AF4FB3"/>
    <w:rsid w:val="00AF5696"/>
    <w:rsid w:val="00AF5DD5"/>
    <w:rsid w:val="00AF62D8"/>
    <w:rsid w:val="00AF64F2"/>
    <w:rsid w:val="00AF65BA"/>
    <w:rsid w:val="00AF6747"/>
    <w:rsid w:val="00AF71BC"/>
    <w:rsid w:val="00AF7CFF"/>
    <w:rsid w:val="00B006FE"/>
    <w:rsid w:val="00B007CB"/>
    <w:rsid w:val="00B010EB"/>
    <w:rsid w:val="00B01384"/>
    <w:rsid w:val="00B01646"/>
    <w:rsid w:val="00B0256C"/>
    <w:rsid w:val="00B028EE"/>
    <w:rsid w:val="00B02AA9"/>
    <w:rsid w:val="00B02AD2"/>
    <w:rsid w:val="00B02FA3"/>
    <w:rsid w:val="00B0382B"/>
    <w:rsid w:val="00B0398E"/>
    <w:rsid w:val="00B03AC4"/>
    <w:rsid w:val="00B03B32"/>
    <w:rsid w:val="00B03E6A"/>
    <w:rsid w:val="00B0469A"/>
    <w:rsid w:val="00B04C13"/>
    <w:rsid w:val="00B04F35"/>
    <w:rsid w:val="00B05084"/>
    <w:rsid w:val="00B06FA1"/>
    <w:rsid w:val="00B077D7"/>
    <w:rsid w:val="00B07853"/>
    <w:rsid w:val="00B07F62"/>
    <w:rsid w:val="00B10AD1"/>
    <w:rsid w:val="00B10D9D"/>
    <w:rsid w:val="00B10E40"/>
    <w:rsid w:val="00B11192"/>
    <w:rsid w:val="00B11345"/>
    <w:rsid w:val="00B11934"/>
    <w:rsid w:val="00B11A3E"/>
    <w:rsid w:val="00B11CD3"/>
    <w:rsid w:val="00B11EE3"/>
    <w:rsid w:val="00B122B5"/>
    <w:rsid w:val="00B123DB"/>
    <w:rsid w:val="00B124A9"/>
    <w:rsid w:val="00B129BA"/>
    <w:rsid w:val="00B12A36"/>
    <w:rsid w:val="00B13016"/>
    <w:rsid w:val="00B13E33"/>
    <w:rsid w:val="00B13E46"/>
    <w:rsid w:val="00B13F8D"/>
    <w:rsid w:val="00B13FD8"/>
    <w:rsid w:val="00B142A8"/>
    <w:rsid w:val="00B14FB3"/>
    <w:rsid w:val="00B157F9"/>
    <w:rsid w:val="00B15AD4"/>
    <w:rsid w:val="00B15D66"/>
    <w:rsid w:val="00B161BD"/>
    <w:rsid w:val="00B16300"/>
    <w:rsid w:val="00B164C5"/>
    <w:rsid w:val="00B173EF"/>
    <w:rsid w:val="00B17DC8"/>
    <w:rsid w:val="00B20256"/>
    <w:rsid w:val="00B204DF"/>
    <w:rsid w:val="00B2091A"/>
    <w:rsid w:val="00B20CC6"/>
    <w:rsid w:val="00B20D09"/>
    <w:rsid w:val="00B20D4A"/>
    <w:rsid w:val="00B20E0E"/>
    <w:rsid w:val="00B21C9F"/>
    <w:rsid w:val="00B228B7"/>
    <w:rsid w:val="00B22BD6"/>
    <w:rsid w:val="00B22D7B"/>
    <w:rsid w:val="00B23A16"/>
    <w:rsid w:val="00B23AE3"/>
    <w:rsid w:val="00B23EB8"/>
    <w:rsid w:val="00B23F1F"/>
    <w:rsid w:val="00B24E75"/>
    <w:rsid w:val="00B24F6B"/>
    <w:rsid w:val="00B25300"/>
    <w:rsid w:val="00B253AF"/>
    <w:rsid w:val="00B25806"/>
    <w:rsid w:val="00B25919"/>
    <w:rsid w:val="00B25AD1"/>
    <w:rsid w:val="00B25CC0"/>
    <w:rsid w:val="00B267E5"/>
    <w:rsid w:val="00B26831"/>
    <w:rsid w:val="00B26D01"/>
    <w:rsid w:val="00B2729B"/>
    <w:rsid w:val="00B27418"/>
    <w:rsid w:val="00B2763F"/>
    <w:rsid w:val="00B27A9A"/>
    <w:rsid w:val="00B27AAC"/>
    <w:rsid w:val="00B3077F"/>
    <w:rsid w:val="00B30929"/>
    <w:rsid w:val="00B30C79"/>
    <w:rsid w:val="00B30EA0"/>
    <w:rsid w:val="00B31019"/>
    <w:rsid w:val="00B312F8"/>
    <w:rsid w:val="00B31F9A"/>
    <w:rsid w:val="00B32811"/>
    <w:rsid w:val="00B3297A"/>
    <w:rsid w:val="00B32C4B"/>
    <w:rsid w:val="00B32DD9"/>
    <w:rsid w:val="00B331FA"/>
    <w:rsid w:val="00B3342E"/>
    <w:rsid w:val="00B33A55"/>
    <w:rsid w:val="00B33B64"/>
    <w:rsid w:val="00B33FF4"/>
    <w:rsid w:val="00B3483C"/>
    <w:rsid w:val="00B35436"/>
    <w:rsid w:val="00B36926"/>
    <w:rsid w:val="00B36976"/>
    <w:rsid w:val="00B372AA"/>
    <w:rsid w:val="00B375A6"/>
    <w:rsid w:val="00B37ACD"/>
    <w:rsid w:val="00B403B7"/>
    <w:rsid w:val="00B4042C"/>
    <w:rsid w:val="00B40445"/>
    <w:rsid w:val="00B4075A"/>
    <w:rsid w:val="00B409E0"/>
    <w:rsid w:val="00B40B58"/>
    <w:rsid w:val="00B40B66"/>
    <w:rsid w:val="00B412BC"/>
    <w:rsid w:val="00B417D1"/>
    <w:rsid w:val="00B41888"/>
    <w:rsid w:val="00B418D8"/>
    <w:rsid w:val="00B41CA8"/>
    <w:rsid w:val="00B42775"/>
    <w:rsid w:val="00B431B1"/>
    <w:rsid w:val="00B431C5"/>
    <w:rsid w:val="00B4355F"/>
    <w:rsid w:val="00B4392D"/>
    <w:rsid w:val="00B43B71"/>
    <w:rsid w:val="00B4444F"/>
    <w:rsid w:val="00B449F0"/>
    <w:rsid w:val="00B44E25"/>
    <w:rsid w:val="00B4558E"/>
    <w:rsid w:val="00B459CD"/>
    <w:rsid w:val="00B45A52"/>
    <w:rsid w:val="00B46175"/>
    <w:rsid w:val="00B469FC"/>
    <w:rsid w:val="00B4721E"/>
    <w:rsid w:val="00B47741"/>
    <w:rsid w:val="00B47D86"/>
    <w:rsid w:val="00B505D5"/>
    <w:rsid w:val="00B50DDC"/>
    <w:rsid w:val="00B50EB2"/>
    <w:rsid w:val="00B50FDB"/>
    <w:rsid w:val="00B51193"/>
    <w:rsid w:val="00B51323"/>
    <w:rsid w:val="00B516CD"/>
    <w:rsid w:val="00B525FB"/>
    <w:rsid w:val="00B52D50"/>
    <w:rsid w:val="00B532F3"/>
    <w:rsid w:val="00B533B7"/>
    <w:rsid w:val="00B53803"/>
    <w:rsid w:val="00B53CB6"/>
    <w:rsid w:val="00B5441D"/>
    <w:rsid w:val="00B544FC"/>
    <w:rsid w:val="00B548B7"/>
    <w:rsid w:val="00B54D41"/>
    <w:rsid w:val="00B5563A"/>
    <w:rsid w:val="00B556F8"/>
    <w:rsid w:val="00B55EEE"/>
    <w:rsid w:val="00B562EE"/>
    <w:rsid w:val="00B56350"/>
    <w:rsid w:val="00B56581"/>
    <w:rsid w:val="00B56932"/>
    <w:rsid w:val="00B57718"/>
    <w:rsid w:val="00B57E94"/>
    <w:rsid w:val="00B57EBE"/>
    <w:rsid w:val="00B60D25"/>
    <w:rsid w:val="00B60E2C"/>
    <w:rsid w:val="00B60EB2"/>
    <w:rsid w:val="00B6165E"/>
    <w:rsid w:val="00B622B5"/>
    <w:rsid w:val="00B624D0"/>
    <w:rsid w:val="00B628C5"/>
    <w:rsid w:val="00B62B60"/>
    <w:rsid w:val="00B62EEB"/>
    <w:rsid w:val="00B6330C"/>
    <w:rsid w:val="00B63359"/>
    <w:rsid w:val="00B63F59"/>
    <w:rsid w:val="00B644B9"/>
    <w:rsid w:val="00B64B07"/>
    <w:rsid w:val="00B64B22"/>
    <w:rsid w:val="00B65838"/>
    <w:rsid w:val="00B65AFA"/>
    <w:rsid w:val="00B65BFE"/>
    <w:rsid w:val="00B65D9F"/>
    <w:rsid w:val="00B65FCB"/>
    <w:rsid w:val="00B664C7"/>
    <w:rsid w:val="00B66514"/>
    <w:rsid w:val="00B66975"/>
    <w:rsid w:val="00B66E10"/>
    <w:rsid w:val="00B670DA"/>
    <w:rsid w:val="00B6737C"/>
    <w:rsid w:val="00B6766E"/>
    <w:rsid w:val="00B67E53"/>
    <w:rsid w:val="00B706C0"/>
    <w:rsid w:val="00B713D8"/>
    <w:rsid w:val="00B71492"/>
    <w:rsid w:val="00B7176F"/>
    <w:rsid w:val="00B71E5B"/>
    <w:rsid w:val="00B721F2"/>
    <w:rsid w:val="00B72201"/>
    <w:rsid w:val="00B722DA"/>
    <w:rsid w:val="00B73396"/>
    <w:rsid w:val="00B734A8"/>
    <w:rsid w:val="00B736E7"/>
    <w:rsid w:val="00B739F6"/>
    <w:rsid w:val="00B73B78"/>
    <w:rsid w:val="00B73CD6"/>
    <w:rsid w:val="00B74181"/>
    <w:rsid w:val="00B7428E"/>
    <w:rsid w:val="00B74893"/>
    <w:rsid w:val="00B755FA"/>
    <w:rsid w:val="00B757BB"/>
    <w:rsid w:val="00B76816"/>
    <w:rsid w:val="00B76C08"/>
    <w:rsid w:val="00B772B0"/>
    <w:rsid w:val="00B80261"/>
    <w:rsid w:val="00B8064F"/>
    <w:rsid w:val="00B81005"/>
    <w:rsid w:val="00B811BD"/>
    <w:rsid w:val="00B81390"/>
    <w:rsid w:val="00B81A6C"/>
    <w:rsid w:val="00B81E74"/>
    <w:rsid w:val="00B82466"/>
    <w:rsid w:val="00B826BA"/>
    <w:rsid w:val="00B82FBD"/>
    <w:rsid w:val="00B8385D"/>
    <w:rsid w:val="00B840ED"/>
    <w:rsid w:val="00B84127"/>
    <w:rsid w:val="00B847F2"/>
    <w:rsid w:val="00B8592C"/>
    <w:rsid w:val="00B85DE5"/>
    <w:rsid w:val="00B86040"/>
    <w:rsid w:val="00B8620F"/>
    <w:rsid w:val="00B86210"/>
    <w:rsid w:val="00B866F5"/>
    <w:rsid w:val="00B86B7C"/>
    <w:rsid w:val="00B86E48"/>
    <w:rsid w:val="00B877B3"/>
    <w:rsid w:val="00B87F3A"/>
    <w:rsid w:val="00B908E1"/>
    <w:rsid w:val="00B90C42"/>
    <w:rsid w:val="00B90F73"/>
    <w:rsid w:val="00B90FF3"/>
    <w:rsid w:val="00B9118D"/>
    <w:rsid w:val="00B91906"/>
    <w:rsid w:val="00B91B46"/>
    <w:rsid w:val="00B91DF6"/>
    <w:rsid w:val="00B91E99"/>
    <w:rsid w:val="00B920B9"/>
    <w:rsid w:val="00B92CFF"/>
    <w:rsid w:val="00B92F3C"/>
    <w:rsid w:val="00B9311F"/>
    <w:rsid w:val="00B9323E"/>
    <w:rsid w:val="00B9341C"/>
    <w:rsid w:val="00B9395A"/>
    <w:rsid w:val="00B939B4"/>
    <w:rsid w:val="00B93B59"/>
    <w:rsid w:val="00B94025"/>
    <w:rsid w:val="00B9406A"/>
    <w:rsid w:val="00B94469"/>
    <w:rsid w:val="00B94D92"/>
    <w:rsid w:val="00B94FA0"/>
    <w:rsid w:val="00B952E8"/>
    <w:rsid w:val="00B9531F"/>
    <w:rsid w:val="00B953CB"/>
    <w:rsid w:val="00B956A6"/>
    <w:rsid w:val="00B956D9"/>
    <w:rsid w:val="00B960AC"/>
    <w:rsid w:val="00B96AFA"/>
    <w:rsid w:val="00B97084"/>
    <w:rsid w:val="00B97477"/>
    <w:rsid w:val="00B977F9"/>
    <w:rsid w:val="00BA02D5"/>
    <w:rsid w:val="00BA0BFF"/>
    <w:rsid w:val="00BA0F04"/>
    <w:rsid w:val="00BA2251"/>
    <w:rsid w:val="00BA2280"/>
    <w:rsid w:val="00BA2A08"/>
    <w:rsid w:val="00BA33DC"/>
    <w:rsid w:val="00BA33E8"/>
    <w:rsid w:val="00BA398D"/>
    <w:rsid w:val="00BA4109"/>
    <w:rsid w:val="00BA52DC"/>
    <w:rsid w:val="00BA56D2"/>
    <w:rsid w:val="00BA5BD8"/>
    <w:rsid w:val="00BA5CE7"/>
    <w:rsid w:val="00BA6140"/>
    <w:rsid w:val="00BA623A"/>
    <w:rsid w:val="00BA6A3A"/>
    <w:rsid w:val="00BA6F55"/>
    <w:rsid w:val="00BA70D8"/>
    <w:rsid w:val="00BA70F7"/>
    <w:rsid w:val="00BA72C2"/>
    <w:rsid w:val="00BA76E0"/>
    <w:rsid w:val="00BA7756"/>
    <w:rsid w:val="00BA7FD0"/>
    <w:rsid w:val="00BB04B1"/>
    <w:rsid w:val="00BB16FD"/>
    <w:rsid w:val="00BB1796"/>
    <w:rsid w:val="00BB2437"/>
    <w:rsid w:val="00BB2A25"/>
    <w:rsid w:val="00BB3181"/>
    <w:rsid w:val="00BB31E7"/>
    <w:rsid w:val="00BB356F"/>
    <w:rsid w:val="00BB3C8A"/>
    <w:rsid w:val="00BB3CA8"/>
    <w:rsid w:val="00BB51E9"/>
    <w:rsid w:val="00BB6043"/>
    <w:rsid w:val="00BB6089"/>
    <w:rsid w:val="00BB6320"/>
    <w:rsid w:val="00BB7063"/>
    <w:rsid w:val="00BB765D"/>
    <w:rsid w:val="00BB7E77"/>
    <w:rsid w:val="00BC0898"/>
    <w:rsid w:val="00BC08FF"/>
    <w:rsid w:val="00BC09EC"/>
    <w:rsid w:val="00BC0C43"/>
    <w:rsid w:val="00BC0EF4"/>
    <w:rsid w:val="00BC0FDC"/>
    <w:rsid w:val="00BC1206"/>
    <w:rsid w:val="00BC149D"/>
    <w:rsid w:val="00BC1A58"/>
    <w:rsid w:val="00BC1AA9"/>
    <w:rsid w:val="00BC1DCD"/>
    <w:rsid w:val="00BC2035"/>
    <w:rsid w:val="00BC2082"/>
    <w:rsid w:val="00BC220B"/>
    <w:rsid w:val="00BC26A9"/>
    <w:rsid w:val="00BC2914"/>
    <w:rsid w:val="00BC2DA8"/>
    <w:rsid w:val="00BC2F16"/>
    <w:rsid w:val="00BC2FB1"/>
    <w:rsid w:val="00BC3053"/>
    <w:rsid w:val="00BC3142"/>
    <w:rsid w:val="00BC3196"/>
    <w:rsid w:val="00BC32A4"/>
    <w:rsid w:val="00BC3AD8"/>
    <w:rsid w:val="00BC3C7F"/>
    <w:rsid w:val="00BC4495"/>
    <w:rsid w:val="00BC483E"/>
    <w:rsid w:val="00BC4D2E"/>
    <w:rsid w:val="00BC55E4"/>
    <w:rsid w:val="00BC5655"/>
    <w:rsid w:val="00BC5688"/>
    <w:rsid w:val="00BC5764"/>
    <w:rsid w:val="00BC61C1"/>
    <w:rsid w:val="00BC6200"/>
    <w:rsid w:val="00BC646F"/>
    <w:rsid w:val="00BC6AE8"/>
    <w:rsid w:val="00BC74CA"/>
    <w:rsid w:val="00BC77F0"/>
    <w:rsid w:val="00BC7904"/>
    <w:rsid w:val="00BC7FD6"/>
    <w:rsid w:val="00BD0CAB"/>
    <w:rsid w:val="00BD16DA"/>
    <w:rsid w:val="00BD18E3"/>
    <w:rsid w:val="00BD2665"/>
    <w:rsid w:val="00BD28C5"/>
    <w:rsid w:val="00BD2CC6"/>
    <w:rsid w:val="00BD2F44"/>
    <w:rsid w:val="00BD2FF5"/>
    <w:rsid w:val="00BD317F"/>
    <w:rsid w:val="00BD3192"/>
    <w:rsid w:val="00BD40D0"/>
    <w:rsid w:val="00BD45E4"/>
    <w:rsid w:val="00BD47C8"/>
    <w:rsid w:val="00BD47EC"/>
    <w:rsid w:val="00BD48AC"/>
    <w:rsid w:val="00BD5287"/>
    <w:rsid w:val="00BD5A43"/>
    <w:rsid w:val="00BD5A86"/>
    <w:rsid w:val="00BD5AB1"/>
    <w:rsid w:val="00BD5C89"/>
    <w:rsid w:val="00BD5F1A"/>
    <w:rsid w:val="00BD6047"/>
    <w:rsid w:val="00BD6564"/>
    <w:rsid w:val="00BD6765"/>
    <w:rsid w:val="00BD6A4C"/>
    <w:rsid w:val="00BD6DE4"/>
    <w:rsid w:val="00BD6E0D"/>
    <w:rsid w:val="00BD7371"/>
    <w:rsid w:val="00BD74E6"/>
    <w:rsid w:val="00BD793F"/>
    <w:rsid w:val="00BE009F"/>
    <w:rsid w:val="00BE08A5"/>
    <w:rsid w:val="00BE09D7"/>
    <w:rsid w:val="00BE0B15"/>
    <w:rsid w:val="00BE1234"/>
    <w:rsid w:val="00BE12CA"/>
    <w:rsid w:val="00BE1C26"/>
    <w:rsid w:val="00BE2517"/>
    <w:rsid w:val="00BE2FA6"/>
    <w:rsid w:val="00BE333F"/>
    <w:rsid w:val="00BE3B3D"/>
    <w:rsid w:val="00BE3DD9"/>
    <w:rsid w:val="00BE4575"/>
    <w:rsid w:val="00BE4709"/>
    <w:rsid w:val="00BE569C"/>
    <w:rsid w:val="00BE62CC"/>
    <w:rsid w:val="00BE6325"/>
    <w:rsid w:val="00BE6672"/>
    <w:rsid w:val="00BE7406"/>
    <w:rsid w:val="00BE7603"/>
    <w:rsid w:val="00BE7917"/>
    <w:rsid w:val="00BE7BDA"/>
    <w:rsid w:val="00BE7EBA"/>
    <w:rsid w:val="00BE7F7E"/>
    <w:rsid w:val="00BF0429"/>
    <w:rsid w:val="00BF05A9"/>
    <w:rsid w:val="00BF09D7"/>
    <w:rsid w:val="00BF0AD5"/>
    <w:rsid w:val="00BF1006"/>
    <w:rsid w:val="00BF127E"/>
    <w:rsid w:val="00BF1EE7"/>
    <w:rsid w:val="00BF2ABD"/>
    <w:rsid w:val="00BF2BD6"/>
    <w:rsid w:val="00BF2D5B"/>
    <w:rsid w:val="00BF2DBF"/>
    <w:rsid w:val="00BF3279"/>
    <w:rsid w:val="00BF32F5"/>
    <w:rsid w:val="00BF35F9"/>
    <w:rsid w:val="00BF3AFA"/>
    <w:rsid w:val="00BF4F76"/>
    <w:rsid w:val="00BF4F8C"/>
    <w:rsid w:val="00BF5B9D"/>
    <w:rsid w:val="00BF625E"/>
    <w:rsid w:val="00BF67E4"/>
    <w:rsid w:val="00BF6BC0"/>
    <w:rsid w:val="00BF6C8B"/>
    <w:rsid w:val="00BF74C7"/>
    <w:rsid w:val="00BF7729"/>
    <w:rsid w:val="00BF7796"/>
    <w:rsid w:val="00C0013F"/>
    <w:rsid w:val="00C00C93"/>
    <w:rsid w:val="00C01032"/>
    <w:rsid w:val="00C010AB"/>
    <w:rsid w:val="00C010F9"/>
    <w:rsid w:val="00C012DE"/>
    <w:rsid w:val="00C015F1"/>
    <w:rsid w:val="00C01A92"/>
    <w:rsid w:val="00C01F33"/>
    <w:rsid w:val="00C0243B"/>
    <w:rsid w:val="00C02CC6"/>
    <w:rsid w:val="00C02E60"/>
    <w:rsid w:val="00C037AE"/>
    <w:rsid w:val="00C03DE2"/>
    <w:rsid w:val="00C040F7"/>
    <w:rsid w:val="00C044AB"/>
    <w:rsid w:val="00C05006"/>
    <w:rsid w:val="00C050B5"/>
    <w:rsid w:val="00C05481"/>
    <w:rsid w:val="00C05638"/>
    <w:rsid w:val="00C05706"/>
    <w:rsid w:val="00C05CED"/>
    <w:rsid w:val="00C05D59"/>
    <w:rsid w:val="00C06311"/>
    <w:rsid w:val="00C0703F"/>
    <w:rsid w:val="00C07377"/>
    <w:rsid w:val="00C07599"/>
    <w:rsid w:val="00C0767D"/>
    <w:rsid w:val="00C07686"/>
    <w:rsid w:val="00C1008E"/>
    <w:rsid w:val="00C10478"/>
    <w:rsid w:val="00C10631"/>
    <w:rsid w:val="00C11474"/>
    <w:rsid w:val="00C11F98"/>
    <w:rsid w:val="00C12107"/>
    <w:rsid w:val="00C12427"/>
    <w:rsid w:val="00C129D2"/>
    <w:rsid w:val="00C12AAF"/>
    <w:rsid w:val="00C136E1"/>
    <w:rsid w:val="00C13D0A"/>
    <w:rsid w:val="00C14870"/>
    <w:rsid w:val="00C14D4B"/>
    <w:rsid w:val="00C1538F"/>
    <w:rsid w:val="00C154BB"/>
    <w:rsid w:val="00C1570D"/>
    <w:rsid w:val="00C1597E"/>
    <w:rsid w:val="00C15D40"/>
    <w:rsid w:val="00C15FAA"/>
    <w:rsid w:val="00C16004"/>
    <w:rsid w:val="00C16827"/>
    <w:rsid w:val="00C16A18"/>
    <w:rsid w:val="00C17831"/>
    <w:rsid w:val="00C17D21"/>
    <w:rsid w:val="00C20235"/>
    <w:rsid w:val="00C202E1"/>
    <w:rsid w:val="00C203BD"/>
    <w:rsid w:val="00C208C0"/>
    <w:rsid w:val="00C20DA2"/>
    <w:rsid w:val="00C2112C"/>
    <w:rsid w:val="00C21DE3"/>
    <w:rsid w:val="00C21F0A"/>
    <w:rsid w:val="00C2297C"/>
    <w:rsid w:val="00C22A15"/>
    <w:rsid w:val="00C23862"/>
    <w:rsid w:val="00C23C0C"/>
    <w:rsid w:val="00C2420C"/>
    <w:rsid w:val="00C24CBF"/>
    <w:rsid w:val="00C259D0"/>
    <w:rsid w:val="00C25B7A"/>
    <w:rsid w:val="00C25BA0"/>
    <w:rsid w:val="00C26665"/>
    <w:rsid w:val="00C26B64"/>
    <w:rsid w:val="00C27324"/>
    <w:rsid w:val="00C27961"/>
    <w:rsid w:val="00C279B5"/>
    <w:rsid w:val="00C27C45"/>
    <w:rsid w:val="00C27C76"/>
    <w:rsid w:val="00C31712"/>
    <w:rsid w:val="00C32665"/>
    <w:rsid w:val="00C32745"/>
    <w:rsid w:val="00C327BE"/>
    <w:rsid w:val="00C33123"/>
    <w:rsid w:val="00C3377F"/>
    <w:rsid w:val="00C33815"/>
    <w:rsid w:val="00C33A67"/>
    <w:rsid w:val="00C33C49"/>
    <w:rsid w:val="00C33DAC"/>
    <w:rsid w:val="00C3416C"/>
    <w:rsid w:val="00C3452F"/>
    <w:rsid w:val="00C3456E"/>
    <w:rsid w:val="00C34570"/>
    <w:rsid w:val="00C35539"/>
    <w:rsid w:val="00C3564A"/>
    <w:rsid w:val="00C35D8B"/>
    <w:rsid w:val="00C36683"/>
    <w:rsid w:val="00C369C8"/>
    <w:rsid w:val="00C36B1E"/>
    <w:rsid w:val="00C36D5E"/>
    <w:rsid w:val="00C3719D"/>
    <w:rsid w:val="00C37CB2"/>
    <w:rsid w:val="00C37EF1"/>
    <w:rsid w:val="00C403BE"/>
    <w:rsid w:val="00C40502"/>
    <w:rsid w:val="00C41735"/>
    <w:rsid w:val="00C42E06"/>
    <w:rsid w:val="00C430E0"/>
    <w:rsid w:val="00C43384"/>
    <w:rsid w:val="00C4421C"/>
    <w:rsid w:val="00C44584"/>
    <w:rsid w:val="00C458D1"/>
    <w:rsid w:val="00C46B5E"/>
    <w:rsid w:val="00C46B8A"/>
    <w:rsid w:val="00C46E37"/>
    <w:rsid w:val="00C472F1"/>
    <w:rsid w:val="00C473A5"/>
    <w:rsid w:val="00C47618"/>
    <w:rsid w:val="00C47A0E"/>
    <w:rsid w:val="00C47CF9"/>
    <w:rsid w:val="00C47EFA"/>
    <w:rsid w:val="00C500A5"/>
    <w:rsid w:val="00C504CF"/>
    <w:rsid w:val="00C50E33"/>
    <w:rsid w:val="00C50ECE"/>
    <w:rsid w:val="00C50F8F"/>
    <w:rsid w:val="00C5118E"/>
    <w:rsid w:val="00C51415"/>
    <w:rsid w:val="00C5169E"/>
    <w:rsid w:val="00C51E96"/>
    <w:rsid w:val="00C51EF4"/>
    <w:rsid w:val="00C5240B"/>
    <w:rsid w:val="00C52ADB"/>
    <w:rsid w:val="00C52B9D"/>
    <w:rsid w:val="00C5333C"/>
    <w:rsid w:val="00C53448"/>
    <w:rsid w:val="00C544B2"/>
    <w:rsid w:val="00C545F3"/>
    <w:rsid w:val="00C54661"/>
    <w:rsid w:val="00C54995"/>
    <w:rsid w:val="00C54BD4"/>
    <w:rsid w:val="00C54C53"/>
    <w:rsid w:val="00C54D41"/>
    <w:rsid w:val="00C5500D"/>
    <w:rsid w:val="00C551AD"/>
    <w:rsid w:val="00C55203"/>
    <w:rsid w:val="00C563DF"/>
    <w:rsid w:val="00C564FB"/>
    <w:rsid w:val="00C56B64"/>
    <w:rsid w:val="00C56CAB"/>
    <w:rsid w:val="00C570B1"/>
    <w:rsid w:val="00C57633"/>
    <w:rsid w:val="00C57C34"/>
    <w:rsid w:val="00C60783"/>
    <w:rsid w:val="00C62497"/>
    <w:rsid w:val="00C628C3"/>
    <w:rsid w:val="00C63254"/>
    <w:rsid w:val="00C6342D"/>
    <w:rsid w:val="00C635AB"/>
    <w:rsid w:val="00C63693"/>
    <w:rsid w:val="00C64672"/>
    <w:rsid w:val="00C64E75"/>
    <w:rsid w:val="00C6511A"/>
    <w:rsid w:val="00C65E83"/>
    <w:rsid w:val="00C661CD"/>
    <w:rsid w:val="00C66337"/>
    <w:rsid w:val="00C664DB"/>
    <w:rsid w:val="00C668D6"/>
    <w:rsid w:val="00C66A67"/>
    <w:rsid w:val="00C66FD6"/>
    <w:rsid w:val="00C6766F"/>
    <w:rsid w:val="00C67812"/>
    <w:rsid w:val="00C67B50"/>
    <w:rsid w:val="00C67B7D"/>
    <w:rsid w:val="00C67DF5"/>
    <w:rsid w:val="00C70125"/>
    <w:rsid w:val="00C70697"/>
    <w:rsid w:val="00C706E6"/>
    <w:rsid w:val="00C70A27"/>
    <w:rsid w:val="00C70A3C"/>
    <w:rsid w:val="00C70C74"/>
    <w:rsid w:val="00C70DAD"/>
    <w:rsid w:val="00C71577"/>
    <w:rsid w:val="00C716BB"/>
    <w:rsid w:val="00C72093"/>
    <w:rsid w:val="00C72AA7"/>
    <w:rsid w:val="00C72EF4"/>
    <w:rsid w:val="00C7344D"/>
    <w:rsid w:val="00C735E2"/>
    <w:rsid w:val="00C7395E"/>
    <w:rsid w:val="00C73AF4"/>
    <w:rsid w:val="00C74053"/>
    <w:rsid w:val="00C7442E"/>
    <w:rsid w:val="00C744FE"/>
    <w:rsid w:val="00C746BA"/>
    <w:rsid w:val="00C74ADF"/>
    <w:rsid w:val="00C753FD"/>
    <w:rsid w:val="00C7569A"/>
    <w:rsid w:val="00C7570D"/>
    <w:rsid w:val="00C75D2F"/>
    <w:rsid w:val="00C7610A"/>
    <w:rsid w:val="00C763AF"/>
    <w:rsid w:val="00C7667D"/>
    <w:rsid w:val="00C767BE"/>
    <w:rsid w:val="00C76AB8"/>
    <w:rsid w:val="00C76E3C"/>
    <w:rsid w:val="00C774BB"/>
    <w:rsid w:val="00C77F68"/>
    <w:rsid w:val="00C8097F"/>
    <w:rsid w:val="00C80ABC"/>
    <w:rsid w:val="00C80B27"/>
    <w:rsid w:val="00C81389"/>
    <w:rsid w:val="00C8139C"/>
    <w:rsid w:val="00C81568"/>
    <w:rsid w:val="00C81708"/>
    <w:rsid w:val="00C817CE"/>
    <w:rsid w:val="00C81CD9"/>
    <w:rsid w:val="00C828A7"/>
    <w:rsid w:val="00C83050"/>
    <w:rsid w:val="00C836CD"/>
    <w:rsid w:val="00C84964"/>
    <w:rsid w:val="00C85B10"/>
    <w:rsid w:val="00C86C4F"/>
    <w:rsid w:val="00C86C6E"/>
    <w:rsid w:val="00C86D9B"/>
    <w:rsid w:val="00C86EDE"/>
    <w:rsid w:val="00C87853"/>
    <w:rsid w:val="00C9027A"/>
    <w:rsid w:val="00C90288"/>
    <w:rsid w:val="00C904B1"/>
    <w:rsid w:val="00C9068E"/>
    <w:rsid w:val="00C90693"/>
    <w:rsid w:val="00C90788"/>
    <w:rsid w:val="00C90815"/>
    <w:rsid w:val="00C90859"/>
    <w:rsid w:val="00C90B8D"/>
    <w:rsid w:val="00C90FE4"/>
    <w:rsid w:val="00C9130A"/>
    <w:rsid w:val="00C91409"/>
    <w:rsid w:val="00C91662"/>
    <w:rsid w:val="00C925AA"/>
    <w:rsid w:val="00C92651"/>
    <w:rsid w:val="00C92BAA"/>
    <w:rsid w:val="00C93814"/>
    <w:rsid w:val="00C93959"/>
    <w:rsid w:val="00C939F2"/>
    <w:rsid w:val="00C93C4B"/>
    <w:rsid w:val="00C93C67"/>
    <w:rsid w:val="00C944AB"/>
    <w:rsid w:val="00C9464C"/>
    <w:rsid w:val="00C95154"/>
    <w:rsid w:val="00C959DC"/>
    <w:rsid w:val="00C95A3A"/>
    <w:rsid w:val="00C95A6D"/>
    <w:rsid w:val="00C95B40"/>
    <w:rsid w:val="00C9690F"/>
    <w:rsid w:val="00C9691B"/>
    <w:rsid w:val="00C97980"/>
    <w:rsid w:val="00C97E98"/>
    <w:rsid w:val="00CA0030"/>
    <w:rsid w:val="00CA04FD"/>
    <w:rsid w:val="00CA0802"/>
    <w:rsid w:val="00CA1ED8"/>
    <w:rsid w:val="00CA206C"/>
    <w:rsid w:val="00CA26A9"/>
    <w:rsid w:val="00CA28F7"/>
    <w:rsid w:val="00CA2B07"/>
    <w:rsid w:val="00CA3570"/>
    <w:rsid w:val="00CA3786"/>
    <w:rsid w:val="00CA37F0"/>
    <w:rsid w:val="00CA390B"/>
    <w:rsid w:val="00CA4973"/>
    <w:rsid w:val="00CA4E79"/>
    <w:rsid w:val="00CA54A6"/>
    <w:rsid w:val="00CA575E"/>
    <w:rsid w:val="00CA58C6"/>
    <w:rsid w:val="00CA5D9B"/>
    <w:rsid w:val="00CA66FD"/>
    <w:rsid w:val="00CA68BB"/>
    <w:rsid w:val="00CA6918"/>
    <w:rsid w:val="00CA6A8A"/>
    <w:rsid w:val="00CA6BC1"/>
    <w:rsid w:val="00CA6C9E"/>
    <w:rsid w:val="00CA73A5"/>
    <w:rsid w:val="00CA795E"/>
    <w:rsid w:val="00CA7A6A"/>
    <w:rsid w:val="00CB0D58"/>
    <w:rsid w:val="00CB0F60"/>
    <w:rsid w:val="00CB1888"/>
    <w:rsid w:val="00CB1B84"/>
    <w:rsid w:val="00CB1F63"/>
    <w:rsid w:val="00CB222D"/>
    <w:rsid w:val="00CB24D4"/>
    <w:rsid w:val="00CB2865"/>
    <w:rsid w:val="00CB2E72"/>
    <w:rsid w:val="00CB2F7F"/>
    <w:rsid w:val="00CB31D2"/>
    <w:rsid w:val="00CB33FF"/>
    <w:rsid w:val="00CB43EB"/>
    <w:rsid w:val="00CB491C"/>
    <w:rsid w:val="00CB518D"/>
    <w:rsid w:val="00CB578D"/>
    <w:rsid w:val="00CB5AEA"/>
    <w:rsid w:val="00CB6688"/>
    <w:rsid w:val="00CB6EA2"/>
    <w:rsid w:val="00CB7170"/>
    <w:rsid w:val="00CB742C"/>
    <w:rsid w:val="00CB7D31"/>
    <w:rsid w:val="00CC040C"/>
    <w:rsid w:val="00CC040E"/>
    <w:rsid w:val="00CC04AA"/>
    <w:rsid w:val="00CC111F"/>
    <w:rsid w:val="00CC176D"/>
    <w:rsid w:val="00CC1850"/>
    <w:rsid w:val="00CC1DB2"/>
    <w:rsid w:val="00CC1DE1"/>
    <w:rsid w:val="00CC1E0C"/>
    <w:rsid w:val="00CC2011"/>
    <w:rsid w:val="00CC20CB"/>
    <w:rsid w:val="00CC2183"/>
    <w:rsid w:val="00CC2DFC"/>
    <w:rsid w:val="00CC30EC"/>
    <w:rsid w:val="00CC3C80"/>
    <w:rsid w:val="00CC3DE5"/>
    <w:rsid w:val="00CC3EA0"/>
    <w:rsid w:val="00CC3F45"/>
    <w:rsid w:val="00CC4A51"/>
    <w:rsid w:val="00CC4AC1"/>
    <w:rsid w:val="00CC4E1F"/>
    <w:rsid w:val="00CC5406"/>
    <w:rsid w:val="00CC5B67"/>
    <w:rsid w:val="00CC6260"/>
    <w:rsid w:val="00CC631E"/>
    <w:rsid w:val="00CC63B9"/>
    <w:rsid w:val="00CC6649"/>
    <w:rsid w:val="00CC6C5A"/>
    <w:rsid w:val="00CC7271"/>
    <w:rsid w:val="00CC7708"/>
    <w:rsid w:val="00CC7940"/>
    <w:rsid w:val="00CC7B45"/>
    <w:rsid w:val="00CD0232"/>
    <w:rsid w:val="00CD083F"/>
    <w:rsid w:val="00CD0D6E"/>
    <w:rsid w:val="00CD1188"/>
    <w:rsid w:val="00CD11E4"/>
    <w:rsid w:val="00CD14C4"/>
    <w:rsid w:val="00CD20FB"/>
    <w:rsid w:val="00CD2987"/>
    <w:rsid w:val="00CD2A67"/>
    <w:rsid w:val="00CD2A83"/>
    <w:rsid w:val="00CD2ED1"/>
    <w:rsid w:val="00CD337B"/>
    <w:rsid w:val="00CD33F1"/>
    <w:rsid w:val="00CD39A6"/>
    <w:rsid w:val="00CD3C4D"/>
    <w:rsid w:val="00CD3FDE"/>
    <w:rsid w:val="00CD4464"/>
    <w:rsid w:val="00CD4949"/>
    <w:rsid w:val="00CD49C8"/>
    <w:rsid w:val="00CD4F6E"/>
    <w:rsid w:val="00CD4F7F"/>
    <w:rsid w:val="00CD58FC"/>
    <w:rsid w:val="00CD59CA"/>
    <w:rsid w:val="00CD5A9F"/>
    <w:rsid w:val="00CD5BB9"/>
    <w:rsid w:val="00CD5D03"/>
    <w:rsid w:val="00CD67D5"/>
    <w:rsid w:val="00CD69A5"/>
    <w:rsid w:val="00CD6ECD"/>
    <w:rsid w:val="00CD712C"/>
    <w:rsid w:val="00CD7E60"/>
    <w:rsid w:val="00CE0288"/>
    <w:rsid w:val="00CE02D3"/>
    <w:rsid w:val="00CE0424"/>
    <w:rsid w:val="00CE043F"/>
    <w:rsid w:val="00CE13AE"/>
    <w:rsid w:val="00CE1B76"/>
    <w:rsid w:val="00CE22A1"/>
    <w:rsid w:val="00CE26CD"/>
    <w:rsid w:val="00CE2D80"/>
    <w:rsid w:val="00CE3960"/>
    <w:rsid w:val="00CE397D"/>
    <w:rsid w:val="00CE3A40"/>
    <w:rsid w:val="00CE3A8B"/>
    <w:rsid w:val="00CE3BF9"/>
    <w:rsid w:val="00CE44B8"/>
    <w:rsid w:val="00CE52D1"/>
    <w:rsid w:val="00CE55FF"/>
    <w:rsid w:val="00CE5C11"/>
    <w:rsid w:val="00CE6579"/>
    <w:rsid w:val="00CE6828"/>
    <w:rsid w:val="00CE6980"/>
    <w:rsid w:val="00CE6EC7"/>
    <w:rsid w:val="00CE72BC"/>
    <w:rsid w:val="00CE73FC"/>
    <w:rsid w:val="00CE74A6"/>
    <w:rsid w:val="00CE7561"/>
    <w:rsid w:val="00CE76BB"/>
    <w:rsid w:val="00CE7845"/>
    <w:rsid w:val="00CE7A36"/>
    <w:rsid w:val="00CF072F"/>
    <w:rsid w:val="00CF099C"/>
    <w:rsid w:val="00CF0CDA"/>
    <w:rsid w:val="00CF1354"/>
    <w:rsid w:val="00CF154B"/>
    <w:rsid w:val="00CF1CB6"/>
    <w:rsid w:val="00CF3A1C"/>
    <w:rsid w:val="00CF3B1F"/>
    <w:rsid w:val="00CF3BF6"/>
    <w:rsid w:val="00CF3C1C"/>
    <w:rsid w:val="00CF3DA6"/>
    <w:rsid w:val="00CF4618"/>
    <w:rsid w:val="00CF5533"/>
    <w:rsid w:val="00CF58CA"/>
    <w:rsid w:val="00CF5C9F"/>
    <w:rsid w:val="00CF6042"/>
    <w:rsid w:val="00CF625B"/>
    <w:rsid w:val="00CF6500"/>
    <w:rsid w:val="00CF687E"/>
    <w:rsid w:val="00CF693D"/>
    <w:rsid w:val="00CF6AF4"/>
    <w:rsid w:val="00CF6CDB"/>
    <w:rsid w:val="00CF74ED"/>
    <w:rsid w:val="00CF75C9"/>
    <w:rsid w:val="00CF7A9A"/>
    <w:rsid w:val="00D00076"/>
    <w:rsid w:val="00D00B39"/>
    <w:rsid w:val="00D01D81"/>
    <w:rsid w:val="00D020F6"/>
    <w:rsid w:val="00D02114"/>
    <w:rsid w:val="00D023EA"/>
    <w:rsid w:val="00D02980"/>
    <w:rsid w:val="00D0349B"/>
    <w:rsid w:val="00D044BE"/>
    <w:rsid w:val="00D05603"/>
    <w:rsid w:val="00D05631"/>
    <w:rsid w:val="00D057E4"/>
    <w:rsid w:val="00D05DC8"/>
    <w:rsid w:val="00D06E8E"/>
    <w:rsid w:val="00D07416"/>
    <w:rsid w:val="00D10249"/>
    <w:rsid w:val="00D10A77"/>
    <w:rsid w:val="00D10C3E"/>
    <w:rsid w:val="00D10D5F"/>
    <w:rsid w:val="00D10DCD"/>
    <w:rsid w:val="00D11035"/>
    <w:rsid w:val="00D115C3"/>
    <w:rsid w:val="00D11897"/>
    <w:rsid w:val="00D118C0"/>
    <w:rsid w:val="00D120BD"/>
    <w:rsid w:val="00D122C2"/>
    <w:rsid w:val="00D12DA2"/>
    <w:rsid w:val="00D1306F"/>
    <w:rsid w:val="00D13135"/>
    <w:rsid w:val="00D13BE4"/>
    <w:rsid w:val="00D13CA8"/>
    <w:rsid w:val="00D13E4E"/>
    <w:rsid w:val="00D14AF2"/>
    <w:rsid w:val="00D14E67"/>
    <w:rsid w:val="00D14F0A"/>
    <w:rsid w:val="00D15038"/>
    <w:rsid w:val="00D1543A"/>
    <w:rsid w:val="00D15A35"/>
    <w:rsid w:val="00D16442"/>
    <w:rsid w:val="00D16B84"/>
    <w:rsid w:val="00D16C9B"/>
    <w:rsid w:val="00D170E9"/>
    <w:rsid w:val="00D177B6"/>
    <w:rsid w:val="00D21492"/>
    <w:rsid w:val="00D214DC"/>
    <w:rsid w:val="00D21516"/>
    <w:rsid w:val="00D21A92"/>
    <w:rsid w:val="00D21E3A"/>
    <w:rsid w:val="00D21FB4"/>
    <w:rsid w:val="00D2203C"/>
    <w:rsid w:val="00D222B8"/>
    <w:rsid w:val="00D22582"/>
    <w:rsid w:val="00D230EA"/>
    <w:rsid w:val="00D233BB"/>
    <w:rsid w:val="00D2353E"/>
    <w:rsid w:val="00D239A7"/>
    <w:rsid w:val="00D23F47"/>
    <w:rsid w:val="00D24031"/>
    <w:rsid w:val="00D24115"/>
    <w:rsid w:val="00D241DF"/>
    <w:rsid w:val="00D24710"/>
    <w:rsid w:val="00D250B4"/>
    <w:rsid w:val="00D251FA"/>
    <w:rsid w:val="00D25323"/>
    <w:rsid w:val="00D255B3"/>
    <w:rsid w:val="00D25993"/>
    <w:rsid w:val="00D2661D"/>
    <w:rsid w:val="00D308B3"/>
    <w:rsid w:val="00D30B6E"/>
    <w:rsid w:val="00D31500"/>
    <w:rsid w:val="00D319F2"/>
    <w:rsid w:val="00D31C76"/>
    <w:rsid w:val="00D3231C"/>
    <w:rsid w:val="00D32663"/>
    <w:rsid w:val="00D32A55"/>
    <w:rsid w:val="00D32BDE"/>
    <w:rsid w:val="00D33291"/>
    <w:rsid w:val="00D334AE"/>
    <w:rsid w:val="00D334DD"/>
    <w:rsid w:val="00D33FA0"/>
    <w:rsid w:val="00D34179"/>
    <w:rsid w:val="00D34220"/>
    <w:rsid w:val="00D3424E"/>
    <w:rsid w:val="00D3461C"/>
    <w:rsid w:val="00D35A57"/>
    <w:rsid w:val="00D36547"/>
    <w:rsid w:val="00D36ABE"/>
    <w:rsid w:val="00D36E71"/>
    <w:rsid w:val="00D37041"/>
    <w:rsid w:val="00D375F8"/>
    <w:rsid w:val="00D37D87"/>
    <w:rsid w:val="00D40555"/>
    <w:rsid w:val="00D40623"/>
    <w:rsid w:val="00D40A32"/>
    <w:rsid w:val="00D40A39"/>
    <w:rsid w:val="00D40B33"/>
    <w:rsid w:val="00D40CDE"/>
    <w:rsid w:val="00D41607"/>
    <w:rsid w:val="00D4167C"/>
    <w:rsid w:val="00D41E9B"/>
    <w:rsid w:val="00D41F2A"/>
    <w:rsid w:val="00D421F6"/>
    <w:rsid w:val="00D42DC8"/>
    <w:rsid w:val="00D4318F"/>
    <w:rsid w:val="00D438BF"/>
    <w:rsid w:val="00D43919"/>
    <w:rsid w:val="00D43D90"/>
    <w:rsid w:val="00D440F8"/>
    <w:rsid w:val="00D44589"/>
    <w:rsid w:val="00D44602"/>
    <w:rsid w:val="00D44E04"/>
    <w:rsid w:val="00D457E8"/>
    <w:rsid w:val="00D46029"/>
    <w:rsid w:val="00D46B08"/>
    <w:rsid w:val="00D477D4"/>
    <w:rsid w:val="00D47826"/>
    <w:rsid w:val="00D50EA3"/>
    <w:rsid w:val="00D5100D"/>
    <w:rsid w:val="00D51070"/>
    <w:rsid w:val="00D516D8"/>
    <w:rsid w:val="00D525BB"/>
    <w:rsid w:val="00D5320C"/>
    <w:rsid w:val="00D53556"/>
    <w:rsid w:val="00D538AC"/>
    <w:rsid w:val="00D538BD"/>
    <w:rsid w:val="00D53EB5"/>
    <w:rsid w:val="00D541C8"/>
    <w:rsid w:val="00D542E5"/>
    <w:rsid w:val="00D546FF"/>
    <w:rsid w:val="00D5515C"/>
    <w:rsid w:val="00D55174"/>
    <w:rsid w:val="00D55A5D"/>
    <w:rsid w:val="00D55AD5"/>
    <w:rsid w:val="00D55C13"/>
    <w:rsid w:val="00D55C23"/>
    <w:rsid w:val="00D56011"/>
    <w:rsid w:val="00D56EFF"/>
    <w:rsid w:val="00D57246"/>
    <w:rsid w:val="00D575E2"/>
    <w:rsid w:val="00D576B6"/>
    <w:rsid w:val="00D576CA"/>
    <w:rsid w:val="00D577B9"/>
    <w:rsid w:val="00D60374"/>
    <w:rsid w:val="00D608A6"/>
    <w:rsid w:val="00D60CA8"/>
    <w:rsid w:val="00D60E16"/>
    <w:rsid w:val="00D6108D"/>
    <w:rsid w:val="00D6118A"/>
    <w:rsid w:val="00D6134A"/>
    <w:rsid w:val="00D61AF5"/>
    <w:rsid w:val="00D62785"/>
    <w:rsid w:val="00D6297C"/>
    <w:rsid w:val="00D62A26"/>
    <w:rsid w:val="00D62D87"/>
    <w:rsid w:val="00D6357B"/>
    <w:rsid w:val="00D6416D"/>
    <w:rsid w:val="00D642E0"/>
    <w:rsid w:val="00D64DCE"/>
    <w:rsid w:val="00D64E20"/>
    <w:rsid w:val="00D64E75"/>
    <w:rsid w:val="00D65183"/>
    <w:rsid w:val="00D652B5"/>
    <w:rsid w:val="00D653D4"/>
    <w:rsid w:val="00D65735"/>
    <w:rsid w:val="00D65771"/>
    <w:rsid w:val="00D66155"/>
    <w:rsid w:val="00D66847"/>
    <w:rsid w:val="00D66CEB"/>
    <w:rsid w:val="00D66DDA"/>
    <w:rsid w:val="00D671C4"/>
    <w:rsid w:val="00D67B44"/>
    <w:rsid w:val="00D67F0A"/>
    <w:rsid w:val="00D707E5"/>
    <w:rsid w:val="00D708B0"/>
    <w:rsid w:val="00D70EA5"/>
    <w:rsid w:val="00D713C4"/>
    <w:rsid w:val="00D71E39"/>
    <w:rsid w:val="00D71F8D"/>
    <w:rsid w:val="00D71FD1"/>
    <w:rsid w:val="00D726F3"/>
    <w:rsid w:val="00D7281D"/>
    <w:rsid w:val="00D72FFE"/>
    <w:rsid w:val="00D7300F"/>
    <w:rsid w:val="00D731E9"/>
    <w:rsid w:val="00D73A08"/>
    <w:rsid w:val="00D73BC4"/>
    <w:rsid w:val="00D73FDC"/>
    <w:rsid w:val="00D74131"/>
    <w:rsid w:val="00D74802"/>
    <w:rsid w:val="00D74917"/>
    <w:rsid w:val="00D75196"/>
    <w:rsid w:val="00D756F7"/>
    <w:rsid w:val="00D759A1"/>
    <w:rsid w:val="00D76261"/>
    <w:rsid w:val="00D7643F"/>
    <w:rsid w:val="00D7767D"/>
    <w:rsid w:val="00D7790F"/>
    <w:rsid w:val="00D77998"/>
    <w:rsid w:val="00D77B1D"/>
    <w:rsid w:val="00D77C93"/>
    <w:rsid w:val="00D8021F"/>
    <w:rsid w:val="00D80226"/>
    <w:rsid w:val="00D8031C"/>
    <w:rsid w:val="00D80383"/>
    <w:rsid w:val="00D80497"/>
    <w:rsid w:val="00D807B2"/>
    <w:rsid w:val="00D807ED"/>
    <w:rsid w:val="00D809A1"/>
    <w:rsid w:val="00D80A09"/>
    <w:rsid w:val="00D80EFE"/>
    <w:rsid w:val="00D81023"/>
    <w:rsid w:val="00D81491"/>
    <w:rsid w:val="00D81F64"/>
    <w:rsid w:val="00D823C6"/>
    <w:rsid w:val="00D8327F"/>
    <w:rsid w:val="00D835C1"/>
    <w:rsid w:val="00D84579"/>
    <w:rsid w:val="00D845C7"/>
    <w:rsid w:val="00D8568E"/>
    <w:rsid w:val="00D85932"/>
    <w:rsid w:val="00D85C5D"/>
    <w:rsid w:val="00D85C9C"/>
    <w:rsid w:val="00D85D92"/>
    <w:rsid w:val="00D85F2B"/>
    <w:rsid w:val="00D85F60"/>
    <w:rsid w:val="00D8603F"/>
    <w:rsid w:val="00D8627E"/>
    <w:rsid w:val="00D86671"/>
    <w:rsid w:val="00D86919"/>
    <w:rsid w:val="00D86CA3"/>
    <w:rsid w:val="00D86CC8"/>
    <w:rsid w:val="00D871CE"/>
    <w:rsid w:val="00D87381"/>
    <w:rsid w:val="00D873D8"/>
    <w:rsid w:val="00D90323"/>
    <w:rsid w:val="00D905FD"/>
    <w:rsid w:val="00D90D91"/>
    <w:rsid w:val="00D91758"/>
    <w:rsid w:val="00D9196D"/>
    <w:rsid w:val="00D91B36"/>
    <w:rsid w:val="00D91E75"/>
    <w:rsid w:val="00D924C6"/>
    <w:rsid w:val="00D928B1"/>
    <w:rsid w:val="00D92982"/>
    <w:rsid w:val="00D93582"/>
    <w:rsid w:val="00D93887"/>
    <w:rsid w:val="00D94DC0"/>
    <w:rsid w:val="00D95359"/>
    <w:rsid w:val="00D95DAD"/>
    <w:rsid w:val="00D965CF"/>
    <w:rsid w:val="00D9666A"/>
    <w:rsid w:val="00D9682B"/>
    <w:rsid w:val="00D978DE"/>
    <w:rsid w:val="00D97BDC"/>
    <w:rsid w:val="00D97DC5"/>
    <w:rsid w:val="00DA0162"/>
    <w:rsid w:val="00DA1038"/>
    <w:rsid w:val="00DA13D5"/>
    <w:rsid w:val="00DA1EFC"/>
    <w:rsid w:val="00DA202B"/>
    <w:rsid w:val="00DA20E8"/>
    <w:rsid w:val="00DA27F5"/>
    <w:rsid w:val="00DA2B79"/>
    <w:rsid w:val="00DA2F8E"/>
    <w:rsid w:val="00DA305E"/>
    <w:rsid w:val="00DA3B13"/>
    <w:rsid w:val="00DA3C70"/>
    <w:rsid w:val="00DA3F09"/>
    <w:rsid w:val="00DA4FEB"/>
    <w:rsid w:val="00DA5417"/>
    <w:rsid w:val="00DA56BD"/>
    <w:rsid w:val="00DA56E8"/>
    <w:rsid w:val="00DA5D26"/>
    <w:rsid w:val="00DA5FBA"/>
    <w:rsid w:val="00DA639D"/>
    <w:rsid w:val="00DA680E"/>
    <w:rsid w:val="00DA694A"/>
    <w:rsid w:val="00DA7DBD"/>
    <w:rsid w:val="00DA7F8E"/>
    <w:rsid w:val="00DB0003"/>
    <w:rsid w:val="00DB0490"/>
    <w:rsid w:val="00DB0550"/>
    <w:rsid w:val="00DB065F"/>
    <w:rsid w:val="00DB0A51"/>
    <w:rsid w:val="00DB0A9F"/>
    <w:rsid w:val="00DB0AD7"/>
    <w:rsid w:val="00DB0FC3"/>
    <w:rsid w:val="00DB12E3"/>
    <w:rsid w:val="00DB1D6E"/>
    <w:rsid w:val="00DB1F5A"/>
    <w:rsid w:val="00DB1F85"/>
    <w:rsid w:val="00DB20B0"/>
    <w:rsid w:val="00DB232C"/>
    <w:rsid w:val="00DB296A"/>
    <w:rsid w:val="00DB29E8"/>
    <w:rsid w:val="00DB2F3E"/>
    <w:rsid w:val="00DB377D"/>
    <w:rsid w:val="00DB3B25"/>
    <w:rsid w:val="00DB3E0D"/>
    <w:rsid w:val="00DB4015"/>
    <w:rsid w:val="00DB458A"/>
    <w:rsid w:val="00DB4AE7"/>
    <w:rsid w:val="00DB4F24"/>
    <w:rsid w:val="00DB58F9"/>
    <w:rsid w:val="00DB5F5B"/>
    <w:rsid w:val="00DB6995"/>
    <w:rsid w:val="00DB69B5"/>
    <w:rsid w:val="00DB6CF0"/>
    <w:rsid w:val="00DB70D4"/>
    <w:rsid w:val="00DB72CA"/>
    <w:rsid w:val="00DB748A"/>
    <w:rsid w:val="00DB7D7D"/>
    <w:rsid w:val="00DB7EF7"/>
    <w:rsid w:val="00DC0796"/>
    <w:rsid w:val="00DC0A4F"/>
    <w:rsid w:val="00DC0A6D"/>
    <w:rsid w:val="00DC0B2A"/>
    <w:rsid w:val="00DC0F8A"/>
    <w:rsid w:val="00DC1E38"/>
    <w:rsid w:val="00DC2470"/>
    <w:rsid w:val="00DC2482"/>
    <w:rsid w:val="00DC2524"/>
    <w:rsid w:val="00DC2D05"/>
    <w:rsid w:val="00DC2D36"/>
    <w:rsid w:val="00DC2E9A"/>
    <w:rsid w:val="00DC303F"/>
    <w:rsid w:val="00DC3A5B"/>
    <w:rsid w:val="00DC3AA2"/>
    <w:rsid w:val="00DC40DE"/>
    <w:rsid w:val="00DC4120"/>
    <w:rsid w:val="00DC49CD"/>
    <w:rsid w:val="00DC516A"/>
    <w:rsid w:val="00DC53D0"/>
    <w:rsid w:val="00DC53EF"/>
    <w:rsid w:val="00DC5819"/>
    <w:rsid w:val="00DC5ECB"/>
    <w:rsid w:val="00DC6650"/>
    <w:rsid w:val="00DC7087"/>
    <w:rsid w:val="00DC7FB3"/>
    <w:rsid w:val="00DC7FF1"/>
    <w:rsid w:val="00DD0924"/>
    <w:rsid w:val="00DD1176"/>
    <w:rsid w:val="00DD16AC"/>
    <w:rsid w:val="00DD1857"/>
    <w:rsid w:val="00DD225D"/>
    <w:rsid w:val="00DD2A37"/>
    <w:rsid w:val="00DD2AFC"/>
    <w:rsid w:val="00DD319B"/>
    <w:rsid w:val="00DD377C"/>
    <w:rsid w:val="00DD3A93"/>
    <w:rsid w:val="00DD4303"/>
    <w:rsid w:val="00DD4DD1"/>
    <w:rsid w:val="00DD5681"/>
    <w:rsid w:val="00DD5F71"/>
    <w:rsid w:val="00DD628E"/>
    <w:rsid w:val="00DD72A9"/>
    <w:rsid w:val="00DD7703"/>
    <w:rsid w:val="00DD798C"/>
    <w:rsid w:val="00DD7AF5"/>
    <w:rsid w:val="00DD7CC6"/>
    <w:rsid w:val="00DE01BD"/>
    <w:rsid w:val="00DE0856"/>
    <w:rsid w:val="00DE11B7"/>
    <w:rsid w:val="00DE17B7"/>
    <w:rsid w:val="00DE1B95"/>
    <w:rsid w:val="00DE1D05"/>
    <w:rsid w:val="00DE21EF"/>
    <w:rsid w:val="00DE221E"/>
    <w:rsid w:val="00DE2992"/>
    <w:rsid w:val="00DE2A1B"/>
    <w:rsid w:val="00DE3324"/>
    <w:rsid w:val="00DE38F9"/>
    <w:rsid w:val="00DE4572"/>
    <w:rsid w:val="00DE4955"/>
    <w:rsid w:val="00DE49CE"/>
    <w:rsid w:val="00DE49D5"/>
    <w:rsid w:val="00DE4AFD"/>
    <w:rsid w:val="00DE4E11"/>
    <w:rsid w:val="00DE4E9A"/>
    <w:rsid w:val="00DE517E"/>
    <w:rsid w:val="00DE5608"/>
    <w:rsid w:val="00DE5849"/>
    <w:rsid w:val="00DE58D0"/>
    <w:rsid w:val="00DE5C8E"/>
    <w:rsid w:val="00DE5CA0"/>
    <w:rsid w:val="00DE654F"/>
    <w:rsid w:val="00DE65DD"/>
    <w:rsid w:val="00DE6A02"/>
    <w:rsid w:val="00DE6A96"/>
    <w:rsid w:val="00DE6D7C"/>
    <w:rsid w:val="00DE70F1"/>
    <w:rsid w:val="00DE7162"/>
    <w:rsid w:val="00DE7189"/>
    <w:rsid w:val="00DE720A"/>
    <w:rsid w:val="00DE79C9"/>
    <w:rsid w:val="00DE7C36"/>
    <w:rsid w:val="00DE7C6C"/>
    <w:rsid w:val="00DE7FE3"/>
    <w:rsid w:val="00DF020A"/>
    <w:rsid w:val="00DF057B"/>
    <w:rsid w:val="00DF0B6E"/>
    <w:rsid w:val="00DF0CA8"/>
    <w:rsid w:val="00DF15E0"/>
    <w:rsid w:val="00DF204C"/>
    <w:rsid w:val="00DF2E69"/>
    <w:rsid w:val="00DF37A0"/>
    <w:rsid w:val="00DF4141"/>
    <w:rsid w:val="00DF44CB"/>
    <w:rsid w:val="00DF59C3"/>
    <w:rsid w:val="00DF5C15"/>
    <w:rsid w:val="00DF5DF2"/>
    <w:rsid w:val="00DF5E47"/>
    <w:rsid w:val="00DF5FED"/>
    <w:rsid w:val="00DF6506"/>
    <w:rsid w:val="00DF6D32"/>
    <w:rsid w:val="00DF722A"/>
    <w:rsid w:val="00DF7B5F"/>
    <w:rsid w:val="00DF7FD7"/>
    <w:rsid w:val="00E00096"/>
    <w:rsid w:val="00E00159"/>
    <w:rsid w:val="00E01541"/>
    <w:rsid w:val="00E015CA"/>
    <w:rsid w:val="00E018D4"/>
    <w:rsid w:val="00E01E35"/>
    <w:rsid w:val="00E0241C"/>
    <w:rsid w:val="00E02BF1"/>
    <w:rsid w:val="00E02F2A"/>
    <w:rsid w:val="00E02FBD"/>
    <w:rsid w:val="00E03E6E"/>
    <w:rsid w:val="00E04191"/>
    <w:rsid w:val="00E045EF"/>
    <w:rsid w:val="00E04BD3"/>
    <w:rsid w:val="00E05674"/>
    <w:rsid w:val="00E0594E"/>
    <w:rsid w:val="00E05E54"/>
    <w:rsid w:val="00E06B37"/>
    <w:rsid w:val="00E06C4D"/>
    <w:rsid w:val="00E06D11"/>
    <w:rsid w:val="00E07081"/>
    <w:rsid w:val="00E07B1D"/>
    <w:rsid w:val="00E07C1C"/>
    <w:rsid w:val="00E10275"/>
    <w:rsid w:val="00E10326"/>
    <w:rsid w:val="00E10E57"/>
    <w:rsid w:val="00E110E7"/>
    <w:rsid w:val="00E1166A"/>
    <w:rsid w:val="00E11B20"/>
    <w:rsid w:val="00E11B72"/>
    <w:rsid w:val="00E12684"/>
    <w:rsid w:val="00E12A90"/>
    <w:rsid w:val="00E12BF5"/>
    <w:rsid w:val="00E12FEE"/>
    <w:rsid w:val="00E15178"/>
    <w:rsid w:val="00E159E4"/>
    <w:rsid w:val="00E16012"/>
    <w:rsid w:val="00E16131"/>
    <w:rsid w:val="00E16973"/>
    <w:rsid w:val="00E16E44"/>
    <w:rsid w:val="00E1701E"/>
    <w:rsid w:val="00E170F6"/>
    <w:rsid w:val="00E174DA"/>
    <w:rsid w:val="00E17815"/>
    <w:rsid w:val="00E17F47"/>
    <w:rsid w:val="00E17FA2"/>
    <w:rsid w:val="00E20784"/>
    <w:rsid w:val="00E207F8"/>
    <w:rsid w:val="00E20956"/>
    <w:rsid w:val="00E209BA"/>
    <w:rsid w:val="00E20B39"/>
    <w:rsid w:val="00E212A5"/>
    <w:rsid w:val="00E21394"/>
    <w:rsid w:val="00E21835"/>
    <w:rsid w:val="00E21B1B"/>
    <w:rsid w:val="00E22004"/>
    <w:rsid w:val="00E22330"/>
    <w:rsid w:val="00E232C9"/>
    <w:rsid w:val="00E23798"/>
    <w:rsid w:val="00E2383B"/>
    <w:rsid w:val="00E23C42"/>
    <w:rsid w:val="00E24624"/>
    <w:rsid w:val="00E24B33"/>
    <w:rsid w:val="00E24B41"/>
    <w:rsid w:val="00E24C56"/>
    <w:rsid w:val="00E24FD1"/>
    <w:rsid w:val="00E25DC4"/>
    <w:rsid w:val="00E26291"/>
    <w:rsid w:val="00E26756"/>
    <w:rsid w:val="00E26FEE"/>
    <w:rsid w:val="00E27010"/>
    <w:rsid w:val="00E271FF"/>
    <w:rsid w:val="00E27303"/>
    <w:rsid w:val="00E27401"/>
    <w:rsid w:val="00E276BD"/>
    <w:rsid w:val="00E277FD"/>
    <w:rsid w:val="00E27902"/>
    <w:rsid w:val="00E30539"/>
    <w:rsid w:val="00E3055E"/>
    <w:rsid w:val="00E30913"/>
    <w:rsid w:val="00E30929"/>
    <w:rsid w:val="00E30B5A"/>
    <w:rsid w:val="00E3123D"/>
    <w:rsid w:val="00E31448"/>
    <w:rsid w:val="00E31461"/>
    <w:rsid w:val="00E31D43"/>
    <w:rsid w:val="00E3238B"/>
    <w:rsid w:val="00E32608"/>
    <w:rsid w:val="00E32A73"/>
    <w:rsid w:val="00E32A78"/>
    <w:rsid w:val="00E3370A"/>
    <w:rsid w:val="00E33DD2"/>
    <w:rsid w:val="00E33F6E"/>
    <w:rsid w:val="00E34188"/>
    <w:rsid w:val="00E34A42"/>
    <w:rsid w:val="00E34A85"/>
    <w:rsid w:val="00E34B6E"/>
    <w:rsid w:val="00E34C34"/>
    <w:rsid w:val="00E34D63"/>
    <w:rsid w:val="00E34DB9"/>
    <w:rsid w:val="00E35081"/>
    <w:rsid w:val="00E3525C"/>
    <w:rsid w:val="00E354A7"/>
    <w:rsid w:val="00E35559"/>
    <w:rsid w:val="00E36183"/>
    <w:rsid w:val="00E36299"/>
    <w:rsid w:val="00E36677"/>
    <w:rsid w:val="00E36B34"/>
    <w:rsid w:val="00E3723A"/>
    <w:rsid w:val="00E37860"/>
    <w:rsid w:val="00E407F8"/>
    <w:rsid w:val="00E40C90"/>
    <w:rsid w:val="00E40FBE"/>
    <w:rsid w:val="00E411AA"/>
    <w:rsid w:val="00E411C6"/>
    <w:rsid w:val="00E41236"/>
    <w:rsid w:val="00E41271"/>
    <w:rsid w:val="00E41572"/>
    <w:rsid w:val="00E4352B"/>
    <w:rsid w:val="00E437C9"/>
    <w:rsid w:val="00E43D89"/>
    <w:rsid w:val="00E43DB3"/>
    <w:rsid w:val="00E44010"/>
    <w:rsid w:val="00E446F1"/>
    <w:rsid w:val="00E4494C"/>
    <w:rsid w:val="00E44D85"/>
    <w:rsid w:val="00E44EC2"/>
    <w:rsid w:val="00E45BB7"/>
    <w:rsid w:val="00E463BB"/>
    <w:rsid w:val="00E465A2"/>
    <w:rsid w:val="00E46886"/>
    <w:rsid w:val="00E4716F"/>
    <w:rsid w:val="00E4734F"/>
    <w:rsid w:val="00E47AEF"/>
    <w:rsid w:val="00E47CA2"/>
    <w:rsid w:val="00E47F71"/>
    <w:rsid w:val="00E506F0"/>
    <w:rsid w:val="00E507F7"/>
    <w:rsid w:val="00E51384"/>
    <w:rsid w:val="00E514FB"/>
    <w:rsid w:val="00E51A2F"/>
    <w:rsid w:val="00E51B07"/>
    <w:rsid w:val="00E51B66"/>
    <w:rsid w:val="00E52328"/>
    <w:rsid w:val="00E52CB4"/>
    <w:rsid w:val="00E5327F"/>
    <w:rsid w:val="00E532F7"/>
    <w:rsid w:val="00E536AD"/>
    <w:rsid w:val="00E53B75"/>
    <w:rsid w:val="00E544EC"/>
    <w:rsid w:val="00E546F4"/>
    <w:rsid w:val="00E54BC6"/>
    <w:rsid w:val="00E54E3B"/>
    <w:rsid w:val="00E5564E"/>
    <w:rsid w:val="00E563DB"/>
    <w:rsid w:val="00E56761"/>
    <w:rsid w:val="00E56796"/>
    <w:rsid w:val="00E56805"/>
    <w:rsid w:val="00E56F05"/>
    <w:rsid w:val="00E57565"/>
    <w:rsid w:val="00E57A44"/>
    <w:rsid w:val="00E6070B"/>
    <w:rsid w:val="00E60CC4"/>
    <w:rsid w:val="00E60D84"/>
    <w:rsid w:val="00E61849"/>
    <w:rsid w:val="00E633FA"/>
    <w:rsid w:val="00E63838"/>
    <w:rsid w:val="00E63E40"/>
    <w:rsid w:val="00E63E69"/>
    <w:rsid w:val="00E64013"/>
    <w:rsid w:val="00E64434"/>
    <w:rsid w:val="00E644C7"/>
    <w:rsid w:val="00E65068"/>
    <w:rsid w:val="00E6526F"/>
    <w:rsid w:val="00E65711"/>
    <w:rsid w:val="00E6577E"/>
    <w:rsid w:val="00E66FFB"/>
    <w:rsid w:val="00E67304"/>
    <w:rsid w:val="00E67443"/>
    <w:rsid w:val="00E675D7"/>
    <w:rsid w:val="00E67C51"/>
    <w:rsid w:val="00E70199"/>
    <w:rsid w:val="00E704C5"/>
    <w:rsid w:val="00E7053C"/>
    <w:rsid w:val="00E707B8"/>
    <w:rsid w:val="00E70C53"/>
    <w:rsid w:val="00E70D3E"/>
    <w:rsid w:val="00E70D68"/>
    <w:rsid w:val="00E71CCF"/>
    <w:rsid w:val="00E720BF"/>
    <w:rsid w:val="00E72319"/>
    <w:rsid w:val="00E72EFC"/>
    <w:rsid w:val="00E73161"/>
    <w:rsid w:val="00E74155"/>
    <w:rsid w:val="00E7484B"/>
    <w:rsid w:val="00E74A37"/>
    <w:rsid w:val="00E74AA9"/>
    <w:rsid w:val="00E758EC"/>
    <w:rsid w:val="00E75E8E"/>
    <w:rsid w:val="00E76422"/>
    <w:rsid w:val="00E764C8"/>
    <w:rsid w:val="00E77AD1"/>
    <w:rsid w:val="00E77E74"/>
    <w:rsid w:val="00E8013A"/>
    <w:rsid w:val="00E801C3"/>
    <w:rsid w:val="00E81621"/>
    <w:rsid w:val="00E81638"/>
    <w:rsid w:val="00E82287"/>
    <w:rsid w:val="00E8234C"/>
    <w:rsid w:val="00E83AA9"/>
    <w:rsid w:val="00E8576A"/>
    <w:rsid w:val="00E85928"/>
    <w:rsid w:val="00E85B45"/>
    <w:rsid w:val="00E86AD9"/>
    <w:rsid w:val="00E87509"/>
    <w:rsid w:val="00E87822"/>
    <w:rsid w:val="00E87862"/>
    <w:rsid w:val="00E87876"/>
    <w:rsid w:val="00E87BF4"/>
    <w:rsid w:val="00E87C8F"/>
    <w:rsid w:val="00E90395"/>
    <w:rsid w:val="00E908B5"/>
    <w:rsid w:val="00E90DF6"/>
    <w:rsid w:val="00E90E49"/>
    <w:rsid w:val="00E90F96"/>
    <w:rsid w:val="00E910BE"/>
    <w:rsid w:val="00E911EB"/>
    <w:rsid w:val="00E91224"/>
    <w:rsid w:val="00E912FB"/>
    <w:rsid w:val="00E917F9"/>
    <w:rsid w:val="00E91ADF"/>
    <w:rsid w:val="00E91EBE"/>
    <w:rsid w:val="00E9253C"/>
    <w:rsid w:val="00E9291C"/>
    <w:rsid w:val="00E93129"/>
    <w:rsid w:val="00E9338C"/>
    <w:rsid w:val="00E938BD"/>
    <w:rsid w:val="00E93FFE"/>
    <w:rsid w:val="00E9409D"/>
    <w:rsid w:val="00E9490C"/>
    <w:rsid w:val="00E94F8A"/>
    <w:rsid w:val="00E9503B"/>
    <w:rsid w:val="00E952EC"/>
    <w:rsid w:val="00E96A7B"/>
    <w:rsid w:val="00E96FB8"/>
    <w:rsid w:val="00E97FD0"/>
    <w:rsid w:val="00E990F4"/>
    <w:rsid w:val="00EA041C"/>
    <w:rsid w:val="00EA0624"/>
    <w:rsid w:val="00EA149B"/>
    <w:rsid w:val="00EA16CD"/>
    <w:rsid w:val="00EA1EBB"/>
    <w:rsid w:val="00EA38F1"/>
    <w:rsid w:val="00EA3B1A"/>
    <w:rsid w:val="00EA3D28"/>
    <w:rsid w:val="00EA4E83"/>
    <w:rsid w:val="00EA54D6"/>
    <w:rsid w:val="00EA58BE"/>
    <w:rsid w:val="00EA645C"/>
    <w:rsid w:val="00EA64D9"/>
    <w:rsid w:val="00EA650B"/>
    <w:rsid w:val="00EA76B3"/>
    <w:rsid w:val="00EA7A41"/>
    <w:rsid w:val="00EB0364"/>
    <w:rsid w:val="00EB04DA"/>
    <w:rsid w:val="00EB077B"/>
    <w:rsid w:val="00EB152A"/>
    <w:rsid w:val="00EB180B"/>
    <w:rsid w:val="00EB198C"/>
    <w:rsid w:val="00EB29EC"/>
    <w:rsid w:val="00EB3278"/>
    <w:rsid w:val="00EB43B7"/>
    <w:rsid w:val="00EB4796"/>
    <w:rsid w:val="00EB4980"/>
    <w:rsid w:val="00EB4E49"/>
    <w:rsid w:val="00EB4EA2"/>
    <w:rsid w:val="00EB5F11"/>
    <w:rsid w:val="00EB638D"/>
    <w:rsid w:val="00EB67CD"/>
    <w:rsid w:val="00EB6DB6"/>
    <w:rsid w:val="00EB70E0"/>
    <w:rsid w:val="00EB70E5"/>
    <w:rsid w:val="00EC0050"/>
    <w:rsid w:val="00EC1597"/>
    <w:rsid w:val="00EC24D5"/>
    <w:rsid w:val="00EC27C6"/>
    <w:rsid w:val="00EC292B"/>
    <w:rsid w:val="00EC29EA"/>
    <w:rsid w:val="00EC2E12"/>
    <w:rsid w:val="00EC37E9"/>
    <w:rsid w:val="00EC4207"/>
    <w:rsid w:val="00EC4B9A"/>
    <w:rsid w:val="00EC4D75"/>
    <w:rsid w:val="00EC5653"/>
    <w:rsid w:val="00EC5850"/>
    <w:rsid w:val="00EC598D"/>
    <w:rsid w:val="00EC5AB0"/>
    <w:rsid w:val="00EC6186"/>
    <w:rsid w:val="00EC6805"/>
    <w:rsid w:val="00EC71CE"/>
    <w:rsid w:val="00EC73C3"/>
    <w:rsid w:val="00EC7429"/>
    <w:rsid w:val="00EC76D6"/>
    <w:rsid w:val="00ED054B"/>
    <w:rsid w:val="00ED0C20"/>
    <w:rsid w:val="00ED0D2F"/>
    <w:rsid w:val="00ED1006"/>
    <w:rsid w:val="00ED1087"/>
    <w:rsid w:val="00ED2450"/>
    <w:rsid w:val="00ED25E1"/>
    <w:rsid w:val="00ED2D59"/>
    <w:rsid w:val="00ED3048"/>
    <w:rsid w:val="00ED307F"/>
    <w:rsid w:val="00ED3360"/>
    <w:rsid w:val="00ED3F3C"/>
    <w:rsid w:val="00ED4278"/>
    <w:rsid w:val="00ED4279"/>
    <w:rsid w:val="00ED56EE"/>
    <w:rsid w:val="00ED5774"/>
    <w:rsid w:val="00ED58D5"/>
    <w:rsid w:val="00ED5CA6"/>
    <w:rsid w:val="00ED6421"/>
    <w:rsid w:val="00ED6874"/>
    <w:rsid w:val="00ED69FA"/>
    <w:rsid w:val="00ED6A5B"/>
    <w:rsid w:val="00ED6BBF"/>
    <w:rsid w:val="00ED6DCA"/>
    <w:rsid w:val="00ED7722"/>
    <w:rsid w:val="00ED776E"/>
    <w:rsid w:val="00ED7B5B"/>
    <w:rsid w:val="00ED7E0D"/>
    <w:rsid w:val="00EE03C2"/>
    <w:rsid w:val="00EE0A59"/>
    <w:rsid w:val="00EE19CF"/>
    <w:rsid w:val="00EE2761"/>
    <w:rsid w:val="00EE320E"/>
    <w:rsid w:val="00EE3268"/>
    <w:rsid w:val="00EE33D3"/>
    <w:rsid w:val="00EE40F9"/>
    <w:rsid w:val="00EE4314"/>
    <w:rsid w:val="00EE48CC"/>
    <w:rsid w:val="00EE4AF4"/>
    <w:rsid w:val="00EE53FC"/>
    <w:rsid w:val="00EE58D6"/>
    <w:rsid w:val="00EE59E5"/>
    <w:rsid w:val="00EE5A8A"/>
    <w:rsid w:val="00EE5C28"/>
    <w:rsid w:val="00EE5F30"/>
    <w:rsid w:val="00EE7455"/>
    <w:rsid w:val="00EE7B37"/>
    <w:rsid w:val="00EF052B"/>
    <w:rsid w:val="00EF1864"/>
    <w:rsid w:val="00EF18FE"/>
    <w:rsid w:val="00EF2C21"/>
    <w:rsid w:val="00EF3037"/>
    <w:rsid w:val="00EF3849"/>
    <w:rsid w:val="00EF3D7C"/>
    <w:rsid w:val="00EF4443"/>
    <w:rsid w:val="00EF4585"/>
    <w:rsid w:val="00EF4F04"/>
    <w:rsid w:val="00EF4FD0"/>
    <w:rsid w:val="00EF5787"/>
    <w:rsid w:val="00EF5CEA"/>
    <w:rsid w:val="00EF601C"/>
    <w:rsid w:val="00EF60D0"/>
    <w:rsid w:val="00EF61F4"/>
    <w:rsid w:val="00EF6465"/>
    <w:rsid w:val="00EF648A"/>
    <w:rsid w:val="00EF66AB"/>
    <w:rsid w:val="00EF6903"/>
    <w:rsid w:val="00EF6D7A"/>
    <w:rsid w:val="00EF7086"/>
    <w:rsid w:val="00EF76F6"/>
    <w:rsid w:val="00F014BD"/>
    <w:rsid w:val="00F01950"/>
    <w:rsid w:val="00F01AD6"/>
    <w:rsid w:val="00F01B33"/>
    <w:rsid w:val="00F01CBD"/>
    <w:rsid w:val="00F01D81"/>
    <w:rsid w:val="00F027AA"/>
    <w:rsid w:val="00F03997"/>
    <w:rsid w:val="00F03E63"/>
    <w:rsid w:val="00F0473D"/>
    <w:rsid w:val="00F047D5"/>
    <w:rsid w:val="00F0497E"/>
    <w:rsid w:val="00F051EB"/>
    <w:rsid w:val="00F0528D"/>
    <w:rsid w:val="00F05778"/>
    <w:rsid w:val="00F0580A"/>
    <w:rsid w:val="00F05968"/>
    <w:rsid w:val="00F059FB"/>
    <w:rsid w:val="00F05C79"/>
    <w:rsid w:val="00F0625A"/>
    <w:rsid w:val="00F064D4"/>
    <w:rsid w:val="00F06699"/>
    <w:rsid w:val="00F06BFD"/>
    <w:rsid w:val="00F06C67"/>
    <w:rsid w:val="00F06DFD"/>
    <w:rsid w:val="00F071D1"/>
    <w:rsid w:val="00F07346"/>
    <w:rsid w:val="00F07533"/>
    <w:rsid w:val="00F07650"/>
    <w:rsid w:val="00F1060E"/>
    <w:rsid w:val="00F10629"/>
    <w:rsid w:val="00F10687"/>
    <w:rsid w:val="00F10FC0"/>
    <w:rsid w:val="00F114AF"/>
    <w:rsid w:val="00F11C93"/>
    <w:rsid w:val="00F11CEE"/>
    <w:rsid w:val="00F12146"/>
    <w:rsid w:val="00F12498"/>
    <w:rsid w:val="00F12642"/>
    <w:rsid w:val="00F1268A"/>
    <w:rsid w:val="00F127CA"/>
    <w:rsid w:val="00F13104"/>
    <w:rsid w:val="00F1338D"/>
    <w:rsid w:val="00F134DA"/>
    <w:rsid w:val="00F13576"/>
    <w:rsid w:val="00F13830"/>
    <w:rsid w:val="00F1391F"/>
    <w:rsid w:val="00F13929"/>
    <w:rsid w:val="00F151DB"/>
    <w:rsid w:val="00F151F3"/>
    <w:rsid w:val="00F15227"/>
    <w:rsid w:val="00F154E1"/>
    <w:rsid w:val="00F1555E"/>
    <w:rsid w:val="00F1583B"/>
    <w:rsid w:val="00F15C6E"/>
    <w:rsid w:val="00F15FA5"/>
    <w:rsid w:val="00F16C93"/>
    <w:rsid w:val="00F2016E"/>
    <w:rsid w:val="00F206B1"/>
    <w:rsid w:val="00F209B7"/>
    <w:rsid w:val="00F20E7D"/>
    <w:rsid w:val="00F215C8"/>
    <w:rsid w:val="00F21C4C"/>
    <w:rsid w:val="00F21E47"/>
    <w:rsid w:val="00F222F1"/>
    <w:rsid w:val="00F2287E"/>
    <w:rsid w:val="00F22C0B"/>
    <w:rsid w:val="00F22C4F"/>
    <w:rsid w:val="00F2376F"/>
    <w:rsid w:val="00F239B6"/>
    <w:rsid w:val="00F24008"/>
    <w:rsid w:val="00F2435A"/>
    <w:rsid w:val="00F243D8"/>
    <w:rsid w:val="00F247BD"/>
    <w:rsid w:val="00F24B08"/>
    <w:rsid w:val="00F25093"/>
    <w:rsid w:val="00F25153"/>
    <w:rsid w:val="00F2578E"/>
    <w:rsid w:val="00F25E98"/>
    <w:rsid w:val="00F25FEE"/>
    <w:rsid w:val="00F2633E"/>
    <w:rsid w:val="00F266A6"/>
    <w:rsid w:val="00F277E1"/>
    <w:rsid w:val="00F27CF9"/>
    <w:rsid w:val="00F30828"/>
    <w:rsid w:val="00F308E8"/>
    <w:rsid w:val="00F313D6"/>
    <w:rsid w:val="00F31EB0"/>
    <w:rsid w:val="00F31F37"/>
    <w:rsid w:val="00F32B9C"/>
    <w:rsid w:val="00F3306C"/>
    <w:rsid w:val="00F330D3"/>
    <w:rsid w:val="00F33C6F"/>
    <w:rsid w:val="00F34426"/>
    <w:rsid w:val="00F35162"/>
    <w:rsid w:val="00F3537A"/>
    <w:rsid w:val="00F3572E"/>
    <w:rsid w:val="00F363AB"/>
    <w:rsid w:val="00F36912"/>
    <w:rsid w:val="00F37F4B"/>
    <w:rsid w:val="00F4026F"/>
    <w:rsid w:val="00F40C2E"/>
    <w:rsid w:val="00F40C5D"/>
    <w:rsid w:val="00F40D1A"/>
    <w:rsid w:val="00F40F0C"/>
    <w:rsid w:val="00F41302"/>
    <w:rsid w:val="00F418FB"/>
    <w:rsid w:val="00F41AF4"/>
    <w:rsid w:val="00F41B2F"/>
    <w:rsid w:val="00F41E23"/>
    <w:rsid w:val="00F42209"/>
    <w:rsid w:val="00F42608"/>
    <w:rsid w:val="00F426DA"/>
    <w:rsid w:val="00F42AEE"/>
    <w:rsid w:val="00F42E88"/>
    <w:rsid w:val="00F4347F"/>
    <w:rsid w:val="00F4357E"/>
    <w:rsid w:val="00F43924"/>
    <w:rsid w:val="00F43D77"/>
    <w:rsid w:val="00F43FBC"/>
    <w:rsid w:val="00F4480E"/>
    <w:rsid w:val="00F44BBD"/>
    <w:rsid w:val="00F44C24"/>
    <w:rsid w:val="00F452C5"/>
    <w:rsid w:val="00F45832"/>
    <w:rsid w:val="00F45F58"/>
    <w:rsid w:val="00F46CC6"/>
    <w:rsid w:val="00F47234"/>
    <w:rsid w:val="00F4739D"/>
    <w:rsid w:val="00F4766C"/>
    <w:rsid w:val="00F50211"/>
    <w:rsid w:val="00F5060E"/>
    <w:rsid w:val="00F507D1"/>
    <w:rsid w:val="00F519CE"/>
    <w:rsid w:val="00F51ADA"/>
    <w:rsid w:val="00F51B9F"/>
    <w:rsid w:val="00F51D36"/>
    <w:rsid w:val="00F526A0"/>
    <w:rsid w:val="00F529A0"/>
    <w:rsid w:val="00F52C0E"/>
    <w:rsid w:val="00F551EA"/>
    <w:rsid w:val="00F558D4"/>
    <w:rsid w:val="00F55ACC"/>
    <w:rsid w:val="00F55DFD"/>
    <w:rsid w:val="00F55E74"/>
    <w:rsid w:val="00F560F4"/>
    <w:rsid w:val="00F56992"/>
    <w:rsid w:val="00F56BDB"/>
    <w:rsid w:val="00F56FC8"/>
    <w:rsid w:val="00F60039"/>
    <w:rsid w:val="00F6015E"/>
    <w:rsid w:val="00F60203"/>
    <w:rsid w:val="00F604DF"/>
    <w:rsid w:val="00F607C5"/>
    <w:rsid w:val="00F60C19"/>
    <w:rsid w:val="00F60DEA"/>
    <w:rsid w:val="00F6138E"/>
    <w:rsid w:val="00F61432"/>
    <w:rsid w:val="00F61ED2"/>
    <w:rsid w:val="00F626C5"/>
    <w:rsid w:val="00F62AB3"/>
    <w:rsid w:val="00F6302A"/>
    <w:rsid w:val="00F63402"/>
    <w:rsid w:val="00F63950"/>
    <w:rsid w:val="00F64315"/>
    <w:rsid w:val="00F64843"/>
    <w:rsid w:val="00F64C2B"/>
    <w:rsid w:val="00F64DFB"/>
    <w:rsid w:val="00F6500B"/>
    <w:rsid w:val="00F651BE"/>
    <w:rsid w:val="00F651E3"/>
    <w:rsid w:val="00F6529B"/>
    <w:rsid w:val="00F65441"/>
    <w:rsid w:val="00F65572"/>
    <w:rsid w:val="00F6583E"/>
    <w:rsid w:val="00F65B12"/>
    <w:rsid w:val="00F65EFE"/>
    <w:rsid w:val="00F66F9F"/>
    <w:rsid w:val="00F677FD"/>
    <w:rsid w:val="00F67BDA"/>
    <w:rsid w:val="00F67DC5"/>
    <w:rsid w:val="00F67F53"/>
    <w:rsid w:val="00F703BE"/>
    <w:rsid w:val="00F70BDD"/>
    <w:rsid w:val="00F70E9D"/>
    <w:rsid w:val="00F715CB"/>
    <w:rsid w:val="00F71F69"/>
    <w:rsid w:val="00F72386"/>
    <w:rsid w:val="00F725E9"/>
    <w:rsid w:val="00F72B72"/>
    <w:rsid w:val="00F737A3"/>
    <w:rsid w:val="00F73F68"/>
    <w:rsid w:val="00F74700"/>
    <w:rsid w:val="00F74BB9"/>
    <w:rsid w:val="00F74F9D"/>
    <w:rsid w:val="00F74FDA"/>
    <w:rsid w:val="00F75010"/>
    <w:rsid w:val="00F75582"/>
    <w:rsid w:val="00F76A49"/>
    <w:rsid w:val="00F76EFA"/>
    <w:rsid w:val="00F77F5A"/>
    <w:rsid w:val="00F804BE"/>
    <w:rsid w:val="00F817CE"/>
    <w:rsid w:val="00F81989"/>
    <w:rsid w:val="00F81BB6"/>
    <w:rsid w:val="00F81C9D"/>
    <w:rsid w:val="00F81F3E"/>
    <w:rsid w:val="00F81F49"/>
    <w:rsid w:val="00F82217"/>
    <w:rsid w:val="00F82854"/>
    <w:rsid w:val="00F828D3"/>
    <w:rsid w:val="00F82EEB"/>
    <w:rsid w:val="00F83667"/>
    <w:rsid w:val="00F84436"/>
    <w:rsid w:val="00F8456C"/>
    <w:rsid w:val="00F859D8"/>
    <w:rsid w:val="00F85D33"/>
    <w:rsid w:val="00F864E2"/>
    <w:rsid w:val="00F866E6"/>
    <w:rsid w:val="00F868F5"/>
    <w:rsid w:val="00F86B01"/>
    <w:rsid w:val="00F86DD1"/>
    <w:rsid w:val="00F904F7"/>
    <w:rsid w:val="00F9056A"/>
    <w:rsid w:val="00F9063D"/>
    <w:rsid w:val="00F90D80"/>
    <w:rsid w:val="00F90F8D"/>
    <w:rsid w:val="00F91218"/>
    <w:rsid w:val="00F91518"/>
    <w:rsid w:val="00F918EB"/>
    <w:rsid w:val="00F9195B"/>
    <w:rsid w:val="00F91B31"/>
    <w:rsid w:val="00F91CF0"/>
    <w:rsid w:val="00F92038"/>
    <w:rsid w:val="00F92208"/>
    <w:rsid w:val="00F92659"/>
    <w:rsid w:val="00F92782"/>
    <w:rsid w:val="00F92DCB"/>
    <w:rsid w:val="00F92EFC"/>
    <w:rsid w:val="00F93441"/>
    <w:rsid w:val="00F9348F"/>
    <w:rsid w:val="00F93512"/>
    <w:rsid w:val="00F936A1"/>
    <w:rsid w:val="00F93AA9"/>
    <w:rsid w:val="00F941F9"/>
    <w:rsid w:val="00F9463F"/>
    <w:rsid w:val="00F94FD0"/>
    <w:rsid w:val="00F954B3"/>
    <w:rsid w:val="00F95657"/>
    <w:rsid w:val="00F96985"/>
    <w:rsid w:val="00F969AB"/>
    <w:rsid w:val="00F96B30"/>
    <w:rsid w:val="00F96D48"/>
    <w:rsid w:val="00F96E1B"/>
    <w:rsid w:val="00F96FBF"/>
    <w:rsid w:val="00F97039"/>
    <w:rsid w:val="00F97838"/>
    <w:rsid w:val="00F97F46"/>
    <w:rsid w:val="00FA02D7"/>
    <w:rsid w:val="00FA0797"/>
    <w:rsid w:val="00FA07B6"/>
    <w:rsid w:val="00FA0B09"/>
    <w:rsid w:val="00FA0C7E"/>
    <w:rsid w:val="00FA1026"/>
    <w:rsid w:val="00FA1113"/>
    <w:rsid w:val="00FA1118"/>
    <w:rsid w:val="00FA17D9"/>
    <w:rsid w:val="00FA1979"/>
    <w:rsid w:val="00FA1B53"/>
    <w:rsid w:val="00FA2307"/>
    <w:rsid w:val="00FA2BB3"/>
    <w:rsid w:val="00FA2C8A"/>
    <w:rsid w:val="00FA34DC"/>
    <w:rsid w:val="00FA34FF"/>
    <w:rsid w:val="00FA3A2B"/>
    <w:rsid w:val="00FA3D03"/>
    <w:rsid w:val="00FA42A9"/>
    <w:rsid w:val="00FA4492"/>
    <w:rsid w:val="00FA48A3"/>
    <w:rsid w:val="00FA4A73"/>
    <w:rsid w:val="00FA5453"/>
    <w:rsid w:val="00FA6D63"/>
    <w:rsid w:val="00FA7602"/>
    <w:rsid w:val="00FA7A70"/>
    <w:rsid w:val="00FA7D21"/>
    <w:rsid w:val="00FA7DCD"/>
    <w:rsid w:val="00FB0E1F"/>
    <w:rsid w:val="00FB125F"/>
    <w:rsid w:val="00FB1990"/>
    <w:rsid w:val="00FB1B40"/>
    <w:rsid w:val="00FB1E9F"/>
    <w:rsid w:val="00FB2006"/>
    <w:rsid w:val="00FB283B"/>
    <w:rsid w:val="00FB2C23"/>
    <w:rsid w:val="00FB3217"/>
    <w:rsid w:val="00FB3835"/>
    <w:rsid w:val="00FB3FF9"/>
    <w:rsid w:val="00FB4246"/>
    <w:rsid w:val="00FB4C4B"/>
    <w:rsid w:val="00FB4C80"/>
    <w:rsid w:val="00FB4D86"/>
    <w:rsid w:val="00FB60E2"/>
    <w:rsid w:val="00FB6A6A"/>
    <w:rsid w:val="00FB6F81"/>
    <w:rsid w:val="00FB6F8E"/>
    <w:rsid w:val="00FB7956"/>
    <w:rsid w:val="00FC1773"/>
    <w:rsid w:val="00FC1921"/>
    <w:rsid w:val="00FC1DC3"/>
    <w:rsid w:val="00FC2067"/>
    <w:rsid w:val="00FC261B"/>
    <w:rsid w:val="00FC2E25"/>
    <w:rsid w:val="00FC3B2E"/>
    <w:rsid w:val="00FC3D25"/>
    <w:rsid w:val="00FC4422"/>
    <w:rsid w:val="00FC46A9"/>
    <w:rsid w:val="00FC4775"/>
    <w:rsid w:val="00FC506A"/>
    <w:rsid w:val="00FC533E"/>
    <w:rsid w:val="00FC54CD"/>
    <w:rsid w:val="00FC54DB"/>
    <w:rsid w:val="00FC574C"/>
    <w:rsid w:val="00FC6B03"/>
    <w:rsid w:val="00FC6D1E"/>
    <w:rsid w:val="00FC7012"/>
    <w:rsid w:val="00FC70EC"/>
    <w:rsid w:val="00FC7429"/>
    <w:rsid w:val="00FC762F"/>
    <w:rsid w:val="00FC791F"/>
    <w:rsid w:val="00FD0415"/>
    <w:rsid w:val="00FD07F6"/>
    <w:rsid w:val="00FD12BC"/>
    <w:rsid w:val="00FD12ED"/>
    <w:rsid w:val="00FD14A2"/>
    <w:rsid w:val="00FD1CFB"/>
    <w:rsid w:val="00FD1EBD"/>
    <w:rsid w:val="00FD1EC8"/>
    <w:rsid w:val="00FD2025"/>
    <w:rsid w:val="00FD242A"/>
    <w:rsid w:val="00FD39BD"/>
    <w:rsid w:val="00FD47ED"/>
    <w:rsid w:val="00FD4898"/>
    <w:rsid w:val="00FD4A04"/>
    <w:rsid w:val="00FD50BE"/>
    <w:rsid w:val="00FD5626"/>
    <w:rsid w:val="00FD57AB"/>
    <w:rsid w:val="00FD5D86"/>
    <w:rsid w:val="00FD6172"/>
    <w:rsid w:val="00FD61C3"/>
    <w:rsid w:val="00FD6628"/>
    <w:rsid w:val="00FD67B3"/>
    <w:rsid w:val="00FD6F7D"/>
    <w:rsid w:val="00FD715B"/>
    <w:rsid w:val="00FD74DB"/>
    <w:rsid w:val="00FD7660"/>
    <w:rsid w:val="00FD78F9"/>
    <w:rsid w:val="00FD7C5D"/>
    <w:rsid w:val="00FE0241"/>
    <w:rsid w:val="00FE0589"/>
    <w:rsid w:val="00FE0655"/>
    <w:rsid w:val="00FE130E"/>
    <w:rsid w:val="00FE2116"/>
    <w:rsid w:val="00FE2365"/>
    <w:rsid w:val="00FE2517"/>
    <w:rsid w:val="00FE258F"/>
    <w:rsid w:val="00FE363A"/>
    <w:rsid w:val="00FE37D7"/>
    <w:rsid w:val="00FE381F"/>
    <w:rsid w:val="00FE3D3E"/>
    <w:rsid w:val="00FE3EB1"/>
    <w:rsid w:val="00FE3F2B"/>
    <w:rsid w:val="00FE4082"/>
    <w:rsid w:val="00FE4360"/>
    <w:rsid w:val="00FE4510"/>
    <w:rsid w:val="00FE4717"/>
    <w:rsid w:val="00FE4C7B"/>
    <w:rsid w:val="00FE4D18"/>
    <w:rsid w:val="00FE4DEA"/>
    <w:rsid w:val="00FE55CC"/>
    <w:rsid w:val="00FE67CF"/>
    <w:rsid w:val="00FE6B1F"/>
    <w:rsid w:val="00FE7336"/>
    <w:rsid w:val="00FE779E"/>
    <w:rsid w:val="00FE787C"/>
    <w:rsid w:val="00FF06D0"/>
    <w:rsid w:val="00FF095A"/>
    <w:rsid w:val="00FF0D7F"/>
    <w:rsid w:val="00FF1230"/>
    <w:rsid w:val="00FF1CE0"/>
    <w:rsid w:val="00FF1D7F"/>
    <w:rsid w:val="00FF1E8A"/>
    <w:rsid w:val="00FF335D"/>
    <w:rsid w:val="00FF3961"/>
    <w:rsid w:val="00FF396B"/>
    <w:rsid w:val="00FF3A97"/>
    <w:rsid w:val="00FF40F7"/>
    <w:rsid w:val="00FF44E3"/>
    <w:rsid w:val="00FF45A5"/>
    <w:rsid w:val="00FF45DB"/>
    <w:rsid w:val="00FF4822"/>
    <w:rsid w:val="00FF49C0"/>
    <w:rsid w:val="00FF4B05"/>
    <w:rsid w:val="00FF4E44"/>
    <w:rsid w:val="00FF4EE1"/>
    <w:rsid w:val="00FF4F57"/>
    <w:rsid w:val="00FF581A"/>
    <w:rsid w:val="00FF5C91"/>
    <w:rsid w:val="00FF5F70"/>
    <w:rsid w:val="00FF630D"/>
    <w:rsid w:val="015FDB14"/>
    <w:rsid w:val="021C56F7"/>
    <w:rsid w:val="02B957CF"/>
    <w:rsid w:val="0391914E"/>
    <w:rsid w:val="047946A0"/>
    <w:rsid w:val="051A8D46"/>
    <w:rsid w:val="0597EED5"/>
    <w:rsid w:val="068B56CC"/>
    <w:rsid w:val="06A45306"/>
    <w:rsid w:val="06B5CDFB"/>
    <w:rsid w:val="06C28D92"/>
    <w:rsid w:val="06CC9237"/>
    <w:rsid w:val="0831C3F0"/>
    <w:rsid w:val="084EEDFC"/>
    <w:rsid w:val="0982CFF1"/>
    <w:rsid w:val="09A3EAE4"/>
    <w:rsid w:val="09D18FB5"/>
    <w:rsid w:val="0A1C0068"/>
    <w:rsid w:val="0A93F4BA"/>
    <w:rsid w:val="0AA93EC4"/>
    <w:rsid w:val="0AE4D094"/>
    <w:rsid w:val="0B68D030"/>
    <w:rsid w:val="0BEF03F4"/>
    <w:rsid w:val="0C9C9A47"/>
    <w:rsid w:val="0DCC3CBA"/>
    <w:rsid w:val="0EC592E4"/>
    <w:rsid w:val="0EE3A366"/>
    <w:rsid w:val="0FE3B68A"/>
    <w:rsid w:val="11DA22B4"/>
    <w:rsid w:val="11FD51CB"/>
    <w:rsid w:val="1240B014"/>
    <w:rsid w:val="129F5937"/>
    <w:rsid w:val="12CA19F3"/>
    <w:rsid w:val="12CC7BAF"/>
    <w:rsid w:val="1516BC79"/>
    <w:rsid w:val="16CAD992"/>
    <w:rsid w:val="16DFC84B"/>
    <w:rsid w:val="1775E71A"/>
    <w:rsid w:val="1965FD4C"/>
    <w:rsid w:val="19876303"/>
    <w:rsid w:val="1A81A437"/>
    <w:rsid w:val="1AF38733"/>
    <w:rsid w:val="1B5FED5D"/>
    <w:rsid w:val="1CE3CA8B"/>
    <w:rsid w:val="1D6D68B0"/>
    <w:rsid w:val="1F4656E9"/>
    <w:rsid w:val="1F7C2E60"/>
    <w:rsid w:val="1FC7C30D"/>
    <w:rsid w:val="1FDAF695"/>
    <w:rsid w:val="20D5A738"/>
    <w:rsid w:val="21F6EB51"/>
    <w:rsid w:val="23AF98E8"/>
    <w:rsid w:val="245A2D09"/>
    <w:rsid w:val="24E75FBE"/>
    <w:rsid w:val="251F56AF"/>
    <w:rsid w:val="28B91F37"/>
    <w:rsid w:val="2906B9DF"/>
    <w:rsid w:val="294FB286"/>
    <w:rsid w:val="2A262E27"/>
    <w:rsid w:val="2A5E2566"/>
    <w:rsid w:val="2A8DBB43"/>
    <w:rsid w:val="2B70BD8B"/>
    <w:rsid w:val="2BCAF7A6"/>
    <w:rsid w:val="2BE61C02"/>
    <w:rsid w:val="2E2A38A7"/>
    <w:rsid w:val="2E77DA83"/>
    <w:rsid w:val="2E8B8305"/>
    <w:rsid w:val="2ED596E8"/>
    <w:rsid w:val="2ED66AFE"/>
    <w:rsid w:val="2FFCB94F"/>
    <w:rsid w:val="307321E2"/>
    <w:rsid w:val="3095C702"/>
    <w:rsid w:val="319246B4"/>
    <w:rsid w:val="31F9DD8C"/>
    <w:rsid w:val="32190EEA"/>
    <w:rsid w:val="32203797"/>
    <w:rsid w:val="32F04AB3"/>
    <w:rsid w:val="33530789"/>
    <w:rsid w:val="33AFF7E5"/>
    <w:rsid w:val="34EED7EA"/>
    <w:rsid w:val="35975105"/>
    <w:rsid w:val="35B0940E"/>
    <w:rsid w:val="3676C651"/>
    <w:rsid w:val="36A2C356"/>
    <w:rsid w:val="36CF6A4E"/>
    <w:rsid w:val="37CBE6E5"/>
    <w:rsid w:val="37ECAEF6"/>
    <w:rsid w:val="37FA0834"/>
    <w:rsid w:val="380A1D62"/>
    <w:rsid w:val="39887127"/>
    <w:rsid w:val="39CDB01A"/>
    <w:rsid w:val="3A0B30EC"/>
    <w:rsid w:val="3BCDBC78"/>
    <w:rsid w:val="3BE6BBFA"/>
    <w:rsid w:val="3CF1CABD"/>
    <w:rsid w:val="3D173BDA"/>
    <w:rsid w:val="3D6C9BB6"/>
    <w:rsid w:val="3D8054EC"/>
    <w:rsid w:val="3E6239F6"/>
    <w:rsid w:val="3EB26772"/>
    <w:rsid w:val="3F6A5079"/>
    <w:rsid w:val="3FA6BD64"/>
    <w:rsid w:val="404DB097"/>
    <w:rsid w:val="4165FCD3"/>
    <w:rsid w:val="442A7356"/>
    <w:rsid w:val="4465C3C2"/>
    <w:rsid w:val="44932780"/>
    <w:rsid w:val="44AAD780"/>
    <w:rsid w:val="46C0E351"/>
    <w:rsid w:val="49BBF7A2"/>
    <w:rsid w:val="4AA17042"/>
    <w:rsid w:val="4AF4986A"/>
    <w:rsid w:val="4B782007"/>
    <w:rsid w:val="4BB4FE8C"/>
    <w:rsid w:val="4BED6428"/>
    <w:rsid w:val="4C351871"/>
    <w:rsid w:val="4C6BEDD2"/>
    <w:rsid w:val="4D3868A2"/>
    <w:rsid w:val="4D38F683"/>
    <w:rsid w:val="4D3E9F0C"/>
    <w:rsid w:val="4D49303B"/>
    <w:rsid w:val="4EB5BC6C"/>
    <w:rsid w:val="4ED0228D"/>
    <w:rsid w:val="4F867890"/>
    <w:rsid w:val="50D6180C"/>
    <w:rsid w:val="516610F0"/>
    <w:rsid w:val="52A8C3A7"/>
    <w:rsid w:val="5341CACB"/>
    <w:rsid w:val="54A7E905"/>
    <w:rsid w:val="568DD1E4"/>
    <w:rsid w:val="56E091D8"/>
    <w:rsid w:val="59380720"/>
    <w:rsid w:val="5A106469"/>
    <w:rsid w:val="5B26DA73"/>
    <w:rsid w:val="5CA0B431"/>
    <w:rsid w:val="5D9DFB5A"/>
    <w:rsid w:val="5E94B00A"/>
    <w:rsid w:val="606D70CF"/>
    <w:rsid w:val="61135097"/>
    <w:rsid w:val="6243D5D3"/>
    <w:rsid w:val="626D7C07"/>
    <w:rsid w:val="628ABDFA"/>
    <w:rsid w:val="6372FBED"/>
    <w:rsid w:val="63AA9759"/>
    <w:rsid w:val="63AAB7A4"/>
    <w:rsid w:val="63B835F1"/>
    <w:rsid w:val="64FEA508"/>
    <w:rsid w:val="6576BF8A"/>
    <w:rsid w:val="6823DC1E"/>
    <w:rsid w:val="6A3D3CFA"/>
    <w:rsid w:val="6AEDA2AF"/>
    <w:rsid w:val="6AF4A653"/>
    <w:rsid w:val="6B004C72"/>
    <w:rsid w:val="6B20B473"/>
    <w:rsid w:val="6B9D5721"/>
    <w:rsid w:val="6CFA34D5"/>
    <w:rsid w:val="6DF8A224"/>
    <w:rsid w:val="6E572AEC"/>
    <w:rsid w:val="6E95A34E"/>
    <w:rsid w:val="6EA7D1AF"/>
    <w:rsid w:val="6F343C79"/>
    <w:rsid w:val="6FC41262"/>
    <w:rsid w:val="70720A48"/>
    <w:rsid w:val="71B29BD1"/>
    <w:rsid w:val="723EDC23"/>
    <w:rsid w:val="731E117D"/>
    <w:rsid w:val="74048E4C"/>
    <w:rsid w:val="755BB5E9"/>
    <w:rsid w:val="75BE835E"/>
    <w:rsid w:val="7630B641"/>
    <w:rsid w:val="76759648"/>
    <w:rsid w:val="769C9C18"/>
    <w:rsid w:val="76FEC872"/>
    <w:rsid w:val="7709A275"/>
    <w:rsid w:val="77CB8033"/>
    <w:rsid w:val="78A41E2D"/>
    <w:rsid w:val="79521F89"/>
    <w:rsid w:val="7A012B0E"/>
    <w:rsid w:val="7ACE973F"/>
    <w:rsid w:val="7AD23E14"/>
    <w:rsid w:val="7B823740"/>
    <w:rsid w:val="7B9A10AC"/>
    <w:rsid w:val="7CC09DB2"/>
    <w:rsid w:val="7D1298DE"/>
    <w:rsid w:val="7D2327A5"/>
    <w:rsid w:val="7D34B0E3"/>
    <w:rsid w:val="7D4DEA42"/>
    <w:rsid w:val="7D895632"/>
    <w:rsid w:val="7DF78C62"/>
    <w:rsid w:val="7EBBC114"/>
    <w:rsid w:val="7EFB4C0F"/>
    <w:rsid w:val="7F8ACB22"/>
    <w:rsid w:val="7F902229"/>
    <w:rsid w:val="7F969C8A"/>
    <w:rsid w:val="7FE9AB96"/>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45434EB"/>
  <w15:chartTrackingRefBased/>
  <w15:docId w15:val="{913FDB07-BE21-4558-88EC-4BF358FEBA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Normal (Web)" w:uiPriority="99"/>
    <w:lsdException w:name="HTML Cod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90671"/>
    <w:pPr>
      <w:spacing w:before="120"/>
      <w:jc w:val="both"/>
    </w:pPr>
    <w:rPr>
      <w:rFonts w:ascii="Times New Roman" w:hAnsi="Times New Roman"/>
      <w:sz w:val="24"/>
      <w:szCs w:val="24"/>
      <w:lang w:val="en-US"/>
    </w:rPr>
  </w:style>
  <w:style w:type="paragraph" w:styleId="Heading1">
    <w:name w:val="heading 1"/>
    <w:next w:val="Normal"/>
    <w:link w:val="Heading1Char"/>
    <w:qFormat/>
    <w:rsid w:val="008D00A5"/>
    <w:pPr>
      <w:keepNext/>
      <w:keepLines/>
      <w:numPr>
        <w:numId w:val="13"/>
      </w:numPr>
      <w:pBdr>
        <w:top w:val="single" w:sz="12" w:space="3" w:color="auto"/>
      </w:pBdr>
      <w:overflowPunct w:val="0"/>
      <w:autoSpaceDE w:val="0"/>
      <w:autoSpaceDN w:val="0"/>
      <w:adjustRightInd w:val="0"/>
      <w:spacing w:before="240" w:after="180"/>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8D00A5"/>
    <w:pPr>
      <w:numPr>
        <w:ilvl w:val="2"/>
      </w:numPr>
      <w:spacing w:before="120"/>
      <w:outlineLvl w:val="2"/>
    </w:pPr>
    <w:rPr>
      <w:sz w:val="28"/>
    </w:rPr>
  </w:style>
  <w:style w:type="paragraph" w:styleId="Heading4">
    <w:name w:val="heading 4"/>
    <w:basedOn w:val="Heading3"/>
    <w:next w:val="Normal"/>
    <w:link w:val="Heading4Char"/>
    <w:qFormat/>
    <w:rsid w:val="008D00A5"/>
    <w:pPr>
      <w:numPr>
        <w:ilvl w:val="3"/>
      </w:numPr>
      <w:outlineLvl w:val="3"/>
    </w:pPr>
    <w:rPr>
      <w:sz w:val="24"/>
    </w:rPr>
  </w:style>
  <w:style w:type="paragraph" w:styleId="Heading5">
    <w:name w:val="heading 5"/>
    <w:basedOn w:val="Heading4"/>
    <w:next w:val="Normal"/>
    <w:link w:val="Heading5Char"/>
    <w:qFormat/>
    <w:rsid w:val="008D00A5"/>
    <w:pPr>
      <w:numPr>
        <w:ilvl w:val="4"/>
      </w:numPr>
      <w:outlineLvl w:val="4"/>
    </w:pPr>
    <w:rPr>
      <w:sz w:val="22"/>
    </w:rPr>
  </w:style>
  <w:style w:type="paragraph" w:styleId="Heading6">
    <w:name w:val="heading 6"/>
    <w:basedOn w:val="H6"/>
    <w:next w:val="Normal"/>
    <w:link w:val="Heading6Char"/>
    <w:qFormat/>
    <w:rsid w:val="008D00A5"/>
    <w:pPr>
      <w:numPr>
        <w:ilvl w:val="5"/>
      </w:numPr>
      <w:outlineLvl w:val="5"/>
    </w:pPr>
  </w:style>
  <w:style w:type="paragraph" w:styleId="Heading7">
    <w:name w:val="heading 7"/>
    <w:basedOn w:val="H6"/>
    <w:next w:val="Normal"/>
    <w:link w:val="Heading7Char"/>
    <w:qFormat/>
    <w:rsid w:val="008D00A5"/>
    <w:pPr>
      <w:numPr>
        <w:ilvl w:val="6"/>
      </w:numPr>
      <w:outlineLvl w:val="6"/>
    </w:pPr>
  </w:style>
  <w:style w:type="paragraph" w:styleId="Heading8">
    <w:name w:val="heading 8"/>
    <w:basedOn w:val="Heading1"/>
    <w:next w:val="Normal"/>
    <w:link w:val="Heading8Char"/>
    <w:qFormat/>
    <w:rsid w:val="008D00A5"/>
    <w:pPr>
      <w:numPr>
        <w:ilvl w:val="7"/>
      </w:numPr>
      <w:outlineLvl w:val="7"/>
    </w:pPr>
  </w:style>
  <w:style w:type="paragraph" w:styleId="Heading9">
    <w:name w:val="heading 9"/>
    <w:basedOn w:val="Heading8"/>
    <w:next w:val="Normal"/>
    <w:link w:val="Heading9Char"/>
    <w:qFormat/>
    <w:rsid w:val="008D00A5"/>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qFormat/>
    <w:rsid w:val="008D00A5"/>
    <w:rPr>
      <w: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ind w:left="454" w:hanging="454"/>
    </w:pPr>
    <w:rPr>
      <w:sz w:val="16"/>
    </w:rPr>
  </w:style>
  <w:style w:type="paragraph" w:customStyle="1" w:styleId="3GPPHeader">
    <w:name w:val="3GPP_Header"/>
    <w:basedOn w:val="BodyText"/>
    <w:rsid w:val="009E35DB"/>
    <w:pPr>
      <w:tabs>
        <w:tab w:val="left" w:pos="1701"/>
        <w:tab w:val="right" w:pos="9639"/>
      </w:tabs>
      <w:spacing w:after="240"/>
    </w:pPr>
    <w:rPr>
      <w:b/>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1"/>
      </w:numPr>
    </w:pPr>
  </w:style>
  <w:style w:type="paragraph" w:styleId="BalloonText">
    <w:name w:val="Balloon Text"/>
    <w:basedOn w:val="Normal"/>
    <w:link w:val="BalloonTextChar"/>
    <w:rsid w:val="008D00A5"/>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qFormat/>
    <w:rsid w:val="00230D18"/>
  </w:style>
  <w:style w:type="paragraph" w:customStyle="1" w:styleId="B2">
    <w:name w:val="B2"/>
    <w:basedOn w:val="List2"/>
    <w:link w:val="B2Char"/>
    <w:rsid w:val="00230D18"/>
  </w:style>
  <w:style w:type="paragraph" w:customStyle="1" w:styleId="B3">
    <w:name w:val="B3"/>
    <w:basedOn w:val="List3"/>
    <w:link w:val="B3Char2"/>
    <w:rsid w:val="00230D18"/>
  </w:style>
  <w:style w:type="paragraph" w:customStyle="1" w:styleId="B4">
    <w:name w:val="B4"/>
    <w:basedOn w:val="List4"/>
    <w:link w:val="B4Char"/>
    <w:rsid w:val="00230D18"/>
  </w:style>
  <w:style w:type="paragraph" w:customStyle="1" w:styleId="Proposal">
    <w:name w:val="Proposal"/>
    <w:basedOn w:val="BodyText"/>
    <w:qFormat/>
    <w:rsid w:val="00A04F49"/>
    <w:pPr>
      <w:numPr>
        <w:numId w:val="2"/>
      </w:numPr>
      <w:tabs>
        <w:tab w:val="left" w:pos="1701"/>
      </w:tabs>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style>
  <w:style w:type="paragraph" w:customStyle="1" w:styleId="EX">
    <w:name w:val="EX"/>
    <w:basedOn w:val="Normal"/>
    <w:rsid w:val="008D00A5"/>
    <w:pPr>
      <w:keepLines/>
      <w:ind w:left="1702" w:hanging="1418"/>
    </w:pPr>
  </w:style>
  <w:style w:type="paragraph" w:customStyle="1" w:styleId="EW">
    <w:name w:val="EW"/>
    <w:basedOn w:val="EX"/>
    <w:rsid w:val="008D00A5"/>
  </w:style>
  <w:style w:type="paragraph" w:customStyle="1" w:styleId="TAL">
    <w:name w:val="TAL"/>
    <w:basedOn w:val="Normal"/>
    <w:link w:val="TALCar"/>
    <w:qFormat/>
    <w:rsid w:val="008D00A5"/>
    <w:pPr>
      <w:keepNext/>
      <w:keepLines/>
    </w:pPr>
    <w:rPr>
      <w:sz w:val="18"/>
      <w:lang w:val="x-none" w:eastAsia="x-none"/>
    </w:rPr>
  </w:style>
  <w:style w:type="paragraph" w:customStyle="1" w:styleId="TAC">
    <w:name w:val="TAC"/>
    <w:basedOn w:val="TAL"/>
    <w:rsid w:val="008D00A5"/>
    <w:pPr>
      <w:jc w:val="center"/>
    </w:pPr>
  </w:style>
  <w:style w:type="paragraph" w:customStyle="1" w:styleId="TAH">
    <w:name w:val="TAH"/>
    <w:basedOn w:val="TAC"/>
    <w:link w:val="TAHCar"/>
    <w:qFormat/>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qFormat/>
    <w:rsid w:val="008D00A5"/>
    <w:pPr>
      <w:keepNext/>
      <w:keepLines/>
      <w:spacing w:before="60"/>
      <w:jc w:val="center"/>
    </w:pPr>
    <w:rPr>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numPr>
        <w:numId w:val="0"/>
      </w:numPr>
      <w:ind w:left="1134" w:hanging="1134"/>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style>
  <w:style w:type="paragraph" w:customStyle="1" w:styleId="Observation">
    <w:name w:val="Observation"/>
    <w:basedOn w:val="Proposal"/>
    <w:qFormat/>
    <w:rsid w:val="008D00A5"/>
    <w:pPr>
      <w:numPr>
        <w:numId w:val="4"/>
      </w:numPr>
    </w:pPr>
    <w:rPr>
      <w:lang w:eastAsia="ja-JP"/>
    </w:rPr>
  </w:style>
  <w:style w:type="paragraph" w:styleId="TableofFigures">
    <w:name w:val="table of figures"/>
    <w:basedOn w:val="BodyText"/>
    <w:next w:val="Normal"/>
    <w:uiPriority w:val="99"/>
    <w:rsid w:val="006F6582"/>
    <w:pPr>
      <w:ind w:left="1701" w:hanging="1701"/>
    </w:pPr>
    <w:rPr>
      <w:b/>
    </w:rPr>
  </w:style>
  <w:style w:type="character" w:customStyle="1" w:styleId="B1Char1">
    <w:name w:val="B1 Char1"/>
    <w:link w:val="B1"/>
    <w:qFormat/>
    <w:rsid w:val="00230D18"/>
    <w:rPr>
      <w:rFonts w:ascii="Times New Roman" w:hAnsi="Times New Roman"/>
      <w:sz w:val="24"/>
      <w:szCs w:val="24"/>
      <w:lang w:val="en-US"/>
    </w:rPr>
  </w:style>
  <w:style w:type="character" w:customStyle="1" w:styleId="B2Char">
    <w:name w:val="B2 Char"/>
    <w:link w:val="B2"/>
    <w:qFormat/>
    <w:rsid w:val="00230D18"/>
    <w:rPr>
      <w:rFonts w:ascii="Times New Roman" w:hAnsi="Times New Roman"/>
      <w:sz w:val="24"/>
      <w:szCs w:val="24"/>
      <w:lang w:val="en-US" w:eastAsia="ja-JP"/>
    </w:rPr>
  </w:style>
  <w:style w:type="character" w:customStyle="1" w:styleId="B3Char2">
    <w:name w:val="B3 Char2"/>
    <w:link w:val="B3"/>
    <w:qFormat/>
    <w:rsid w:val="00230D18"/>
    <w:rPr>
      <w:rFonts w:ascii="Times New Roman" w:hAnsi="Times New Roman"/>
      <w:sz w:val="24"/>
      <w:szCs w:val="24"/>
      <w:lang w:val="en-US" w:eastAsia="ja-JP"/>
    </w:rPr>
  </w:style>
  <w:style w:type="character" w:customStyle="1" w:styleId="B4Char">
    <w:name w:val="B4 Char"/>
    <w:link w:val="B4"/>
    <w:rsid w:val="00230D18"/>
    <w:rPr>
      <w:rFonts w:ascii="Times New Roman" w:hAnsi="Times New Roman"/>
      <w:sz w:val="24"/>
      <w:szCs w:val="24"/>
      <w:lang w:val="en-US" w:eastAsia="ja-JP"/>
    </w:rPr>
  </w:style>
  <w:style w:type="character" w:customStyle="1" w:styleId="B5Char">
    <w:name w:val="B5 Char"/>
    <w:link w:val="B5"/>
    <w:rsid w:val="00230D18"/>
    <w:rPr>
      <w:rFonts w:ascii="Times New Roman" w:hAnsi="Times New Roman"/>
      <w:sz w:val="24"/>
      <w:szCs w:val="24"/>
      <w:lang w:val="en-US"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val="en-US"/>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ind w:left="1622" w:hanging="363"/>
    </w:pPr>
    <w:rPr>
      <w:rFonts w:eastAsia="MS Mincho"/>
      <w:lang w:val="x-none" w:eastAsia="x-none"/>
    </w:rPr>
  </w:style>
  <w:style w:type="character" w:customStyle="1" w:styleId="Doc-text2Char">
    <w:name w:val="Doc-text2 Char"/>
    <w:link w:val="Doc-text2"/>
    <w:locked/>
    <w:rsid w:val="008D00A5"/>
    <w:rPr>
      <w:rFonts w:ascii="Times New Roman" w:eastAsia="MS Mincho" w:hAnsi="Times New Roman"/>
      <w:sz w:val="24"/>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5"/>
      </w:numPr>
      <w:spacing w:before="40"/>
    </w:pPr>
    <w:rPr>
      <w:rFonts w:eastAsia="MS Mincho"/>
      <w: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after="480"/>
      <w:jc w:val="center"/>
    </w:pPr>
    <w:rPr>
      <w: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szCs w:val="24"/>
      <w:lang w:val="en-US"/>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34"/>
    <w:qFormat/>
    <w:rsid w:val="002A1DE9"/>
    <w:pPr>
      <w:ind w:left="720"/>
      <w:contextualSpacing/>
    </w:pPr>
    <w:rPr>
      <w:rFonts w:eastAsia="Calibri"/>
      <w:lang w:val="x-none"/>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locked/>
    <w:rsid w:val="008D00A5"/>
    <w:rPr>
      <w:rFonts w:ascii="Times New Roman" w:eastAsia="Calibri" w:hAnsi="Times New Roman"/>
      <w:sz w:val="24"/>
      <w:szCs w:val="24"/>
      <w:lang w:val="x-none"/>
    </w:rPr>
  </w:style>
  <w:style w:type="paragraph" w:customStyle="1" w:styleId="NF">
    <w:name w:val="NF"/>
    <w:basedOn w:val="NO"/>
    <w:rsid w:val="008D00A5"/>
    <w:pPr>
      <w:keepNext/>
    </w:pPr>
    <w:rPr>
      <w:sz w:val="18"/>
    </w:rPr>
  </w:style>
  <w:style w:type="paragraph" w:customStyle="1" w:styleId="NW">
    <w:name w:val="NW"/>
    <w:basedOn w:val="NO"/>
    <w:rsid w:val="008D00A5"/>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Times New Roman" w:hAnsi="Times New Roman"/>
      <w:sz w:val="18"/>
      <w:szCs w:val="24"/>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pPr>
    <w:rPr>
      <w:rFonts w:eastAsia="Malgun Gothic"/>
      <w:sz w:val="18"/>
      <w:lang w:val="x-none" w:eastAsia="x-none"/>
    </w:rPr>
  </w:style>
  <w:style w:type="character" w:customStyle="1" w:styleId="TALCharCharChar">
    <w:name w:val="TAL Char Char Char"/>
    <w:link w:val="TALCharChar"/>
    <w:rsid w:val="008D00A5"/>
    <w:rPr>
      <w:rFonts w:ascii="Times New Roman" w:eastAsia="Malgun Gothic" w:hAnsi="Times New Roman"/>
      <w:sz w:val="18"/>
      <w:szCs w:val="24"/>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ind w:left="283"/>
      <w:contextualSpacing/>
    </w:pPr>
  </w:style>
  <w:style w:type="paragraph" w:styleId="ListContinue2">
    <w:name w:val="List Continue 2"/>
    <w:basedOn w:val="Normal"/>
    <w:rsid w:val="003A70A4"/>
    <w:pPr>
      <w:ind w:left="566"/>
      <w:contextualSpacing/>
    </w:pPr>
  </w:style>
  <w:style w:type="paragraph" w:styleId="ListNumber3">
    <w:name w:val="List Number 3"/>
    <w:basedOn w:val="ListNumber2"/>
    <w:rsid w:val="003A70A4"/>
    <w:pPr>
      <w:numPr>
        <w:numId w:val="3"/>
      </w:numPr>
      <w:contextualSpacing/>
    </w:pPr>
  </w:style>
  <w:style w:type="character" w:styleId="IntenseEmphasis">
    <w:name w:val="Intense Emphasis"/>
    <w:basedOn w:val="DefaultParagraphFont"/>
    <w:uiPriority w:val="21"/>
    <w:qFormat/>
    <w:rsid w:val="00721B32"/>
    <w:rPr>
      <w:i/>
      <w:iCs/>
      <w:color w:val="4472C4" w:themeColor="accent1"/>
    </w:rPr>
  </w:style>
  <w:style w:type="table" w:customStyle="1" w:styleId="TableGrid1">
    <w:name w:val="Table Grid1"/>
    <w:basedOn w:val="TableNormal"/>
    <w:next w:val="TableGrid"/>
    <w:uiPriority w:val="99"/>
    <w:rsid w:val="00686A28"/>
    <w:rPr>
      <w:rFonts w:ascii="Calibri" w:eastAsia="Calibri" w:hAnsi="Calibri"/>
      <w:sz w:val="22"/>
      <w:szCs w:val="22"/>
      <w:lang w:val="sv-S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DefaultParagraphFont"/>
    <w:rsid w:val="00686A28"/>
  </w:style>
  <w:style w:type="character" w:styleId="UnresolvedMention">
    <w:name w:val="Unresolved Mention"/>
    <w:basedOn w:val="DefaultParagraphFont"/>
    <w:uiPriority w:val="99"/>
    <w:unhideWhenUsed/>
    <w:rsid w:val="00686A28"/>
    <w:rPr>
      <w:color w:val="605E5C"/>
      <w:shd w:val="clear" w:color="auto" w:fill="E1DFDD"/>
    </w:rPr>
  </w:style>
  <w:style w:type="paragraph" w:styleId="Revision">
    <w:name w:val="Revision"/>
    <w:hidden/>
    <w:uiPriority w:val="99"/>
    <w:semiHidden/>
    <w:rsid w:val="00966FD3"/>
    <w:rPr>
      <w:rFonts w:ascii="Arial" w:hAnsi="Arial"/>
      <w:lang w:eastAsia="zh-CN"/>
    </w:rPr>
  </w:style>
  <w:style w:type="paragraph" w:customStyle="1" w:styleId="bullet1">
    <w:name w:val="bullet1"/>
    <w:basedOn w:val="Normal"/>
    <w:qFormat/>
    <w:rsid w:val="00847049"/>
    <w:pPr>
      <w:numPr>
        <w:numId w:val="15"/>
      </w:numPr>
    </w:pPr>
    <w:rPr>
      <w:rFonts w:eastAsia="SimSun"/>
    </w:rPr>
  </w:style>
  <w:style w:type="character" w:styleId="Mention">
    <w:name w:val="Mention"/>
    <w:basedOn w:val="DefaultParagraphFont"/>
    <w:uiPriority w:val="99"/>
    <w:unhideWhenUsed/>
    <w:rsid w:val="00574791"/>
    <w:rPr>
      <w:color w:val="2B579A"/>
      <w:shd w:val="clear" w:color="auto" w:fill="E1DFDD"/>
    </w:rPr>
  </w:style>
  <w:style w:type="character" w:styleId="PlaceholderText">
    <w:name w:val="Placeholder Text"/>
    <w:basedOn w:val="DefaultParagraphFont"/>
    <w:uiPriority w:val="99"/>
    <w:semiHidden/>
    <w:rsid w:val="00774E70"/>
    <w:rPr>
      <w:color w:val="808080"/>
    </w:rPr>
  </w:style>
  <w:style w:type="paragraph" w:styleId="NormalWeb">
    <w:name w:val="Normal (Web)"/>
    <w:basedOn w:val="Normal"/>
    <w:uiPriority w:val="99"/>
    <w:unhideWhenUsed/>
    <w:rsid w:val="006267DA"/>
    <w:pPr>
      <w:spacing w:before="100" w:beforeAutospacing="1" w:after="100" w:afterAutospacing="1"/>
    </w:pPr>
    <w:rPr>
      <w:lang w:eastAsia="en-US"/>
    </w:rPr>
  </w:style>
  <w:style w:type="paragraph" w:customStyle="1" w:styleId="paragraph">
    <w:name w:val="paragraph"/>
    <w:basedOn w:val="Normal"/>
    <w:rsid w:val="00383312"/>
    <w:pPr>
      <w:spacing w:before="100" w:beforeAutospacing="1" w:after="100" w:afterAutospacing="1"/>
    </w:pPr>
  </w:style>
  <w:style w:type="character" w:customStyle="1" w:styleId="eop">
    <w:name w:val="eop"/>
    <w:basedOn w:val="DefaultParagraphFont"/>
    <w:rsid w:val="0002172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8038467">
      <w:bodyDiv w:val="1"/>
      <w:marLeft w:val="0"/>
      <w:marRight w:val="0"/>
      <w:marTop w:val="0"/>
      <w:marBottom w:val="0"/>
      <w:divBdr>
        <w:top w:val="none" w:sz="0" w:space="0" w:color="auto"/>
        <w:left w:val="none" w:sz="0" w:space="0" w:color="auto"/>
        <w:bottom w:val="none" w:sz="0" w:space="0" w:color="auto"/>
        <w:right w:val="none" w:sz="0" w:space="0" w:color="auto"/>
      </w:divBdr>
    </w:div>
    <w:div w:id="253132130">
      <w:bodyDiv w:val="1"/>
      <w:marLeft w:val="0"/>
      <w:marRight w:val="0"/>
      <w:marTop w:val="0"/>
      <w:marBottom w:val="0"/>
      <w:divBdr>
        <w:top w:val="none" w:sz="0" w:space="0" w:color="auto"/>
        <w:left w:val="none" w:sz="0" w:space="0" w:color="auto"/>
        <w:bottom w:val="none" w:sz="0" w:space="0" w:color="auto"/>
        <w:right w:val="none" w:sz="0" w:space="0" w:color="auto"/>
      </w:divBdr>
      <w:divsChild>
        <w:div w:id="641084166">
          <w:marLeft w:val="0"/>
          <w:marRight w:val="0"/>
          <w:marTop w:val="0"/>
          <w:marBottom w:val="0"/>
          <w:divBdr>
            <w:top w:val="none" w:sz="0" w:space="0" w:color="auto"/>
            <w:left w:val="none" w:sz="0" w:space="0" w:color="auto"/>
            <w:bottom w:val="none" w:sz="0" w:space="0" w:color="auto"/>
            <w:right w:val="none" w:sz="0" w:space="0" w:color="auto"/>
          </w:divBdr>
          <w:divsChild>
            <w:div w:id="205265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2448003">
      <w:bodyDiv w:val="1"/>
      <w:marLeft w:val="0"/>
      <w:marRight w:val="0"/>
      <w:marTop w:val="0"/>
      <w:marBottom w:val="0"/>
      <w:divBdr>
        <w:top w:val="none" w:sz="0" w:space="0" w:color="auto"/>
        <w:left w:val="none" w:sz="0" w:space="0" w:color="auto"/>
        <w:bottom w:val="none" w:sz="0" w:space="0" w:color="auto"/>
        <w:right w:val="none" w:sz="0" w:space="0" w:color="auto"/>
      </w:divBdr>
    </w:div>
    <w:div w:id="467745351">
      <w:bodyDiv w:val="1"/>
      <w:marLeft w:val="0"/>
      <w:marRight w:val="0"/>
      <w:marTop w:val="0"/>
      <w:marBottom w:val="0"/>
      <w:divBdr>
        <w:top w:val="none" w:sz="0" w:space="0" w:color="auto"/>
        <w:left w:val="none" w:sz="0" w:space="0" w:color="auto"/>
        <w:bottom w:val="none" w:sz="0" w:space="0" w:color="auto"/>
        <w:right w:val="none" w:sz="0" w:space="0" w:color="auto"/>
      </w:divBdr>
    </w:div>
    <w:div w:id="468667966">
      <w:bodyDiv w:val="1"/>
      <w:marLeft w:val="0"/>
      <w:marRight w:val="0"/>
      <w:marTop w:val="0"/>
      <w:marBottom w:val="0"/>
      <w:divBdr>
        <w:top w:val="none" w:sz="0" w:space="0" w:color="auto"/>
        <w:left w:val="none" w:sz="0" w:space="0" w:color="auto"/>
        <w:bottom w:val="none" w:sz="0" w:space="0" w:color="auto"/>
        <w:right w:val="none" w:sz="0" w:space="0" w:color="auto"/>
      </w:divBdr>
      <w:divsChild>
        <w:div w:id="889267383">
          <w:marLeft w:val="0"/>
          <w:marRight w:val="0"/>
          <w:marTop w:val="0"/>
          <w:marBottom w:val="0"/>
          <w:divBdr>
            <w:top w:val="none" w:sz="0" w:space="0" w:color="auto"/>
            <w:left w:val="none" w:sz="0" w:space="0" w:color="auto"/>
            <w:bottom w:val="none" w:sz="0" w:space="0" w:color="auto"/>
            <w:right w:val="none" w:sz="0" w:space="0" w:color="auto"/>
          </w:divBdr>
          <w:divsChild>
            <w:div w:id="208230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6024292">
      <w:bodyDiv w:val="1"/>
      <w:marLeft w:val="0"/>
      <w:marRight w:val="0"/>
      <w:marTop w:val="0"/>
      <w:marBottom w:val="0"/>
      <w:divBdr>
        <w:top w:val="none" w:sz="0" w:space="0" w:color="auto"/>
        <w:left w:val="none" w:sz="0" w:space="0" w:color="auto"/>
        <w:bottom w:val="none" w:sz="0" w:space="0" w:color="auto"/>
        <w:right w:val="none" w:sz="0" w:space="0" w:color="auto"/>
      </w:divBdr>
    </w:div>
    <w:div w:id="542835447">
      <w:bodyDiv w:val="1"/>
      <w:marLeft w:val="0"/>
      <w:marRight w:val="0"/>
      <w:marTop w:val="0"/>
      <w:marBottom w:val="0"/>
      <w:divBdr>
        <w:top w:val="none" w:sz="0" w:space="0" w:color="auto"/>
        <w:left w:val="none" w:sz="0" w:space="0" w:color="auto"/>
        <w:bottom w:val="none" w:sz="0" w:space="0" w:color="auto"/>
        <w:right w:val="none" w:sz="0" w:space="0" w:color="auto"/>
      </w:divBdr>
      <w:divsChild>
        <w:div w:id="1292663287">
          <w:marLeft w:val="0"/>
          <w:marRight w:val="0"/>
          <w:marTop w:val="0"/>
          <w:marBottom w:val="0"/>
          <w:divBdr>
            <w:top w:val="none" w:sz="0" w:space="0" w:color="auto"/>
            <w:left w:val="none" w:sz="0" w:space="0" w:color="auto"/>
            <w:bottom w:val="none" w:sz="0" w:space="0" w:color="auto"/>
            <w:right w:val="none" w:sz="0" w:space="0" w:color="auto"/>
          </w:divBdr>
          <w:divsChild>
            <w:div w:id="773940470">
              <w:marLeft w:val="0"/>
              <w:marRight w:val="0"/>
              <w:marTop w:val="0"/>
              <w:marBottom w:val="0"/>
              <w:divBdr>
                <w:top w:val="none" w:sz="0" w:space="0" w:color="auto"/>
                <w:left w:val="none" w:sz="0" w:space="0" w:color="auto"/>
                <w:bottom w:val="none" w:sz="0" w:space="0" w:color="auto"/>
                <w:right w:val="none" w:sz="0" w:space="0" w:color="auto"/>
              </w:divBdr>
            </w:div>
            <w:div w:id="786236452">
              <w:marLeft w:val="0"/>
              <w:marRight w:val="0"/>
              <w:marTop w:val="0"/>
              <w:marBottom w:val="0"/>
              <w:divBdr>
                <w:top w:val="none" w:sz="0" w:space="0" w:color="auto"/>
                <w:left w:val="none" w:sz="0" w:space="0" w:color="auto"/>
                <w:bottom w:val="none" w:sz="0" w:space="0" w:color="auto"/>
                <w:right w:val="none" w:sz="0" w:space="0" w:color="auto"/>
              </w:divBdr>
            </w:div>
            <w:div w:id="890769618">
              <w:marLeft w:val="0"/>
              <w:marRight w:val="0"/>
              <w:marTop w:val="0"/>
              <w:marBottom w:val="0"/>
              <w:divBdr>
                <w:top w:val="none" w:sz="0" w:space="0" w:color="auto"/>
                <w:left w:val="none" w:sz="0" w:space="0" w:color="auto"/>
                <w:bottom w:val="none" w:sz="0" w:space="0" w:color="auto"/>
                <w:right w:val="none" w:sz="0" w:space="0" w:color="auto"/>
              </w:divBdr>
            </w:div>
            <w:div w:id="1361736271">
              <w:marLeft w:val="0"/>
              <w:marRight w:val="0"/>
              <w:marTop w:val="0"/>
              <w:marBottom w:val="0"/>
              <w:divBdr>
                <w:top w:val="none" w:sz="0" w:space="0" w:color="auto"/>
                <w:left w:val="none" w:sz="0" w:space="0" w:color="auto"/>
                <w:bottom w:val="none" w:sz="0" w:space="0" w:color="auto"/>
                <w:right w:val="none" w:sz="0" w:space="0" w:color="auto"/>
              </w:divBdr>
            </w:div>
            <w:div w:id="1583024185">
              <w:marLeft w:val="0"/>
              <w:marRight w:val="0"/>
              <w:marTop w:val="0"/>
              <w:marBottom w:val="0"/>
              <w:divBdr>
                <w:top w:val="none" w:sz="0" w:space="0" w:color="auto"/>
                <w:left w:val="none" w:sz="0" w:space="0" w:color="auto"/>
                <w:bottom w:val="none" w:sz="0" w:space="0" w:color="auto"/>
                <w:right w:val="none" w:sz="0" w:space="0" w:color="auto"/>
              </w:divBdr>
            </w:div>
            <w:div w:id="1934824547">
              <w:marLeft w:val="0"/>
              <w:marRight w:val="0"/>
              <w:marTop w:val="0"/>
              <w:marBottom w:val="0"/>
              <w:divBdr>
                <w:top w:val="none" w:sz="0" w:space="0" w:color="auto"/>
                <w:left w:val="none" w:sz="0" w:space="0" w:color="auto"/>
                <w:bottom w:val="none" w:sz="0" w:space="0" w:color="auto"/>
                <w:right w:val="none" w:sz="0" w:space="0" w:color="auto"/>
              </w:divBdr>
            </w:div>
            <w:div w:id="1957134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2242514">
      <w:bodyDiv w:val="1"/>
      <w:marLeft w:val="0"/>
      <w:marRight w:val="0"/>
      <w:marTop w:val="0"/>
      <w:marBottom w:val="0"/>
      <w:divBdr>
        <w:top w:val="none" w:sz="0" w:space="0" w:color="auto"/>
        <w:left w:val="none" w:sz="0" w:space="0" w:color="auto"/>
        <w:bottom w:val="none" w:sz="0" w:space="0" w:color="auto"/>
        <w:right w:val="none" w:sz="0" w:space="0" w:color="auto"/>
      </w:divBdr>
      <w:divsChild>
        <w:div w:id="1478524481">
          <w:marLeft w:val="0"/>
          <w:marRight w:val="0"/>
          <w:marTop w:val="0"/>
          <w:marBottom w:val="0"/>
          <w:divBdr>
            <w:top w:val="none" w:sz="0" w:space="0" w:color="auto"/>
            <w:left w:val="none" w:sz="0" w:space="0" w:color="auto"/>
            <w:bottom w:val="none" w:sz="0" w:space="0" w:color="auto"/>
            <w:right w:val="none" w:sz="0" w:space="0" w:color="auto"/>
          </w:divBdr>
          <w:divsChild>
            <w:div w:id="283582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2744315">
      <w:bodyDiv w:val="1"/>
      <w:marLeft w:val="0"/>
      <w:marRight w:val="0"/>
      <w:marTop w:val="0"/>
      <w:marBottom w:val="0"/>
      <w:divBdr>
        <w:top w:val="none" w:sz="0" w:space="0" w:color="auto"/>
        <w:left w:val="none" w:sz="0" w:space="0" w:color="auto"/>
        <w:bottom w:val="none" w:sz="0" w:space="0" w:color="auto"/>
        <w:right w:val="none" w:sz="0" w:space="0" w:color="auto"/>
      </w:divBdr>
      <w:divsChild>
        <w:div w:id="705570400">
          <w:marLeft w:val="0"/>
          <w:marRight w:val="0"/>
          <w:marTop w:val="0"/>
          <w:marBottom w:val="0"/>
          <w:divBdr>
            <w:top w:val="none" w:sz="0" w:space="0" w:color="auto"/>
            <w:left w:val="none" w:sz="0" w:space="0" w:color="auto"/>
            <w:bottom w:val="none" w:sz="0" w:space="0" w:color="auto"/>
            <w:right w:val="none" w:sz="0" w:space="0" w:color="auto"/>
          </w:divBdr>
          <w:divsChild>
            <w:div w:id="19446036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1043704">
      <w:bodyDiv w:val="1"/>
      <w:marLeft w:val="0"/>
      <w:marRight w:val="0"/>
      <w:marTop w:val="0"/>
      <w:marBottom w:val="0"/>
      <w:divBdr>
        <w:top w:val="none" w:sz="0" w:space="0" w:color="auto"/>
        <w:left w:val="none" w:sz="0" w:space="0" w:color="auto"/>
        <w:bottom w:val="none" w:sz="0" w:space="0" w:color="auto"/>
        <w:right w:val="none" w:sz="0" w:space="0" w:color="auto"/>
      </w:divBdr>
    </w:div>
    <w:div w:id="1026101768">
      <w:bodyDiv w:val="1"/>
      <w:marLeft w:val="0"/>
      <w:marRight w:val="0"/>
      <w:marTop w:val="0"/>
      <w:marBottom w:val="0"/>
      <w:divBdr>
        <w:top w:val="none" w:sz="0" w:space="0" w:color="auto"/>
        <w:left w:val="none" w:sz="0" w:space="0" w:color="auto"/>
        <w:bottom w:val="none" w:sz="0" w:space="0" w:color="auto"/>
        <w:right w:val="none" w:sz="0" w:space="0" w:color="auto"/>
      </w:divBdr>
      <w:divsChild>
        <w:div w:id="738037">
          <w:marLeft w:val="0"/>
          <w:marRight w:val="0"/>
          <w:marTop w:val="0"/>
          <w:marBottom w:val="0"/>
          <w:divBdr>
            <w:top w:val="none" w:sz="0" w:space="0" w:color="auto"/>
            <w:left w:val="none" w:sz="0" w:space="0" w:color="auto"/>
            <w:bottom w:val="none" w:sz="0" w:space="0" w:color="auto"/>
            <w:right w:val="none" w:sz="0" w:space="0" w:color="auto"/>
          </w:divBdr>
          <w:divsChild>
            <w:div w:id="448936737">
              <w:marLeft w:val="0"/>
              <w:marRight w:val="0"/>
              <w:marTop w:val="0"/>
              <w:marBottom w:val="0"/>
              <w:divBdr>
                <w:top w:val="none" w:sz="0" w:space="0" w:color="auto"/>
                <w:left w:val="none" w:sz="0" w:space="0" w:color="auto"/>
                <w:bottom w:val="none" w:sz="0" w:space="0" w:color="auto"/>
                <w:right w:val="none" w:sz="0" w:space="0" w:color="auto"/>
              </w:divBdr>
            </w:div>
            <w:div w:id="1715960871">
              <w:marLeft w:val="0"/>
              <w:marRight w:val="0"/>
              <w:marTop w:val="0"/>
              <w:marBottom w:val="0"/>
              <w:divBdr>
                <w:top w:val="none" w:sz="0" w:space="0" w:color="auto"/>
                <w:left w:val="none" w:sz="0" w:space="0" w:color="auto"/>
                <w:bottom w:val="none" w:sz="0" w:space="0" w:color="auto"/>
                <w:right w:val="none" w:sz="0" w:space="0" w:color="auto"/>
              </w:divBdr>
            </w:div>
          </w:divsChild>
        </w:div>
        <w:div w:id="211550369">
          <w:marLeft w:val="0"/>
          <w:marRight w:val="0"/>
          <w:marTop w:val="0"/>
          <w:marBottom w:val="0"/>
          <w:divBdr>
            <w:top w:val="none" w:sz="0" w:space="0" w:color="auto"/>
            <w:left w:val="none" w:sz="0" w:space="0" w:color="auto"/>
            <w:bottom w:val="none" w:sz="0" w:space="0" w:color="auto"/>
            <w:right w:val="none" w:sz="0" w:space="0" w:color="auto"/>
          </w:divBdr>
          <w:divsChild>
            <w:div w:id="1602060014">
              <w:marLeft w:val="0"/>
              <w:marRight w:val="0"/>
              <w:marTop w:val="0"/>
              <w:marBottom w:val="0"/>
              <w:divBdr>
                <w:top w:val="none" w:sz="0" w:space="0" w:color="auto"/>
                <w:left w:val="none" w:sz="0" w:space="0" w:color="auto"/>
                <w:bottom w:val="none" w:sz="0" w:space="0" w:color="auto"/>
                <w:right w:val="none" w:sz="0" w:space="0" w:color="auto"/>
              </w:divBdr>
            </w:div>
          </w:divsChild>
        </w:div>
        <w:div w:id="516382469">
          <w:marLeft w:val="0"/>
          <w:marRight w:val="0"/>
          <w:marTop w:val="0"/>
          <w:marBottom w:val="0"/>
          <w:divBdr>
            <w:top w:val="none" w:sz="0" w:space="0" w:color="auto"/>
            <w:left w:val="none" w:sz="0" w:space="0" w:color="auto"/>
            <w:bottom w:val="none" w:sz="0" w:space="0" w:color="auto"/>
            <w:right w:val="none" w:sz="0" w:space="0" w:color="auto"/>
          </w:divBdr>
          <w:divsChild>
            <w:div w:id="1952472535">
              <w:marLeft w:val="0"/>
              <w:marRight w:val="0"/>
              <w:marTop w:val="0"/>
              <w:marBottom w:val="0"/>
              <w:divBdr>
                <w:top w:val="none" w:sz="0" w:space="0" w:color="auto"/>
                <w:left w:val="none" w:sz="0" w:space="0" w:color="auto"/>
                <w:bottom w:val="none" w:sz="0" w:space="0" w:color="auto"/>
                <w:right w:val="none" w:sz="0" w:space="0" w:color="auto"/>
              </w:divBdr>
            </w:div>
          </w:divsChild>
        </w:div>
        <w:div w:id="552741291">
          <w:marLeft w:val="0"/>
          <w:marRight w:val="0"/>
          <w:marTop w:val="0"/>
          <w:marBottom w:val="0"/>
          <w:divBdr>
            <w:top w:val="none" w:sz="0" w:space="0" w:color="auto"/>
            <w:left w:val="none" w:sz="0" w:space="0" w:color="auto"/>
            <w:bottom w:val="none" w:sz="0" w:space="0" w:color="auto"/>
            <w:right w:val="none" w:sz="0" w:space="0" w:color="auto"/>
          </w:divBdr>
          <w:divsChild>
            <w:div w:id="959070477">
              <w:marLeft w:val="0"/>
              <w:marRight w:val="0"/>
              <w:marTop w:val="0"/>
              <w:marBottom w:val="0"/>
              <w:divBdr>
                <w:top w:val="none" w:sz="0" w:space="0" w:color="auto"/>
                <w:left w:val="none" w:sz="0" w:space="0" w:color="auto"/>
                <w:bottom w:val="none" w:sz="0" w:space="0" w:color="auto"/>
                <w:right w:val="none" w:sz="0" w:space="0" w:color="auto"/>
              </w:divBdr>
            </w:div>
          </w:divsChild>
        </w:div>
        <w:div w:id="711656518">
          <w:marLeft w:val="0"/>
          <w:marRight w:val="0"/>
          <w:marTop w:val="0"/>
          <w:marBottom w:val="0"/>
          <w:divBdr>
            <w:top w:val="none" w:sz="0" w:space="0" w:color="auto"/>
            <w:left w:val="none" w:sz="0" w:space="0" w:color="auto"/>
            <w:bottom w:val="none" w:sz="0" w:space="0" w:color="auto"/>
            <w:right w:val="none" w:sz="0" w:space="0" w:color="auto"/>
          </w:divBdr>
          <w:divsChild>
            <w:div w:id="697899434">
              <w:marLeft w:val="0"/>
              <w:marRight w:val="0"/>
              <w:marTop w:val="0"/>
              <w:marBottom w:val="0"/>
              <w:divBdr>
                <w:top w:val="none" w:sz="0" w:space="0" w:color="auto"/>
                <w:left w:val="none" w:sz="0" w:space="0" w:color="auto"/>
                <w:bottom w:val="none" w:sz="0" w:space="0" w:color="auto"/>
                <w:right w:val="none" w:sz="0" w:space="0" w:color="auto"/>
              </w:divBdr>
            </w:div>
          </w:divsChild>
        </w:div>
        <w:div w:id="936209014">
          <w:marLeft w:val="0"/>
          <w:marRight w:val="0"/>
          <w:marTop w:val="0"/>
          <w:marBottom w:val="0"/>
          <w:divBdr>
            <w:top w:val="none" w:sz="0" w:space="0" w:color="auto"/>
            <w:left w:val="none" w:sz="0" w:space="0" w:color="auto"/>
            <w:bottom w:val="none" w:sz="0" w:space="0" w:color="auto"/>
            <w:right w:val="none" w:sz="0" w:space="0" w:color="auto"/>
          </w:divBdr>
          <w:divsChild>
            <w:div w:id="46534745">
              <w:marLeft w:val="0"/>
              <w:marRight w:val="0"/>
              <w:marTop w:val="0"/>
              <w:marBottom w:val="0"/>
              <w:divBdr>
                <w:top w:val="none" w:sz="0" w:space="0" w:color="auto"/>
                <w:left w:val="none" w:sz="0" w:space="0" w:color="auto"/>
                <w:bottom w:val="none" w:sz="0" w:space="0" w:color="auto"/>
                <w:right w:val="none" w:sz="0" w:space="0" w:color="auto"/>
              </w:divBdr>
            </w:div>
          </w:divsChild>
        </w:div>
        <w:div w:id="951203575">
          <w:marLeft w:val="0"/>
          <w:marRight w:val="0"/>
          <w:marTop w:val="0"/>
          <w:marBottom w:val="0"/>
          <w:divBdr>
            <w:top w:val="none" w:sz="0" w:space="0" w:color="auto"/>
            <w:left w:val="none" w:sz="0" w:space="0" w:color="auto"/>
            <w:bottom w:val="none" w:sz="0" w:space="0" w:color="auto"/>
            <w:right w:val="none" w:sz="0" w:space="0" w:color="auto"/>
          </w:divBdr>
          <w:divsChild>
            <w:div w:id="1384871809">
              <w:marLeft w:val="0"/>
              <w:marRight w:val="0"/>
              <w:marTop w:val="0"/>
              <w:marBottom w:val="0"/>
              <w:divBdr>
                <w:top w:val="none" w:sz="0" w:space="0" w:color="auto"/>
                <w:left w:val="none" w:sz="0" w:space="0" w:color="auto"/>
                <w:bottom w:val="none" w:sz="0" w:space="0" w:color="auto"/>
                <w:right w:val="none" w:sz="0" w:space="0" w:color="auto"/>
              </w:divBdr>
            </w:div>
          </w:divsChild>
        </w:div>
        <w:div w:id="1014651628">
          <w:marLeft w:val="0"/>
          <w:marRight w:val="0"/>
          <w:marTop w:val="0"/>
          <w:marBottom w:val="0"/>
          <w:divBdr>
            <w:top w:val="none" w:sz="0" w:space="0" w:color="auto"/>
            <w:left w:val="none" w:sz="0" w:space="0" w:color="auto"/>
            <w:bottom w:val="none" w:sz="0" w:space="0" w:color="auto"/>
            <w:right w:val="none" w:sz="0" w:space="0" w:color="auto"/>
          </w:divBdr>
          <w:divsChild>
            <w:div w:id="769006862">
              <w:marLeft w:val="0"/>
              <w:marRight w:val="0"/>
              <w:marTop w:val="0"/>
              <w:marBottom w:val="0"/>
              <w:divBdr>
                <w:top w:val="none" w:sz="0" w:space="0" w:color="auto"/>
                <w:left w:val="none" w:sz="0" w:space="0" w:color="auto"/>
                <w:bottom w:val="none" w:sz="0" w:space="0" w:color="auto"/>
                <w:right w:val="none" w:sz="0" w:space="0" w:color="auto"/>
              </w:divBdr>
            </w:div>
          </w:divsChild>
        </w:div>
        <w:div w:id="1094281657">
          <w:marLeft w:val="0"/>
          <w:marRight w:val="0"/>
          <w:marTop w:val="0"/>
          <w:marBottom w:val="0"/>
          <w:divBdr>
            <w:top w:val="none" w:sz="0" w:space="0" w:color="auto"/>
            <w:left w:val="none" w:sz="0" w:space="0" w:color="auto"/>
            <w:bottom w:val="none" w:sz="0" w:space="0" w:color="auto"/>
            <w:right w:val="none" w:sz="0" w:space="0" w:color="auto"/>
          </w:divBdr>
          <w:divsChild>
            <w:div w:id="1091854838">
              <w:marLeft w:val="0"/>
              <w:marRight w:val="0"/>
              <w:marTop w:val="0"/>
              <w:marBottom w:val="0"/>
              <w:divBdr>
                <w:top w:val="none" w:sz="0" w:space="0" w:color="auto"/>
                <w:left w:val="none" w:sz="0" w:space="0" w:color="auto"/>
                <w:bottom w:val="none" w:sz="0" w:space="0" w:color="auto"/>
                <w:right w:val="none" w:sz="0" w:space="0" w:color="auto"/>
              </w:divBdr>
            </w:div>
          </w:divsChild>
        </w:div>
        <w:div w:id="1125077068">
          <w:marLeft w:val="0"/>
          <w:marRight w:val="0"/>
          <w:marTop w:val="0"/>
          <w:marBottom w:val="0"/>
          <w:divBdr>
            <w:top w:val="none" w:sz="0" w:space="0" w:color="auto"/>
            <w:left w:val="none" w:sz="0" w:space="0" w:color="auto"/>
            <w:bottom w:val="none" w:sz="0" w:space="0" w:color="auto"/>
            <w:right w:val="none" w:sz="0" w:space="0" w:color="auto"/>
          </w:divBdr>
          <w:divsChild>
            <w:div w:id="143014730">
              <w:marLeft w:val="0"/>
              <w:marRight w:val="0"/>
              <w:marTop w:val="0"/>
              <w:marBottom w:val="0"/>
              <w:divBdr>
                <w:top w:val="none" w:sz="0" w:space="0" w:color="auto"/>
                <w:left w:val="none" w:sz="0" w:space="0" w:color="auto"/>
                <w:bottom w:val="none" w:sz="0" w:space="0" w:color="auto"/>
                <w:right w:val="none" w:sz="0" w:space="0" w:color="auto"/>
              </w:divBdr>
            </w:div>
            <w:div w:id="719327772">
              <w:marLeft w:val="0"/>
              <w:marRight w:val="0"/>
              <w:marTop w:val="0"/>
              <w:marBottom w:val="0"/>
              <w:divBdr>
                <w:top w:val="none" w:sz="0" w:space="0" w:color="auto"/>
                <w:left w:val="none" w:sz="0" w:space="0" w:color="auto"/>
                <w:bottom w:val="none" w:sz="0" w:space="0" w:color="auto"/>
                <w:right w:val="none" w:sz="0" w:space="0" w:color="auto"/>
              </w:divBdr>
            </w:div>
          </w:divsChild>
        </w:div>
        <w:div w:id="1164320851">
          <w:marLeft w:val="0"/>
          <w:marRight w:val="0"/>
          <w:marTop w:val="0"/>
          <w:marBottom w:val="0"/>
          <w:divBdr>
            <w:top w:val="none" w:sz="0" w:space="0" w:color="auto"/>
            <w:left w:val="none" w:sz="0" w:space="0" w:color="auto"/>
            <w:bottom w:val="none" w:sz="0" w:space="0" w:color="auto"/>
            <w:right w:val="none" w:sz="0" w:space="0" w:color="auto"/>
          </w:divBdr>
          <w:divsChild>
            <w:div w:id="1539200569">
              <w:marLeft w:val="0"/>
              <w:marRight w:val="0"/>
              <w:marTop w:val="0"/>
              <w:marBottom w:val="0"/>
              <w:divBdr>
                <w:top w:val="none" w:sz="0" w:space="0" w:color="auto"/>
                <w:left w:val="none" w:sz="0" w:space="0" w:color="auto"/>
                <w:bottom w:val="none" w:sz="0" w:space="0" w:color="auto"/>
                <w:right w:val="none" w:sz="0" w:space="0" w:color="auto"/>
              </w:divBdr>
            </w:div>
            <w:div w:id="1675641372">
              <w:marLeft w:val="0"/>
              <w:marRight w:val="0"/>
              <w:marTop w:val="0"/>
              <w:marBottom w:val="0"/>
              <w:divBdr>
                <w:top w:val="none" w:sz="0" w:space="0" w:color="auto"/>
                <w:left w:val="none" w:sz="0" w:space="0" w:color="auto"/>
                <w:bottom w:val="none" w:sz="0" w:space="0" w:color="auto"/>
                <w:right w:val="none" w:sz="0" w:space="0" w:color="auto"/>
              </w:divBdr>
            </w:div>
          </w:divsChild>
        </w:div>
        <w:div w:id="1626890569">
          <w:marLeft w:val="0"/>
          <w:marRight w:val="0"/>
          <w:marTop w:val="0"/>
          <w:marBottom w:val="0"/>
          <w:divBdr>
            <w:top w:val="none" w:sz="0" w:space="0" w:color="auto"/>
            <w:left w:val="none" w:sz="0" w:space="0" w:color="auto"/>
            <w:bottom w:val="none" w:sz="0" w:space="0" w:color="auto"/>
            <w:right w:val="none" w:sz="0" w:space="0" w:color="auto"/>
          </w:divBdr>
          <w:divsChild>
            <w:div w:id="569265944">
              <w:marLeft w:val="0"/>
              <w:marRight w:val="0"/>
              <w:marTop w:val="0"/>
              <w:marBottom w:val="0"/>
              <w:divBdr>
                <w:top w:val="none" w:sz="0" w:space="0" w:color="auto"/>
                <w:left w:val="none" w:sz="0" w:space="0" w:color="auto"/>
                <w:bottom w:val="none" w:sz="0" w:space="0" w:color="auto"/>
                <w:right w:val="none" w:sz="0" w:space="0" w:color="auto"/>
              </w:divBdr>
            </w:div>
          </w:divsChild>
        </w:div>
        <w:div w:id="1647860329">
          <w:marLeft w:val="0"/>
          <w:marRight w:val="0"/>
          <w:marTop w:val="0"/>
          <w:marBottom w:val="0"/>
          <w:divBdr>
            <w:top w:val="none" w:sz="0" w:space="0" w:color="auto"/>
            <w:left w:val="none" w:sz="0" w:space="0" w:color="auto"/>
            <w:bottom w:val="none" w:sz="0" w:space="0" w:color="auto"/>
            <w:right w:val="none" w:sz="0" w:space="0" w:color="auto"/>
          </w:divBdr>
          <w:divsChild>
            <w:div w:id="1023359399">
              <w:marLeft w:val="0"/>
              <w:marRight w:val="0"/>
              <w:marTop w:val="0"/>
              <w:marBottom w:val="0"/>
              <w:divBdr>
                <w:top w:val="none" w:sz="0" w:space="0" w:color="auto"/>
                <w:left w:val="none" w:sz="0" w:space="0" w:color="auto"/>
                <w:bottom w:val="none" w:sz="0" w:space="0" w:color="auto"/>
                <w:right w:val="none" w:sz="0" w:space="0" w:color="auto"/>
              </w:divBdr>
            </w:div>
          </w:divsChild>
        </w:div>
        <w:div w:id="1797022973">
          <w:marLeft w:val="0"/>
          <w:marRight w:val="0"/>
          <w:marTop w:val="0"/>
          <w:marBottom w:val="0"/>
          <w:divBdr>
            <w:top w:val="none" w:sz="0" w:space="0" w:color="auto"/>
            <w:left w:val="none" w:sz="0" w:space="0" w:color="auto"/>
            <w:bottom w:val="none" w:sz="0" w:space="0" w:color="auto"/>
            <w:right w:val="none" w:sz="0" w:space="0" w:color="auto"/>
          </w:divBdr>
          <w:divsChild>
            <w:div w:id="43409608">
              <w:marLeft w:val="0"/>
              <w:marRight w:val="0"/>
              <w:marTop w:val="0"/>
              <w:marBottom w:val="0"/>
              <w:divBdr>
                <w:top w:val="none" w:sz="0" w:space="0" w:color="auto"/>
                <w:left w:val="none" w:sz="0" w:space="0" w:color="auto"/>
                <w:bottom w:val="none" w:sz="0" w:space="0" w:color="auto"/>
                <w:right w:val="none" w:sz="0" w:space="0" w:color="auto"/>
              </w:divBdr>
            </w:div>
            <w:div w:id="2123571038">
              <w:marLeft w:val="0"/>
              <w:marRight w:val="0"/>
              <w:marTop w:val="0"/>
              <w:marBottom w:val="0"/>
              <w:divBdr>
                <w:top w:val="none" w:sz="0" w:space="0" w:color="auto"/>
                <w:left w:val="none" w:sz="0" w:space="0" w:color="auto"/>
                <w:bottom w:val="none" w:sz="0" w:space="0" w:color="auto"/>
                <w:right w:val="none" w:sz="0" w:space="0" w:color="auto"/>
              </w:divBdr>
            </w:div>
          </w:divsChild>
        </w:div>
        <w:div w:id="1888177142">
          <w:marLeft w:val="0"/>
          <w:marRight w:val="0"/>
          <w:marTop w:val="0"/>
          <w:marBottom w:val="0"/>
          <w:divBdr>
            <w:top w:val="none" w:sz="0" w:space="0" w:color="auto"/>
            <w:left w:val="none" w:sz="0" w:space="0" w:color="auto"/>
            <w:bottom w:val="none" w:sz="0" w:space="0" w:color="auto"/>
            <w:right w:val="none" w:sz="0" w:space="0" w:color="auto"/>
          </w:divBdr>
          <w:divsChild>
            <w:div w:id="1030843236">
              <w:marLeft w:val="0"/>
              <w:marRight w:val="0"/>
              <w:marTop w:val="0"/>
              <w:marBottom w:val="0"/>
              <w:divBdr>
                <w:top w:val="none" w:sz="0" w:space="0" w:color="auto"/>
                <w:left w:val="none" w:sz="0" w:space="0" w:color="auto"/>
                <w:bottom w:val="none" w:sz="0" w:space="0" w:color="auto"/>
                <w:right w:val="none" w:sz="0" w:space="0" w:color="auto"/>
              </w:divBdr>
            </w:div>
            <w:div w:id="1782068016">
              <w:marLeft w:val="0"/>
              <w:marRight w:val="0"/>
              <w:marTop w:val="0"/>
              <w:marBottom w:val="0"/>
              <w:divBdr>
                <w:top w:val="none" w:sz="0" w:space="0" w:color="auto"/>
                <w:left w:val="none" w:sz="0" w:space="0" w:color="auto"/>
                <w:bottom w:val="none" w:sz="0" w:space="0" w:color="auto"/>
                <w:right w:val="none" w:sz="0" w:space="0" w:color="auto"/>
              </w:divBdr>
            </w:div>
          </w:divsChild>
        </w:div>
        <w:div w:id="1938366656">
          <w:marLeft w:val="0"/>
          <w:marRight w:val="0"/>
          <w:marTop w:val="0"/>
          <w:marBottom w:val="0"/>
          <w:divBdr>
            <w:top w:val="none" w:sz="0" w:space="0" w:color="auto"/>
            <w:left w:val="none" w:sz="0" w:space="0" w:color="auto"/>
            <w:bottom w:val="none" w:sz="0" w:space="0" w:color="auto"/>
            <w:right w:val="none" w:sz="0" w:space="0" w:color="auto"/>
          </w:divBdr>
          <w:divsChild>
            <w:div w:id="306403337">
              <w:marLeft w:val="0"/>
              <w:marRight w:val="0"/>
              <w:marTop w:val="0"/>
              <w:marBottom w:val="0"/>
              <w:divBdr>
                <w:top w:val="none" w:sz="0" w:space="0" w:color="auto"/>
                <w:left w:val="none" w:sz="0" w:space="0" w:color="auto"/>
                <w:bottom w:val="none" w:sz="0" w:space="0" w:color="auto"/>
                <w:right w:val="none" w:sz="0" w:space="0" w:color="auto"/>
              </w:divBdr>
            </w:div>
          </w:divsChild>
        </w:div>
        <w:div w:id="2039235704">
          <w:marLeft w:val="0"/>
          <w:marRight w:val="0"/>
          <w:marTop w:val="0"/>
          <w:marBottom w:val="0"/>
          <w:divBdr>
            <w:top w:val="none" w:sz="0" w:space="0" w:color="auto"/>
            <w:left w:val="none" w:sz="0" w:space="0" w:color="auto"/>
            <w:bottom w:val="none" w:sz="0" w:space="0" w:color="auto"/>
            <w:right w:val="none" w:sz="0" w:space="0" w:color="auto"/>
          </w:divBdr>
          <w:divsChild>
            <w:div w:id="18250483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9638184">
      <w:bodyDiv w:val="1"/>
      <w:marLeft w:val="0"/>
      <w:marRight w:val="0"/>
      <w:marTop w:val="0"/>
      <w:marBottom w:val="0"/>
      <w:divBdr>
        <w:top w:val="none" w:sz="0" w:space="0" w:color="auto"/>
        <w:left w:val="none" w:sz="0" w:space="0" w:color="auto"/>
        <w:bottom w:val="none" w:sz="0" w:space="0" w:color="auto"/>
        <w:right w:val="none" w:sz="0" w:space="0" w:color="auto"/>
      </w:divBdr>
      <w:divsChild>
        <w:div w:id="665282035">
          <w:marLeft w:val="0"/>
          <w:marRight w:val="0"/>
          <w:marTop w:val="0"/>
          <w:marBottom w:val="0"/>
          <w:divBdr>
            <w:top w:val="none" w:sz="0" w:space="0" w:color="auto"/>
            <w:left w:val="none" w:sz="0" w:space="0" w:color="auto"/>
            <w:bottom w:val="none" w:sz="0" w:space="0" w:color="auto"/>
            <w:right w:val="none" w:sz="0" w:space="0" w:color="auto"/>
          </w:divBdr>
          <w:divsChild>
            <w:div w:id="301887123">
              <w:marLeft w:val="0"/>
              <w:marRight w:val="0"/>
              <w:marTop w:val="0"/>
              <w:marBottom w:val="0"/>
              <w:divBdr>
                <w:top w:val="none" w:sz="0" w:space="0" w:color="auto"/>
                <w:left w:val="none" w:sz="0" w:space="0" w:color="auto"/>
                <w:bottom w:val="none" w:sz="0" w:space="0" w:color="auto"/>
                <w:right w:val="none" w:sz="0" w:space="0" w:color="auto"/>
              </w:divBdr>
            </w:div>
            <w:div w:id="486821795">
              <w:marLeft w:val="0"/>
              <w:marRight w:val="0"/>
              <w:marTop w:val="0"/>
              <w:marBottom w:val="0"/>
              <w:divBdr>
                <w:top w:val="none" w:sz="0" w:space="0" w:color="auto"/>
                <w:left w:val="none" w:sz="0" w:space="0" w:color="auto"/>
                <w:bottom w:val="none" w:sz="0" w:space="0" w:color="auto"/>
                <w:right w:val="none" w:sz="0" w:space="0" w:color="auto"/>
              </w:divBdr>
            </w:div>
            <w:div w:id="692806183">
              <w:marLeft w:val="0"/>
              <w:marRight w:val="0"/>
              <w:marTop w:val="0"/>
              <w:marBottom w:val="0"/>
              <w:divBdr>
                <w:top w:val="none" w:sz="0" w:space="0" w:color="auto"/>
                <w:left w:val="none" w:sz="0" w:space="0" w:color="auto"/>
                <w:bottom w:val="none" w:sz="0" w:space="0" w:color="auto"/>
                <w:right w:val="none" w:sz="0" w:space="0" w:color="auto"/>
              </w:divBdr>
            </w:div>
            <w:div w:id="876891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0246161">
      <w:bodyDiv w:val="1"/>
      <w:marLeft w:val="0"/>
      <w:marRight w:val="0"/>
      <w:marTop w:val="0"/>
      <w:marBottom w:val="0"/>
      <w:divBdr>
        <w:top w:val="none" w:sz="0" w:space="0" w:color="auto"/>
        <w:left w:val="none" w:sz="0" w:space="0" w:color="auto"/>
        <w:bottom w:val="none" w:sz="0" w:space="0" w:color="auto"/>
        <w:right w:val="none" w:sz="0" w:space="0" w:color="auto"/>
      </w:divBdr>
      <w:divsChild>
        <w:div w:id="1899900541">
          <w:marLeft w:val="0"/>
          <w:marRight w:val="0"/>
          <w:marTop w:val="0"/>
          <w:marBottom w:val="0"/>
          <w:divBdr>
            <w:top w:val="none" w:sz="0" w:space="0" w:color="auto"/>
            <w:left w:val="none" w:sz="0" w:space="0" w:color="auto"/>
            <w:bottom w:val="none" w:sz="0" w:space="0" w:color="auto"/>
            <w:right w:val="none" w:sz="0" w:space="0" w:color="auto"/>
          </w:divBdr>
          <w:divsChild>
            <w:div w:id="1780298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9076476">
      <w:bodyDiv w:val="1"/>
      <w:marLeft w:val="0"/>
      <w:marRight w:val="0"/>
      <w:marTop w:val="0"/>
      <w:marBottom w:val="0"/>
      <w:divBdr>
        <w:top w:val="none" w:sz="0" w:space="0" w:color="auto"/>
        <w:left w:val="none" w:sz="0" w:space="0" w:color="auto"/>
        <w:bottom w:val="none" w:sz="0" w:space="0" w:color="auto"/>
        <w:right w:val="none" w:sz="0" w:space="0" w:color="auto"/>
      </w:divBdr>
      <w:divsChild>
        <w:div w:id="646710551">
          <w:marLeft w:val="0"/>
          <w:marRight w:val="0"/>
          <w:marTop w:val="0"/>
          <w:marBottom w:val="0"/>
          <w:divBdr>
            <w:top w:val="none" w:sz="0" w:space="0" w:color="auto"/>
            <w:left w:val="none" w:sz="0" w:space="0" w:color="auto"/>
            <w:bottom w:val="none" w:sz="0" w:space="0" w:color="auto"/>
            <w:right w:val="none" w:sz="0" w:space="0" w:color="auto"/>
          </w:divBdr>
          <w:divsChild>
            <w:div w:id="824200085">
              <w:marLeft w:val="0"/>
              <w:marRight w:val="0"/>
              <w:marTop w:val="0"/>
              <w:marBottom w:val="0"/>
              <w:divBdr>
                <w:top w:val="none" w:sz="0" w:space="0" w:color="auto"/>
                <w:left w:val="none" w:sz="0" w:space="0" w:color="auto"/>
                <w:bottom w:val="none" w:sz="0" w:space="0" w:color="auto"/>
                <w:right w:val="none" w:sz="0" w:space="0" w:color="auto"/>
              </w:divBdr>
            </w:div>
          </w:divsChild>
        </w:div>
        <w:div w:id="963078087">
          <w:marLeft w:val="0"/>
          <w:marRight w:val="0"/>
          <w:marTop w:val="0"/>
          <w:marBottom w:val="0"/>
          <w:divBdr>
            <w:top w:val="none" w:sz="0" w:space="0" w:color="auto"/>
            <w:left w:val="none" w:sz="0" w:space="0" w:color="auto"/>
            <w:bottom w:val="none" w:sz="0" w:space="0" w:color="auto"/>
            <w:right w:val="none" w:sz="0" w:space="0" w:color="auto"/>
          </w:divBdr>
          <w:divsChild>
            <w:div w:id="57704035">
              <w:marLeft w:val="0"/>
              <w:marRight w:val="0"/>
              <w:marTop w:val="0"/>
              <w:marBottom w:val="0"/>
              <w:divBdr>
                <w:top w:val="none" w:sz="0" w:space="0" w:color="auto"/>
                <w:left w:val="none" w:sz="0" w:space="0" w:color="auto"/>
                <w:bottom w:val="none" w:sz="0" w:space="0" w:color="auto"/>
                <w:right w:val="none" w:sz="0" w:space="0" w:color="auto"/>
              </w:divBdr>
            </w:div>
          </w:divsChild>
        </w:div>
        <w:div w:id="1503423797">
          <w:marLeft w:val="0"/>
          <w:marRight w:val="0"/>
          <w:marTop w:val="0"/>
          <w:marBottom w:val="0"/>
          <w:divBdr>
            <w:top w:val="none" w:sz="0" w:space="0" w:color="auto"/>
            <w:left w:val="none" w:sz="0" w:space="0" w:color="auto"/>
            <w:bottom w:val="none" w:sz="0" w:space="0" w:color="auto"/>
            <w:right w:val="none" w:sz="0" w:space="0" w:color="auto"/>
          </w:divBdr>
          <w:divsChild>
            <w:div w:id="717054375">
              <w:marLeft w:val="0"/>
              <w:marRight w:val="0"/>
              <w:marTop w:val="0"/>
              <w:marBottom w:val="0"/>
              <w:divBdr>
                <w:top w:val="none" w:sz="0" w:space="0" w:color="auto"/>
                <w:left w:val="none" w:sz="0" w:space="0" w:color="auto"/>
                <w:bottom w:val="none" w:sz="0" w:space="0" w:color="auto"/>
                <w:right w:val="none" w:sz="0" w:space="0" w:color="auto"/>
              </w:divBdr>
              <w:divsChild>
                <w:div w:id="14605362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2595566">
      <w:bodyDiv w:val="1"/>
      <w:marLeft w:val="0"/>
      <w:marRight w:val="0"/>
      <w:marTop w:val="0"/>
      <w:marBottom w:val="0"/>
      <w:divBdr>
        <w:top w:val="none" w:sz="0" w:space="0" w:color="auto"/>
        <w:left w:val="none" w:sz="0" w:space="0" w:color="auto"/>
        <w:bottom w:val="none" w:sz="0" w:space="0" w:color="auto"/>
        <w:right w:val="none" w:sz="0" w:space="0" w:color="auto"/>
      </w:divBdr>
    </w:div>
    <w:div w:id="1252660013">
      <w:bodyDiv w:val="1"/>
      <w:marLeft w:val="0"/>
      <w:marRight w:val="0"/>
      <w:marTop w:val="0"/>
      <w:marBottom w:val="0"/>
      <w:divBdr>
        <w:top w:val="none" w:sz="0" w:space="0" w:color="auto"/>
        <w:left w:val="none" w:sz="0" w:space="0" w:color="auto"/>
        <w:bottom w:val="none" w:sz="0" w:space="0" w:color="auto"/>
        <w:right w:val="none" w:sz="0" w:space="0" w:color="auto"/>
      </w:divBdr>
      <w:divsChild>
        <w:div w:id="211618815">
          <w:marLeft w:val="0"/>
          <w:marRight w:val="0"/>
          <w:marTop w:val="0"/>
          <w:marBottom w:val="0"/>
          <w:divBdr>
            <w:top w:val="none" w:sz="0" w:space="0" w:color="auto"/>
            <w:left w:val="none" w:sz="0" w:space="0" w:color="auto"/>
            <w:bottom w:val="none" w:sz="0" w:space="0" w:color="auto"/>
            <w:right w:val="none" w:sz="0" w:space="0" w:color="auto"/>
          </w:divBdr>
          <w:divsChild>
            <w:div w:id="228661066">
              <w:marLeft w:val="0"/>
              <w:marRight w:val="0"/>
              <w:marTop w:val="0"/>
              <w:marBottom w:val="0"/>
              <w:divBdr>
                <w:top w:val="none" w:sz="0" w:space="0" w:color="auto"/>
                <w:left w:val="none" w:sz="0" w:space="0" w:color="auto"/>
                <w:bottom w:val="none" w:sz="0" w:space="0" w:color="auto"/>
                <w:right w:val="none" w:sz="0" w:space="0" w:color="auto"/>
              </w:divBdr>
            </w:div>
            <w:div w:id="1820657161">
              <w:marLeft w:val="0"/>
              <w:marRight w:val="0"/>
              <w:marTop w:val="0"/>
              <w:marBottom w:val="0"/>
              <w:divBdr>
                <w:top w:val="none" w:sz="0" w:space="0" w:color="auto"/>
                <w:left w:val="none" w:sz="0" w:space="0" w:color="auto"/>
                <w:bottom w:val="none" w:sz="0" w:space="0" w:color="auto"/>
                <w:right w:val="none" w:sz="0" w:space="0" w:color="auto"/>
              </w:divBdr>
            </w:div>
            <w:div w:id="1845363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4387615">
      <w:bodyDiv w:val="1"/>
      <w:marLeft w:val="0"/>
      <w:marRight w:val="0"/>
      <w:marTop w:val="0"/>
      <w:marBottom w:val="0"/>
      <w:divBdr>
        <w:top w:val="none" w:sz="0" w:space="0" w:color="auto"/>
        <w:left w:val="none" w:sz="0" w:space="0" w:color="auto"/>
        <w:bottom w:val="none" w:sz="0" w:space="0" w:color="auto"/>
        <w:right w:val="none" w:sz="0" w:space="0" w:color="auto"/>
      </w:divBdr>
    </w:div>
    <w:div w:id="1306934887">
      <w:bodyDiv w:val="1"/>
      <w:marLeft w:val="0"/>
      <w:marRight w:val="0"/>
      <w:marTop w:val="0"/>
      <w:marBottom w:val="0"/>
      <w:divBdr>
        <w:top w:val="none" w:sz="0" w:space="0" w:color="auto"/>
        <w:left w:val="none" w:sz="0" w:space="0" w:color="auto"/>
        <w:bottom w:val="none" w:sz="0" w:space="0" w:color="auto"/>
        <w:right w:val="none" w:sz="0" w:space="0" w:color="auto"/>
      </w:divBdr>
      <w:divsChild>
        <w:div w:id="881209252">
          <w:marLeft w:val="0"/>
          <w:marRight w:val="0"/>
          <w:marTop w:val="0"/>
          <w:marBottom w:val="0"/>
          <w:divBdr>
            <w:top w:val="none" w:sz="0" w:space="0" w:color="auto"/>
            <w:left w:val="none" w:sz="0" w:space="0" w:color="auto"/>
            <w:bottom w:val="none" w:sz="0" w:space="0" w:color="auto"/>
            <w:right w:val="none" w:sz="0" w:space="0" w:color="auto"/>
          </w:divBdr>
          <w:divsChild>
            <w:div w:id="1026250973">
              <w:marLeft w:val="0"/>
              <w:marRight w:val="0"/>
              <w:marTop w:val="0"/>
              <w:marBottom w:val="0"/>
              <w:divBdr>
                <w:top w:val="none" w:sz="0" w:space="0" w:color="auto"/>
                <w:left w:val="none" w:sz="0" w:space="0" w:color="auto"/>
                <w:bottom w:val="none" w:sz="0" w:space="0" w:color="auto"/>
                <w:right w:val="none" w:sz="0" w:space="0" w:color="auto"/>
              </w:divBdr>
            </w:div>
          </w:divsChild>
        </w:div>
        <w:div w:id="1159036443">
          <w:marLeft w:val="0"/>
          <w:marRight w:val="0"/>
          <w:marTop w:val="0"/>
          <w:marBottom w:val="0"/>
          <w:divBdr>
            <w:top w:val="none" w:sz="0" w:space="0" w:color="auto"/>
            <w:left w:val="none" w:sz="0" w:space="0" w:color="auto"/>
            <w:bottom w:val="none" w:sz="0" w:space="0" w:color="auto"/>
            <w:right w:val="none" w:sz="0" w:space="0" w:color="auto"/>
          </w:divBdr>
          <w:divsChild>
            <w:div w:id="223299484">
              <w:marLeft w:val="0"/>
              <w:marRight w:val="0"/>
              <w:marTop w:val="0"/>
              <w:marBottom w:val="0"/>
              <w:divBdr>
                <w:top w:val="none" w:sz="0" w:space="0" w:color="auto"/>
                <w:left w:val="none" w:sz="0" w:space="0" w:color="auto"/>
                <w:bottom w:val="none" w:sz="0" w:space="0" w:color="auto"/>
                <w:right w:val="none" w:sz="0" w:space="0" w:color="auto"/>
              </w:divBdr>
            </w:div>
          </w:divsChild>
        </w:div>
        <w:div w:id="1782996023">
          <w:marLeft w:val="0"/>
          <w:marRight w:val="0"/>
          <w:marTop w:val="0"/>
          <w:marBottom w:val="0"/>
          <w:divBdr>
            <w:top w:val="none" w:sz="0" w:space="0" w:color="auto"/>
            <w:left w:val="none" w:sz="0" w:space="0" w:color="auto"/>
            <w:bottom w:val="none" w:sz="0" w:space="0" w:color="auto"/>
            <w:right w:val="none" w:sz="0" w:space="0" w:color="auto"/>
          </w:divBdr>
          <w:divsChild>
            <w:div w:id="1073625145">
              <w:marLeft w:val="0"/>
              <w:marRight w:val="0"/>
              <w:marTop w:val="0"/>
              <w:marBottom w:val="0"/>
              <w:divBdr>
                <w:top w:val="none" w:sz="0" w:space="0" w:color="auto"/>
                <w:left w:val="none" w:sz="0" w:space="0" w:color="auto"/>
                <w:bottom w:val="none" w:sz="0" w:space="0" w:color="auto"/>
                <w:right w:val="none" w:sz="0" w:space="0" w:color="auto"/>
              </w:divBdr>
              <w:divsChild>
                <w:div w:id="1822075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37882678">
      <w:bodyDiv w:val="1"/>
      <w:marLeft w:val="0"/>
      <w:marRight w:val="0"/>
      <w:marTop w:val="0"/>
      <w:marBottom w:val="0"/>
      <w:divBdr>
        <w:top w:val="none" w:sz="0" w:space="0" w:color="auto"/>
        <w:left w:val="none" w:sz="0" w:space="0" w:color="auto"/>
        <w:bottom w:val="none" w:sz="0" w:space="0" w:color="auto"/>
        <w:right w:val="none" w:sz="0" w:space="0" w:color="auto"/>
      </w:divBdr>
      <w:divsChild>
        <w:div w:id="403844738">
          <w:marLeft w:val="0"/>
          <w:marRight w:val="0"/>
          <w:marTop w:val="0"/>
          <w:marBottom w:val="0"/>
          <w:divBdr>
            <w:top w:val="none" w:sz="0" w:space="0" w:color="auto"/>
            <w:left w:val="none" w:sz="0" w:space="0" w:color="auto"/>
            <w:bottom w:val="none" w:sz="0" w:space="0" w:color="auto"/>
            <w:right w:val="none" w:sz="0" w:space="0" w:color="auto"/>
          </w:divBdr>
          <w:divsChild>
            <w:div w:id="713623361">
              <w:marLeft w:val="0"/>
              <w:marRight w:val="0"/>
              <w:marTop w:val="0"/>
              <w:marBottom w:val="0"/>
              <w:divBdr>
                <w:top w:val="none" w:sz="0" w:space="0" w:color="auto"/>
                <w:left w:val="none" w:sz="0" w:space="0" w:color="auto"/>
                <w:bottom w:val="none" w:sz="0" w:space="0" w:color="auto"/>
                <w:right w:val="none" w:sz="0" w:space="0" w:color="auto"/>
              </w:divBdr>
            </w:div>
            <w:div w:id="993266680">
              <w:marLeft w:val="0"/>
              <w:marRight w:val="0"/>
              <w:marTop w:val="0"/>
              <w:marBottom w:val="0"/>
              <w:divBdr>
                <w:top w:val="none" w:sz="0" w:space="0" w:color="auto"/>
                <w:left w:val="none" w:sz="0" w:space="0" w:color="auto"/>
                <w:bottom w:val="none" w:sz="0" w:space="0" w:color="auto"/>
                <w:right w:val="none" w:sz="0" w:space="0" w:color="auto"/>
              </w:divBdr>
            </w:div>
            <w:div w:id="1054427045">
              <w:marLeft w:val="0"/>
              <w:marRight w:val="0"/>
              <w:marTop w:val="0"/>
              <w:marBottom w:val="0"/>
              <w:divBdr>
                <w:top w:val="none" w:sz="0" w:space="0" w:color="auto"/>
                <w:left w:val="none" w:sz="0" w:space="0" w:color="auto"/>
                <w:bottom w:val="none" w:sz="0" w:space="0" w:color="auto"/>
                <w:right w:val="none" w:sz="0" w:space="0" w:color="auto"/>
              </w:divBdr>
            </w:div>
            <w:div w:id="16753050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9812369">
      <w:bodyDiv w:val="1"/>
      <w:marLeft w:val="0"/>
      <w:marRight w:val="0"/>
      <w:marTop w:val="0"/>
      <w:marBottom w:val="0"/>
      <w:divBdr>
        <w:top w:val="none" w:sz="0" w:space="0" w:color="auto"/>
        <w:left w:val="none" w:sz="0" w:space="0" w:color="auto"/>
        <w:bottom w:val="none" w:sz="0" w:space="0" w:color="auto"/>
        <w:right w:val="none" w:sz="0" w:space="0" w:color="auto"/>
      </w:divBdr>
      <w:divsChild>
        <w:div w:id="305938302">
          <w:marLeft w:val="0"/>
          <w:marRight w:val="0"/>
          <w:marTop w:val="0"/>
          <w:marBottom w:val="0"/>
          <w:divBdr>
            <w:top w:val="none" w:sz="0" w:space="0" w:color="auto"/>
            <w:left w:val="none" w:sz="0" w:space="0" w:color="auto"/>
            <w:bottom w:val="none" w:sz="0" w:space="0" w:color="auto"/>
            <w:right w:val="none" w:sz="0" w:space="0" w:color="auto"/>
          </w:divBdr>
          <w:divsChild>
            <w:div w:id="707799757">
              <w:marLeft w:val="0"/>
              <w:marRight w:val="0"/>
              <w:marTop w:val="0"/>
              <w:marBottom w:val="0"/>
              <w:divBdr>
                <w:top w:val="none" w:sz="0" w:space="0" w:color="auto"/>
                <w:left w:val="none" w:sz="0" w:space="0" w:color="auto"/>
                <w:bottom w:val="none" w:sz="0" w:space="0" w:color="auto"/>
                <w:right w:val="none" w:sz="0" w:space="0" w:color="auto"/>
              </w:divBdr>
            </w:div>
          </w:divsChild>
        </w:div>
        <w:div w:id="1657414857">
          <w:marLeft w:val="0"/>
          <w:marRight w:val="0"/>
          <w:marTop w:val="0"/>
          <w:marBottom w:val="0"/>
          <w:divBdr>
            <w:top w:val="none" w:sz="0" w:space="0" w:color="auto"/>
            <w:left w:val="none" w:sz="0" w:space="0" w:color="auto"/>
            <w:bottom w:val="none" w:sz="0" w:space="0" w:color="auto"/>
            <w:right w:val="none" w:sz="0" w:space="0" w:color="auto"/>
          </w:divBdr>
          <w:divsChild>
            <w:div w:id="825702933">
              <w:marLeft w:val="0"/>
              <w:marRight w:val="0"/>
              <w:marTop w:val="0"/>
              <w:marBottom w:val="0"/>
              <w:divBdr>
                <w:top w:val="none" w:sz="0" w:space="0" w:color="auto"/>
                <w:left w:val="none" w:sz="0" w:space="0" w:color="auto"/>
                <w:bottom w:val="none" w:sz="0" w:space="0" w:color="auto"/>
                <w:right w:val="none" w:sz="0" w:space="0" w:color="auto"/>
              </w:divBdr>
            </w:div>
          </w:divsChild>
        </w:div>
        <w:div w:id="1771316021">
          <w:marLeft w:val="0"/>
          <w:marRight w:val="0"/>
          <w:marTop w:val="0"/>
          <w:marBottom w:val="0"/>
          <w:divBdr>
            <w:top w:val="none" w:sz="0" w:space="0" w:color="auto"/>
            <w:left w:val="none" w:sz="0" w:space="0" w:color="auto"/>
            <w:bottom w:val="none" w:sz="0" w:space="0" w:color="auto"/>
            <w:right w:val="none" w:sz="0" w:space="0" w:color="auto"/>
          </w:divBdr>
          <w:divsChild>
            <w:div w:id="1353726709">
              <w:marLeft w:val="0"/>
              <w:marRight w:val="0"/>
              <w:marTop w:val="0"/>
              <w:marBottom w:val="0"/>
              <w:divBdr>
                <w:top w:val="none" w:sz="0" w:space="0" w:color="auto"/>
                <w:left w:val="none" w:sz="0" w:space="0" w:color="auto"/>
                <w:bottom w:val="none" w:sz="0" w:space="0" w:color="auto"/>
                <w:right w:val="none" w:sz="0" w:space="0" w:color="auto"/>
              </w:divBdr>
              <w:divsChild>
                <w:div w:id="1760250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0253908">
      <w:bodyDiv w:val="1"/>
      <w:marLeft w:val="0"/>
      <w:marRight w:val="0"/>
      <w:marTop w:val="0"/>
      <w:marBottom w:val="0"/>
      <w:divBdr>
        <w:top w:val="none" w:sz="0" w:space="0" w:color="auto"/>
        <w:left w:val="none" w:sz="0" w:space="0" w:color="auto"/>
        <w:bottom w:val="none" w:sz="0" w:space="0" w:color="auto"/>
        <w:right w:val="none" w:sz="0" w:space="0" w:color="auto"/>
      </w:divBdr>
      <w:divsChild>
        <w:div w:id="1261331021">
          <w:marLeft w:val="0"/>
          <w:marRight w:val="0"/>
          <w:marTop w:val="0"/>
          <w:marBottom w:val="0"/>
          <w:divBdr>
            <w:top w:val="none" w:sz="0" w:space="0" w:color="auto"/>
            <w:left w:val="none" w:sz="0" w:space="0" w:color="auto"/>
            <w:bottom w:val="none" w:sz="0" w:space="0" w:color="auto"/>
            <w:right w:val="none" w:sz="0" w:space="0" w:color="auto"/>
          </w:divBdr>
          <w:divsChild>
            <w:div w:id="856306307">
              <w:marLeft w:val="0"/>
              <w:marRight w:val="0"/>
              <w:marTop w:val="0"/>
              <w:marBottom w:val="0"/>
              <w:divBdr>
                <w:top w:val="none" w:sz="0" w:space="0" w:color="auto"/>
                <w:left w:val="none" w:sz="0" w:space="0" w:color="auto"/>
                <w:bottom w:val="none" w:sz="0" w:space="0" w:color="auto"/>
                <w:right w:val="none" w:sz="0" w:space="0" w:color="auto"/>
              </w:divBdr>
            </w:div>
            <w:div w:id="1134983285">
              <w:marLeft w:val="0"/>
              <w:marRight w:val="0"/>
              <w:marTop w:val="0"/>
              <w:marBottom w:val="0"/>
              <w:divBdr>
                <w:top w:val="none" w:sz="0" w:space="0" w:color="auto"/>
                <w:left w:val="none" w:sz="0" w:space="0" w:color="auto"/>
                <w:bottom w:val="none" w:sz="0" w:space="0" w:color="auto"/>
                <w:right w:val="none" w:sz="0" w:space="0" w:color="auto"/>
              </w:divBdr>
            </w:div>
            <w:div w:id="1194345529">
              <w:marLeft w:val="0"/>
              <w:marRight w:val="0"/>
              <w:marTop w:val="0"/>
              <w:marBottom w:val="0"/>
              <w:divBdr>
                <w:top w:val="none" w:sz="0" w:space="0" w:color="auto"/>
                <w:left w:val="none" w:sz="0" w:space="0" w:color="auto"/>
                <w:bottom w:val="none" w:sz="0" w:space="0" w:color="auto"/>
                <w:right w:val="none" w:sz="0" w:space="0" w:color="auto"/>
              </w:divBdr>
            </w:div>
            <w:div w:id="1377975056">
              <w:marLeft w:val="0"/>
              <w:marRight w:val="0"/>
              <w:marTop w:val="0"/>
              <w:marBottom w:val="0"/>
              <w:divBdr>
                <w:top w:val="none" w:sz="0" w:space="0" w:color="auto"/>
                <w:left w:val="none" w:sz="0" w:space="0" w:color="auto"/>
                <w:bottom w:val="none" w:sz="0" w:space="0" w:color="auto"/>
                <w:right w:val="none" w:sz="0" w:space="0" w:color="auto"/>
              </w:divBdr>
            </w:div>
            <w:div w:id="1530098091">
              <w:marLeft w:val="0"/>
              <w:marRight w:val="0"/>
              <w:marTop w:val="0"/>
              <w:marBottom w:val="0"/>
              <w:divBdr>
                <w:top w:val="none" w:sz="0" w:space="0" w:color="auto"/>
                <w:left w:val="none" w:sz="0" w:space="0" w:color="auto"/>
                <w:bottom w:val="none" w:sz="0" w:space="0" w:color="auto"/>
                <w:right w:val="none" w:sz="0" w:space="0" w:color="auto"/>
              </w:divBdr>
            </w:div>
            <w:div w:id="1986010612">
              <w:marLeft w:val="0"/>
              <w:marRight w:val="0"/>
              <w:marTop w:val="0"/>
              <w:marBottom w:val="0"/>
              <w:divBdr>
                <w:top w:val="none" w:sz="0" w:space="0" w:color="auto"/>
                <w:left w:val="none" w:sz="0" w:space="0" w:color="auto"/>
                <w:bottom w:val="none" w:sz="0" w:space="0" w:color="auto"/>
                <w:right w:val="none" w:sz="0" w:space="0" w:color="auto"/>
              </w:divBdr>
            </w:div>
            <w:div w:id="2106149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8922050">
      <w:bodyDiv w:val="1"/>
      <w:marLeft w:val="0"/>
      <w:marRight w:val="0"/>
      <w:marTop w:val="0"/>
      <w:marBottom w:val="0"/>
      <w:divBdr>
        <w:top w:val="none" w:sz="0" w:space="0" w:color="auto"/>
        <w:left w:val="none" w:sz="0" w:space="0" w:color="auto"/>
        <w:bottom w:val="none" w:sz="0" w:space="0" w:color="auto"/>
        <w:right w:val="none" w:sz="0" w:space="0" w:color="auto"/>
      </w:divBdr>
    </w:div>
    <w:div w:id="1664893524">
      <w:bodyDiv w:val="1"/>
      <w:marLeft w:val="0"/>
      <w:marRight w:val="0"/>
      <w:marTop w:val="0"/>
      <w:marBottom w:val="0"/>
      <w:divBdr>
        <w:top w:val="none" w:sz="0" w:space="0" w:color="auto"/>
        <w:left w:val="none" w:sz="0" w:space="0" w:color="auto"/>
        <w:bottom w:val="none" w:sz="0" w:space="0" w:color="auto"/>
        <w:right w:val="none" w:sz="0" w:space="0" w:color="auto"/>
      </w:divBdr>
    </w:div>
    <w:div w:id="1669554049">
      <w:bodyDiv w:val="1"/>
      <w:marLeft w:val="0"/>
      <w:marRight w:val="0"/>
      <w:marTop w:val="0"/>
      <w:marBottom w:val="0"/>
      <w:divBdr>
        <w:top w:val="none" w:sz="0" w:space="0" w:color="auto"/>
        <w:left w:val="none" w:sz="0" w:space="0" w:color="auto"/>
        <w:bottom w:val="none" w:sz="0" w:space="0" w:color="auto"/>
        <w:right w:val="none" w:sz="0" w:space="0" w:color="auto"/>
      </w:divBdr>
    </w:div>
    <w:div w:id="1839231968">
      <w:bodyDiv w:val="1"/>
      <w:marLeft w:val="0"/>
      <w:marRight w:val="0"/>
      <w:marTop w:val="0"/>
      <w:marBottom w:val="0"/>
      <w:divBdr>
        <w:top w:val="none" w:sz="0" w:space="0" w:color="auto"/>
        <w:left w:val="none" w:sz="0" w:space="0" w:color="auto"/>
        <w:bottom w:val="none" w:sz="0" w:space="0" w:color="auto"/>
        <w:right w:val="none" w:sz="0" w:space="0" w:color="auto"/>
      </w:divBdr>
      <w:divsChild>
        <w:div w:id="936015333">
          <w:marLeft w:val="0"/>
          <w:marRight w:val="0"/>
          <w:marTop w:val="0"/>
          <w:marBottom w:val="0"/>
          <w:divBdr>
            <w:top w:val="none" w:sz="0" w:space="0" w:color="auto"/>
            <w:left w:val="none" w:sz="0" w:space="0" w:color="auto"/>
            <w:bottom w:val="none" w:sz="0" w:space="0" w:color="auto"/>
            <w:right w:val="none" w:sz="0" w:space="0" w:color="auto"/>
          </w:divBdr>
          <w:divsChild>
            <w:div w:id="362748221">
              <w:marLeft w:val="0"/>
              <w:marRight w:val="0"/>
              <w:marTop w:val="0"/>
              <w:marBottom w:val="0"/>
              <w:divBdr>
                <w:top w:val="none" w:sz="0" w:space="0" w:color="auto"/>
                <w:left w:val="none" w:sz="0" w:space="0" w:color="auto"/>
                <w:bottom w:val="none" w:sz="0" w:space="0" w:color="auto"/>
                <w:right w:val="none" w:sz="0" w:space="0" w:color="auto"/>
              </w:divBdr>
            </w:div>
          </w:divsChild>
        </w:div>
        <w:div w:id="1713267999">
          <w:marLeft w:val="0"/>
          <w:marRight w:val="0"/>
          <w:marTop w:val="0"/>
          <w:marBottom w:val="0"/>
          <w:divBdr>
            <w:top w:val="none" w:sz="0" w:space="0" w:color="auto"/>
            <w:left w:val="none" w:sz="0" w:space="0" w:color="auto"/>
            <w:bottom w:val="none" w:sz="0" w:space="0" w:color="auto"/>
            <w:right w:val="none" w:sz="0" w:space="0" w:color="auto"/>
          </w:divBdr>
          <w:divsChild>
            <w:div w:id="1912544077">
              <w:marLeft w:val="0"/>
              <w:marRight w:val="0"/>
              <w:marTop w:val="0"/>
              <w:marBottom w:val="0"/>
              <w:divBdr>
                <w:top w:val="none" w:sz="0" w:space="0" w:color="auto"/>
                <w:left w:val="none" w:sz="0" w:space="0" w:color="auto"/>
                <w:bottom w:val="none" w:sz="0" w:space="0" w:color="auto"/>
                <w:right w:val="none" w:sz="0" w:space="0" w:color="auto"/>
              </w:divBdr>
              <w:divsChild>
                <w:div w:id="162726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0976245">
      <w:bodyDiv w:val="1"/>
      <w:marLeft w:val="0"/>
      <w:marRight w:val="0"/>
      <w:marTop w:val="0"/>
      <w:marBottom w:val="0"/>
      <w:divBdr>
        <w:top w:val="none" w:sz="0" w:space="0" w:color="auto"/>
        <w:left w:val="none" w:sz="0" w:space="0" w:color="auto"/>
        <w:bottom w:val="none" w:sz="0" w:space="0" w:color="auto"/>
        <w:right w:val="none" w:sz="0" w:space="0" w:color="auto"/>
      </w:divBdr>
    </w:div>
    <w:div w:id="1913813278">
      <w:bodyDiv w:val="1"/>
      <w:marLeft w:val="0"/>
      <w:marRight w:val="0"/>
      <w:marTop w:val="0"/>
      <w:marBottom w:val="0"/>
      <w:divBdr>
        <w:top w:val="none" w:sz="0" w:space="0" w:color="auto"/>
        <w:left w:val="none" w:sz="0" w:space="0" w:color="auto"/>
        <w:bottom w:val="none" w:sz="0" w:space="0" w:color="auto"/>
        <w:right w:val="none" w:sz="0" w:space="0" w:color="auto"/>
      </w:divBdr>
      <w:divsChild>
        <w:div w:id="186674618">
          <w:marLeft w:val="0"/>
          <w:marRight w:val="0"/>
          <w:marTop w:val="0"/>
          <w:marBottom w:val="0"/>
          <w:divBdr>
            <w:top w:val="none" w:sz="0" w:space="0" w:color="auto"/>
            <w:left w:val="none" w:sz="0" w:space="0" w:color="auto"/>
            <w:bottom w:val="none" w:sz="0" w:space="0" w:color="auto"/>
            <w:right w:val="none" w:sz="0" w:space="0" w:color="auto"/>
          </w:divBdr>
          <w:divsChild>
            <w:div w:id="11518741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4655409">
      <w:bodyDiv w:val="1"/>
      <w:marLeft w:val="0"/>
      <w:marRight w:val="0"/>
      <w:marTop w:val="0"/>
      <w:marBottom w:val="0"/>
      <w:divBdr>
        <w:top w:val="none" w:sz="0" w:space="0" w:color="auto"/>
        <w:left w:val="none" w:sz="0" w:space="0" w:color="auto"/>
        <w:bottom w:val="none" w:sz="0" w:space="0" w:color="auto"/>
        <w:right w:val="none" w:sz="0" w:space="0" w:color="auto"/>
      </w:divBdr>
      <w:divsChild>
        <w:div w:id="1007093242">
          <w:marLeft w:val="0"/>
          <w:marRight w:val="0"/>
          <w:marTop w:val="0"/>
          <w:marBottom w:val="0"/>
          <w:divBdr>
            <w:top w:val="none" w:sz="0" w:space="0" w:color="auto"/>
            <w:left w:val="none" w:sz="0" w:space="0" w:color="auto"/>
            <w:bottom w:val="none" w:sz="0" w:space="0" w:color="auto"/>
            <w:right w:val="none" w:sz="0" w:space="0" w:color="auto"/>
          </w:divBdr>
          <w:divsChild>
            <w:div w:id="20602804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3844728">
      <w:bodyDiv w:val="1"/>
      <w:marLeft w:val="0"/>
      <w:marRight w:val="0"/>
      <w:marTop w:val="0"/>
      <w:marBottom w:val="0"/>
      <w:divBdr>
        <w:top w:val="none" w:sz="0" w:space="0" w:color="auto"/>
        <w:left w:val="none" w:sz="0" w:space="0" w:color="auto"/>
        <w:bottom w:val="none" w:sz="0" w:space="0" w:color="auto"/>
        <w:right w:val="none" w:sz="0" w:space="0" w:color="auto"/>
      </w:divBdr>
    </w:div>
    <w:div w:id="2041080954">
      <w:bodyDiv w:val="1"/>
      <w:marLeft w:val="0"/>
      <w:marRight w:val="0"/>
      <w:marTop w:val="0"/>
      <w:marBottom w:val="0"/>
      <w:divBdr>
        <w:top w:val="none" w:sz="0" w:space="0" w:color="auto"/>
        <w:left w:val="none" w:sz="0" w:space="0" w:color="auto"/>
        <w:bottom w:val="none" w:sz="0" w:space="0" w:color="auto"/>
        <w:right w:val="none" w:sz="0" w:space="0" w:color="auto"/>
      </w:divBdr>
      <w:divsChild>
        <w:div w:id="1957789094">
          <w:marLeft w:val="0"/>
          <w:marRight w:val="0"/>
          <w:marTop w:val="0"/>
          <w:marBottom w:val="0"/>
          <w:divBdr>
            <w:top w:val="none" w:sz="0" w:space="0" w:color="auto"/>
            <w:left w:val="none" w:sz="0" w:space="0" w:color="auto"/>
            <w:bottom w:val="none" w:sz="0" w:space="0" w:color="auto"/>
            <w:right w:val="none" w:sz="0" w:space="0" w:color="auto"/>
          </w:divBdr>
          <w:divsChild>
            <w:div w:id="21182148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9177290">
      <w:bodyDiv w:val="1"/>
      <w:marLeft w:val="0"/>
      <w:marRight w:val="0"/>
      <w:marTop w:val="0"/>
      <w:marBottom w:val="0"/>
      <w:divBdr>
        <w:top w:val="none" w:sz="0" w:space="0" w:color="auto"/>
        <w:left w:val="none" w:sz="0" w:space="0" w:color="auto"/>
        <w:bottom w:val="none" w:sz="0" w:space="0" w:color="auto"/>
        <w:right w:val="none" w:sz="0" w:space="0" w:color="auto"/>
      </w:divBdr>
    </w:div>
  </w:divs>
  <w:encoding w:val="macintosh"/>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8.png"/><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31.png"/><Relationship Id="rId47" Type="http://schemas.openxmlformats.org/officeDocument/2006/relationships/image" Target="media/image36.png"/><Relationship Id="rId50" Type="http://schemas.openxmlformats.org/officeDocument/2006/relationships/image" Target="file:///C:\..\Users\cmcc\AppData\Roaming\Foxmail7\Temp-9192-20220519203036\Attach\image003(05-20-17-49-42).png" TargetMode="External"/><Relationship Id="rId55" Type="http://schemas.openxmlformats.org/officeDocument/2006/relationships/theme" Target="theme/theme1.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41" Type="http://schemas.openxmlformats.org/officeDocument/2006/relationships/image" Target="media/image30.pn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footer" Target="footer1.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8.png"/><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8" Type="http://schemas.openxmlformats.org/officeDocument/2006/relationships/settings" Target="settings.xml"/><Relationship Id="rId51" Type="http://schemas.openxmlformats.org/officeDocument/2006/relationships/image" Target="file:///C:\..\Users\cmcc\AppData\Roaming\Foxmail7\Temp-9192-20220519203036\Attach\image005(05-20-17-49-42).png" TargetMode="Externa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_ip_UnifiedCompliancePolicyUIAction xmlns="http://schemas.microsoft.com/sharepoint/v3" xsi:nil="true"/>
    <_ip_UnifiedCompliancePolicyProperties xmlns="http://schemas.microsoft.com/sharepoint/v3" xsi:nil="true"/>
    <TaxCatchAll xmlns="d8762117-8292-4133-b1c7-eab5c6487cfd" xsi:nil="true"/>
    <lcf76f155ced4ddcb4097134ff3c332f xmlns="2f282d3b-eb4a-4b09-b61f-b9593442e286">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0" ma:contentTypeDescription="Create a new document." ma:contentTypeScope="" ma:versionID="1bba11f96c6225f843b575f07d3b3531">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a854c64e477cf35e24c83949733673a"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93A020F-C79F-4126-A924-A5569F12E27A}">
  <ds:schemaRefs>
    <ds:schemaRef ds:uri="9b239327-9e80-40e4-b1b7-4394fed77a33"/>
    <ds:schemaRef ds:uri="http://schemas.microsoft.com/sharepoint/v3"/>
    <ds:schemaRef ds:uri="http://purl.org/dc/terms/"/>
    <ds:schemaRef ds:uri="http://schemas.openxmlformats.org/package/2006/metadata/core-properties"/>
    <ds:schemaRef ds:uri="http://purl.org/dc/dcmitype/"/>
    <ds:schemaRef ds:uri="http://schemas.microsoft.com/office/infopath/2007/PartnerControls"/>
    <ds:schemaRef ds:uri="http://schemas.microsoft.com/office/2006/documentManagement/types"/>
    <ds:schemaRef ds:uri="http://schemas.microsoft.com/office/2006/metadata/properties"/>
    <ds:schemaRef ds:uri="d8762117-8292-4133-b1c7-eab5c6487cfd"/>
    <ds:schemaRef ds:uri="2f282d3b-eb4a-4b09-b61f-b9593442e286"/>
    <ds:schemaRef ds:uri="http://www.w3.org/XML/1998/namespace"/>
    <ds:schemaRef ds:uri="http://purl.org/dc/elements/1.1/"/>
  </ds:schemaRefs>
</ds:datastoreItem>
</file>

<file path=customXml/itemProps2.xml><?xml version="1.0" encoding="utf-8"?>
<ds:datastoreItem xmlns:ds="http://schemas.openxmlformats.org/officeDocument/2006/customXml" ds:itemID="{F6F13D86-9985-4BA6-B3C4-CFCC25B54287}">
  <ds:schemaRefs>
    <ds:schemaRef ds:uri="http://schemas.microsoft.com/sharepoint/v3/contenttype/forms"/>
  </ds:schemaRefs>
</ds:datastoreItem>
</file>

<file path=customXml/itemProps3.xml><?xml version="1.0" encoding="utf-8"?>
<ds:datastoreItem xmlns:ds="http://schemas.openxmlformats.org/officeDocument/2006/customXml" ds:itemID="{C08889CA-CF25-44DD-B38A-03277614784A}">
  <ds:schemaRefs>
    <ds:schemaRef ds:uri="http://schemas.microsoft.com/sharepoint/v3/contenttype/forms"/>
  </ds:schemaRefs>
</ds:datastoreItem>
</file>

<file path=customXml/itemProps4.xml><?xml version="1.0" encoding="utf-8"?>
<ds:datastoreItem xmlns:ds="http://schemas.openxmlformats.org/officeDocument/2006/customXml" ds:itemID="{FF350EE5-7CA1-4B04-BCA3-06682106BD87}">
  <ds:schemaRefs>
    <ds:schemaRef ds:uri="http://schemas.openxmlformats.org/officeDocument/2006/bibliography"/>
  </ds:schemaRefs>
</ds:datastoreItem>
</file>

<file path=customXml/itemProps5.xml><?xml version="1.0" encoding="utf-8"?>
<ds:datastoreItem xmlns:ds="http://schemas.openxmlformats.org/officeDocument/2006/customXml" ds:itemID="{C0C843E7-7B7B-48F2-B927-600C8639400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3052</TotalTime>
  <Pages>59</Pages>
  <Words>15721</Words>
  <Characters>91500</Characters>
  <Application>Microsoft Office Word</Application>
  <DocSecurity>0</DocSecurity>
  <Lines>762</Lines>
  <Paragraphs>214</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107007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Asbjörn Grövlen</dc:creator>
  <cp:keywords>3GPP; Ericsson; TDoc</cp:keywords>
  <dc:description/>
  <cp:lastModifiedBy>Yufei Blankenship</cp:lastModifiedBy>
  <cp:revision>1442</cp:revision>
  <cp:lastPrinted>2008-01-30T06:09:00Z</cp:lastPrinted>
  <dcterms:created xsi:type="dcterms:W3CDTF">2022-09-19T10:50:00Z</dcterms:created>
  <dcterms:modified xsi:type="dcterms:W3CDTF">2022-09-30T23:52:00Z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0x010100F3E9551B3FDDA24EBF0A209BAAD637CA</vt:lpwstr>
  </property>
  <property fmtid="{D5CDD505-2E9C-101B-9397-08002B2CF9AE}" pid="4" name="MediaServiceImageTags">
    <vt:lpwstr/>
  </property>
</Properties>
</file>